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12D5EE">
      <w:pPr>
        <w:spacing w:before="36"/>
      </w:pPr>
    </w:p>
    <w:p w14:paraId="03D100FF">
      <w:pPr>
        <w:spacing w:before="36"/>
      </w:pPr>
    </w:p>
    <w:p w14:paraId="6FA54715">
      <w:pPr>
        <w:spacing w:before="35"/>
      </w:pPr>
    </w:p>
    <w:p w14:paraId="12355ED7">
      <w:pPr>
        <w:spacing w:before="35"/>
      </w:pPr>
    </w:p>
    <w:p w14:paraId="2B1DCC78">
      <w:pPr>
        <w:spacing w:before="35"/>
      </w:pPr>
    </w:p>
    <w:p w14:paraId="7EE11509">
      <w:pPr>
        <w:spacing w:before="35"/>
      </w:pPr>
    </w:p>
    <w:tbl>
      <w:tblPr>
        <w:tblStyle w:val="5"/>
        <w:tblW w:w="8373" w:type="dxa"/>
        <w:tblInd w:w="205" w:type="dxa"/>
        <w:tblBorders>
          <w:top w:val="single" w:color="FFFFFF" w:sz="22" w:space="0"/>
          <w:left w:val="single" w:color="FFFFFF" w:sz="22" w:space="0"/>
          <w:bottom w:val="single" w:color="FFFFFF" w:sz="22" w:space="0"/>
          <w:right w:val="single" w:color="FFFFFF" w:sz="22" w:space="0"/>
          <w:insideH w:val="none" w:color="auto" w:sz="0" w:space="0"/>
          <w:insideV w:val="none" w:color="auto" w:sz="0" w:space="0"/>
        </w:tblBorders>
        <w:tblLayout w:type="fixed"/>
        <w:tblCellMar>
          <w:top w:w="0" w:type="dxa"/>
          <w:left w:w="0" w:type="dxa"/>
          <w:bottom w:w="0" w:type="dxa"/>
          <w:right w:w="0" w:type="dxa"/>
        </w:tblCellMar>
      </w:tblPr>
      <w:tblGrid>
        <w:gridCol w:w="8373"/>
      </w:tblGrid>
      <w:tr w14:paraId="5FAEE5E9">
        <w:tblPrEx>
          <w:tblBorders>
            <w:top w:val="single" w:color="FFFFFF" w:sz="22" w:space="0"/>
            <w:left w:val="single" w:color="FFFFFF" w:sz="22" w:space="0"/>
            <w:bottom w:val="single" w:color="FFFFFF" w:sz="22" w:space="0"/>
            <w:right w:val="single" w:color="FFFFFF" w:sz="22" w:space="0"/>
            <w:insideH w:val="none" w:color="auto" w:sz="0" w:space="0"/>
            <w:insideV w:val="none" w:color="auto" w:sz="0" w:space="0"/>
          </w:tblBorders>
          <w:tblCellMar>
            <w:top w:w="0" w:type="dxa"/>
            <w:left w:w="0" w:type="dxa"/>
            <w:bottom w:w="0" w:type="dxa"/>
            <w:right w:w="0" w:type="dxa"/>
          </w:tblCellMar>
        </w:tblPrEx>
        <w:trPr>
          <w:trHeight w:val="1541" w:hRule="atLeast"/>
        </w:trPr>
        <w:tc>
          <w:tcPr>
            <w:tcW w:w="8373" w:type="dxa"/>
            <w:vAlign w:val="top"/>
          </w:tcPr>
          <w:p w14:paraId="121BCD8A">
            <w:pPr>
              <w:spacing w:before="57" w:line="165" w:lineRule="auto"/>
              <w:jc w:val="right"/>
              <w:rPr>
                <w:rFonts w:ascii="FZXiaoBiaoSong-B05S" w:hAnsi="FZXiaoBiaoSong-B05S" w:eastAsia="FZXiaoBiaoSong-B05S" w:cs="FZXiaoBiaoSong-B05S"/>
                <w:sz w:val="144"/>
                <w:szCs w:val="144"/>
              </w:rPr>
            </w:pPr>
            <w:r>
              <w:rPr>
                <w:rFonts w:ascii="FZXiaoBiaoSong-B05S" w:hAnsi="FZXiaoBiaoSong-B05S" w:eastAsia="FZXiaoBiaoSong-B05S" w:cs="FZXiaoBiaoSong-B05S"/>
                <w:color w:val="FF0000"/>
                <w:spacing w:val="-26"/>
                <w:w w:val="59"/>
                <w:sz w:val="144"/>
                <w:szCs w:val="144"/>
              </w:rPr>
              <w:t>铜陵市医疗</w:t>
            </w:r>
            <w:r>
              <w:rPr>
                <w:rFonts w:ascii="FZXiaoBiaoSong-B05S" w:hAnsi="FZXiaoBiaoSong-B05S" w:eastAsia="FZXiaoBiaoSong-B05S" w:cs="FZXiaoBiaoSong-B05S"/>
                <w:color w:val="FF0000"/>
                <w:spacing w:val="-25"/>
                <w:w w:val="59"/>
                <w:sz w:val="144"/>
                <w:szCs w:val="144"/>
              </w:rPr>
              <w:t>保障局文</w:t>
            </w:r>
            <w:r>
              <w:rPr>
                <w:rFonts w:ascii="FZXiaoBiaoSong-B05S" w:hAnsi="FZXiaoBiaoSong-B05S" w:eastAsia="FZXiaoBiaoSong-B05S" w:cs="FZXiaoBiaoSong-B05S"/>
                <w:color w:val="FF0000"/>
                <w:w w:val="59"/>
                <w:sz w:val="144"/>
                <w:szCs w:val="144"/>
              </w:rPr>
              <w:t>件</w:t>
            </w:r>
          </w:p>
        </w:tc>
      </w:tr>
    </w:tbl>
    <w:p w14:paraId="37C23902">
      <w:pPr>
        <w:spacing w:line="275" w:lineRule="auto"/>
        <w:rPr>
          <w:rFonts w:ascii="Arial"/>
          <w:sz w:val="21"/>
        </w:rPr>
      </w:pPr>
    </w:p>
    <w:p w14:paraId="0FC02BF1">
      <w:pPr>
        <w:spacing w:line="275" w:lineRule="auto"/>
        <w:rPr>
          <w:rFonts w:ascii="Arial"/>
          <w:sz w:val="21"/>
        </w:rPr>
      </w:pPr>
    </w:p>
    <w:p w14:paraId="7EB88ED6">
      <w:pPr>
        <w:spacing w:line="275" w:lineRule="auto"/>
        <w:rPr>
          <w:rFonts w:ascii="Arial"/>
          <w:sz w:val="21"/>
        </w:rPr>
      </w:pPr>
    </w:p>
    <w:p w14:paraId="342AB09E">
      <w:pPr>
        <w:pStyle w:val="2"/>
        <w:spacing w:before="104" w:line="217" w:lineRule="auto"/>
        <w:ind w:left="2869"/>
      </w:pPr>
      <w:r>
        <w:rPr>
          <w:spacing w:val="-1"/>
        </w:rPr>
        <w:t>铜医保发〔</w:t>
      </w:r>
      <w:r>
        <w:rPr>
          <w:rFonts w:ascii="Times New Roman" w:hAnsi="Times New Roman" w:eastAsia="Times New Roman" w:cs="Times New Roman"/>
          <w:spacing w:val="-1"/>
        </w:rPr>
        <w:t>2026</w:t>
      </w:r>
      <w:r>
        <w:rPr>
          <w:spacing w:val="-1"/>
        </w:rPr>
        <w:t>〕</w:t>
      </w:r>
      <w:r>
        <w:rPr>
          <w:rFonts w:ascii="Times New Roman" w:hAnsi="Times New Roman" w:eastAsia="Times New Roman" w:cs="Times New Roman"/>
          <w:spacing w:val="-1"/>
        </w:rPr>
        <w:t>1</w:t>
      </w:r>
      <w:r>
        <w:rPr>
          <w:rFonts w:ascii="Times New Roman" w:hAnsi="Times New Roman" w:eastAsia="Times New Roman" w:cs="Times New Roman"/>
          <w:spacing w:val="31"/>
          <w:w w:val="101"/>
        </w:rPr>
        <w:t xml:space="preserve"> </w:t>
      </w:r>
      <w:r>
        <w:rPr>
          <w:spacing w:val="-1"/>
        </w:rPr>
        <w:t>号</w:t>
      </w:r>
    </w:p>
    <w:p w14:paraId="26B4831D">
      <w:pPr>
        <w:spacing w:before="163" w:line="57" w:lineRule="exact"/>
      </w:pPr>
      <w:r>
        <w:rPr>
          <w:position w:val="-1"/>
        </w:rPr>
        <w:pict>
          <v:shape id="_x0000_s1026" o:spid="_x0000_s1026" style="height:2.9pt;width:442.35pt;" filled="f" stroked="t" coordsize="8847,58" path="m0,28l8846,28e">
            <v:fill on="f" focussize="0,0"/>
            <v:stroke weight="2.88pt" color="#FF0000" miterlimit="10"/>
            <v:imagedata o:title=""/>
            <o:lock v:ext="edit"/>
            <w10:wrap type="none"/>
            <w10:anchorlock/>
          </v:shape>
        </w:pict>
      </w:r>
    </w:p>
    <w:p w14:paraId="646F807F">
      <w:pPr>
        <w:spacing w:line="298" w:lineRule="auto"/>
        <w:rPr>
          <w:rFonts w:ascii="Arial"/>
          <w:sz w:val="21"/>
        </w:rPr>
      </w:pPr>
    </w:p>
    <w:p w14:paraId="474A28B4">
      <w:pPr>
        <w:spacing w:line="298" w:lineRule="auto"/>
        <w:rPr>
          <w:rFonts w:ascii="Arial"/>
          <w:sz w:val="21"/>
        </w:rPr>
      </w:pPr>
    </w:p>
    <w:p w14:paraId="246B147A">
      <w:pPr>
        <w:spacing w:line="299" w:lineRule="auto"/>
        <w:rPr>
          <w:rFonts w:ascii="Arial"/>
          <w:sz w:val="21"/>
        </w:rPr>
      </w:pPr>
    </w:p>
    <w:p w14:paraId="3127588B">
      <w:pPr>
        <w:spacing w:before="164" w:line="201" w:lineRule="auto"/>
        <w:ind w:left="755" w:right="40" w:hanging="724"/>
        <w:rPr>
          <w:rFonts w:ascii="FZXiaoBiaoSong-B05S" w:hAnsi="FZXiaoBiaoSong-B05S" w:eastAsia="FZXiaoBiaoSong-B05S" w:cs="FZXiaoBiaoSong-B05S"/>
          <w:sz w:val="44"/>
          <w:szCs w:val="44"/>
        </w:rPr>
      </w:pPr>
      <w:bookmarkStart w:id="0" w:name="_GoBack"/>
      <w:r>
        <w:rPr>
          <w:rFonts w:ascii="FZXiaoBiaoSong-B05S" w:hAnsi="FZXiaoBiaoSong-B05S" w:eastAsia="FZXiaoBiaoSong-B05S" w:cs="FZXiaoBiaoSong-B05S"/>
          <w:spacing w:val="-2"/>
          <w:sz w:val="44"/>
          <w:szCs w:val="44"/>
        </w:rPr>
        <w:t>铜陵市医疗保障局关于规范整合综合诊查、超</w:t>
      </w:r>
      <w:r>
        <w:rPr>
          <w:rFonts w:ascii="FZXiaoBiaoSong-B05S" w:hAnsi="FZXiaoBiaoSong-B05S" w:eastAsia="FZXiaoBiaoSong-B05S" w:cs="FZXiaoBiaoSong-B05S"/>
          <w:spacing w:val="3"/>
          <w:sz w:val="44"/>
          <w:szCs w:val="44"/>
        </w:rPr>
        <w:t>声检查、精神治疗</w:t>
      </w:r>
      <w:r>
        <w:rPr>
          <w:rFonts w:ascii="FZXiaoBiaoSong-B05S" w:hAnsi="FZXiaoBiaoSong-B05S" w:eastAsia="FZXiaoBiaoSong-B05S" w:cs="FZXiaoBiaoSong-B05S"/>
          <w:spacing w:val="-46"/>
          <w:sz w:val="44"/>
          <w:szCs w:val="44"/>
        </w:rPr>
        <w:t xml:space="preserve"> </w:t>
      </w:r>
      <w:r>
        <w:rPr>
          <w:rFonts w:ascii="FZXiaoBiaoSong-B05S" w:hAnsi="FZXiaoBiaoSong-B05S" w:eastAsia="FZXiaoBiaoSong-B05S" w:cs="FZXiaoBiaoSong-B05S"/>
          <w:spacing w:val="3"/>
          <w:sz w:val="44"/>
          <w:szCs w:val="44"/>
        </w:rPr>
        <w:t>、放射治疗及康复类</w:t>
      </w:r>
    </w:p>
    <w:p w14:paraId="6E9D0663">
      <w:pPr>
        <w:spacing w:before="2" w:line="207" w:lineRule="auto"/>
        <w:ind w:left="1919"/>
        <w:outlineLvl w:val="0"/>
        <w:rPr>
          <w:rFonts w:ascii="FZXiaoBiaoSong-B05S" w:hAnsi="FZXiaoBiaoSong-B05S" w:eastAsia="FZXiaoBiaoSong-B05S" w:cs="FZXiaoBiaoSong-B05S"/>
          <w:sz w:val="44"/>
          <w:szCs w:val="44"/>
        </w:rPr>
      </w:pPr>
      <w:r>
        <w:rPr>
          <w:rFonts w:ascii="FZXiaoBiaoSong-B05S" w:hAnsi="FZXiaoBiaoSong-B05S" w:eastAsia="FZXiaoBiaoSong-B05S" w:cs="FZXiaoBiaoSong-B05S"/>
          <w:spacing w:val="14"/>
          <w:sz w:val="44"/>
          <w:szCs w:val="44"/>
        </w:rPr>
        <w:t>医疗服务价格项目的通知</w:t>
      </w:r>
    </w:p>
    <w:p w14:paraId="770A8710">
      <w:pPr>
        <w:spacing w:line="263" w:lineRule="auto"/>
        <w:rPr>
          <w:rFonts w:ascii="Arial"/>
          <w:sz w:val="21"/>
        </w:rPr>
      </w:pPr>
    </w:p>
    <w:p w14:paraId="316EA404">
      <w:pPr>
        <w:spacing w:line="264" w:lineRule="auto"/>
        <w:rPr>
          <w:rFonts w:ascii="Arial"/>
          <w:sz w:val="21"/>
        </w:rPr>
      </w:pPr>
    </w:p>
    <w:p w14:paraId="35DAA1F3">
      <w:pPr>
        <w:pStyle w:val="2"/>
        <w:spacing w:before="104" w:line="215" w:lineRule="auto"/>
        <w:ind w:left="11"/>
      </w:pPr>
      <w:r>
        <w:rPr>
          <w:spacing w:val="-2"/>
        </w:rPr>
        <w:t>各县（区）医疗保障局、局属各单位、各公立医疗机构：</w:t>
      </w:r>
    </w:p>
    <w:p w14:paraId="2FF87E03">
      <w:pPr>
        <w:pStyle w:val="2"/>
        <w:spacing w:before="174" w:line="318" w:lineRule="auto"/>
        <w:ind w:left="12" w:firstLine="648"/>
        <w:jc w:val="both"/>
      </w:pPr>
      <w:r>
        <w:rPr>
          <w:spacing w:val="-6"/>
        </w:rPr>
        <w:t>为对接落实安徽省医保局《关于规范整合综合诊查、超声检</w:t>
      </w:r>
      <w:r>
        <w:rPr>
          <w:spacing w:val="-16"/>
        </w:rPr>
        <w:t>查、精神治疗、放射治疗及康复类医疗服务价</w:t>
      </w:r>
      <w:r>
        <w:rPr>
          <w:spacing w:val="-17"/>
        </w:rPr>
        <w:t>格项目的通知》（皖</w:t>
      </w:r>
      <w:r>
        <w:rPr>
          <w:spacing w:val="1"/>
        </w:rPr>
        <w:t>医保发〔</w:t>
      </w:r>
      <w:r>
        <w:rPr>
          <w:rFonts w:ascii="Times New Roman" w:hAnsi="Times New Roman" w:eastAsia="Times New Roman" w:cs="Times New Roman"/>
          <w:spacing w:val="1"/>
        </w:rPr>
        <w:t>2025</w:t>
      </w:r>
      <w:r>
        <w:rPr>
          <w:spacing w:val="1"/>
        </w:rPr>
        <w:t>〕</w:t>
      </w:r>
      <w:r>
        <w:rPr>
          <w:rFonts w:ascii="Times New Roman" w:hAnsi="Times New Roman" w:eastAsia="Times New Roman" w:cs="Times New Roman"/>
          <w:spacing w:val="1"/>
        </w:rPr>
        <w:t>18</w:t>
      </w:r>
      <w:r>
        <w:rPr>
          <w:rFonts w:ascii="Times New Roman" w:hAnsi="Times New Roman" w:eastAsia="Times New Roman" w:cs="Times New Roman"/>
          <w:spacing w:val="45"/>
        </w:rPr>
        <w:t xml:space="preserve"> </w:t>
      </w:r>
      <w:r>
        <w:rPr>
          <w:spacing w:val="1"/>
        </w:rPr>
        <w:t>号）要求，对我市综合诊查、超声检查、精</w:t>
      </w:r>
      <w:r>
        <w:rPr>
          <w:spacing w:val="-5"/>
        </w:rPr>
        <w:t>神治疗、放射治疗及康复类价格项目进行规范整合。</w:t>
      </w:r>
      <w:bookmarkEnd w:id="0"/>
      <w:r>
        <w:rPr>
          <w:spacing w:val="-5"/>
        </w:rPr>
        <w:t>现就有关事</w:t>
      </w:r>
      <w:r>
        <w:rPr>
          <w:spacing w:val="-10"/>
        </w:rPr>
        <w:t>项通知如下：</w:t>
      </w:r>
    </w:p>
    <w:p w14:paraId="41B57AB9">
      <w:pPr>
        <w:spacing w:before="4" w:line="219" w:lineRule="auto"/>
        <w:ind w:left="669"/>
        <w:outlineLvl w:val="1"/>
        <w:rPr>
          <w:rFonts w:ascii="黑体" w:hAnsi="黑体" w:eastAsia="黑体" w:cs="黑体"/>
          <w:sz w:val="31"/>
          <w:szCs w:val="31"/>
        </w:rPr>
      </w:pPr>
      <w:r>
        <w:rPr>
          <w:rFonts w:ascii="黑体" w:hAnsi="黑体" w:eastAsia="黑体" w:cs="黑体"/>
          <w:spacing w:val="9"/>
          <w:sz w:val="31"/>
          <w:szCs w:val="31"/>
        </w:rPr>
        <w:t>一、规范价格项目</w:t>
      </w:r>
    </w:p>
    <w:p w14:paraId="0C91891D">
      <w:pPr>
        <w:pStyle w:val="2"/>
        <w:spacing w:before="173" w:line="317" w:lineRule="auto"/>
        <w:ind w:left="31" w:right="57" w:firstLine="639"/>
        <w:jc w:val="both"/>
      </w:pPr>
      <w:r>
        <w:rPr>
          <w:spacing w:val="2"/>
        </w:rPr>
        <w:t>规范整合设立综合诊查类项目</w:t>
      </w:r>
      <w:r>
        <w:rPr>
          <w:rFonts w:ascii="Times New Roman" w:hAnsi="Times New Roman" w:eastAsia="Times New Roman" w:cs="Times New Roman"/>
          <w:spacing w:val="2"/>
        </w:rPr>
        <w:t xml:space="preserve">36 </w:t>
      </w:r>
      <w:r>
        <w:rPr>
          <w:spacing w:val="2"/>
        </w:rPr>
        <w:t>项（附件</w:t>
      </w:r>
      <w:r>
        <w:rPr>
          <w:spacing w:val="-41"/>
        </w:rPr>
        <w:t xml:space="preserve"> </w:t>
      </w:r>
      <w:r>
        <w:rPr>
          <w:rFonts w:ascii="Times New Roman" w:hAnsi="Times New Roman" w:eastAsia="Times New Roman" w:cs="Times New Roman"/>
          <w:spacing w:val="2"/>
        </w:rPr>
        <w:t>1</w:t>
      </w:r>
      <w:r>
        <w:rPr>
          <w:spacing w:val="14"/>
        </w:rPr>
        <w:t>），</w:t>
      </w:r>
      <w:r>
        <w:rPr>
          <w:spacing w:val="2"/>
        </w:rPr>
        <w:t>超声检查</w:t>
      </w:r>
      <w:r>
        <w:rPr>
          <w:spacing w:val="-7"/>
        </w:rPr>
        <w:t>类项目</w:t>
      </w:r>
      <w:r>
        <w:rPr>
          <w:spacing w:val="-39"/>
        </w:rPr>
        <w:t xml:space="preserve"> </w:t>
      </w:r>
      <w:r>
        <w:rPr>
          <w:rFonts w:ascii="Times New Roman" w:hAnsi="Times New Roman" w:eastAsia="Times New Roman" w:cs="Times New Roman"/>
          <w:spacing w:val="-7"/>
        </w:rPr>
        <w:t xml:space="preserve">13 </w:t>
      </w:r>
      <w:r>
        <w:rPr>
          <w:spacing w:val="-7"/>
        </w:rPr>
        <w:t>项（附件</w:t>
      </w:r>
      <w:r>
        <w:rPr>
          <w:spacing w:val="-57"/>
        </w:rPr>
        <w:t xml:space="preserve"> </w:t>
      </w:r>
      <w:r>
        <w:rPr>
          <w:rFonts w:ascii="Times New Roman" w:hAnsi="Times New Roman" w:eastAsia="Times New Roman" w:cs="Times New Roman"/>
          <w:spacing w:val="-7"/>
        </w:rPr>
        <w:t>2</w:t>
      </w:r>
      <w:r>
        <w:rPr>
          <w:spacing w:val="-2"/>
        </w:rPr>
        <w:t>），</w:t>
      </w:r>
      <w:r>
        <w:rPr>
          <w:spacing w:val="-7"/>
        </w:rPr>
        <w:t>精神治疗类项目</w:t>
      </w:r>
      <w:r>
        <w:rPr>
          <w:spacing w:val="-41"/>
        </w:rPr>
        <w:t xml:space="preserve"> </w:t>
      </w:r>
      <w:r>
        <w:rPr>
          <w:rFonts w:ascii="Times New Roman" w:hAnsi="Times New Roman" w:eastAsia="Times New Roman" w:cs="Times New Roman"/>
          <w:spacing w:val="-7"/>
        </w:rPr>
        <w:t xml:space="preserve">10 </w:t>
      </w:r>
      <w:r>
        <w:rPr>
          <w:spacing w:val="-7"/>
        </w:rPr>
        <w:t>项（附件</w:t>
      </w:r>
      <w:r>
        <w:rPr>
          <w:spacing w:val="-50"/>
        </w:rPr>
        <w:t xml:space="preserve"> </w:t>
      </w:r>
      <w:r>
        <w:rPr>
          <w:rFonts w:ascii="Times New Roman" w:hAnsi="Times New Roman" w:eastAsia="Times New Roman" w:cs="Times New Roman"/>
          <w:spacing w:val="-7"/>
        </w:rPr>
        <w:t>3</w:t>
      </w:r>
      <w:r>
        <w:rPr>
          <w:spacing w:val="-2"/>
        </w:rPr>
        <w:t>），</w:t>
      </w:r>
      <w:r>
        <w:rPr>
          <w:spacing w:val="-7"/>
        </w:rPr>
        <w:t>放</w:t>
      </w:r>
      <w:r>
        <w:rPr>
          <w:spacing w:val="-5"/>
        </w:rPr>
        <w:t>射治疗类项目</w:t>
      </w:r>
      <w:r>
        <w:rPr>
          <w:spacing w:val="-40"/>
        </w:rPr>
        <w:t xml:space="preserve"> </w:t>
      </w:r>
      <w:r>
        <w:rPr>
          <w:rFonts w:ascii="Times New Roman" w:hAnsi="Times New Roman" w:eastAsia="Times New Roman" w:cs="Times New Roman"/>
          <w:spacing w:val="-5"/>
        </w:rPr>
        <w:t xml:space="preserve">15 </w:t>
      </w:r>
      <w:r>
        <w:rPr>
          <w:spacing w:val="-5"/>
        </w:rPr>
        <w:t>项（附件</w:t>
      </w:r>
      <w:r>
        <w:rPr>
          <w:spacing w:val="-78"/>
        </w:rPr>
        <w:t xml:space="preserve"> </w:t>
      </w:r>
      <w:r>
        <w:rPr>
          <w:rFonts w:ascii="Times New Roman" w:hAnsi="Times New Roman" w:eastAsia="Times New Roman" w:cs="Times New Roman"/>
          <w:spacing w:val="-5"/>
        </w:rPr>
        <w:t>4</w:t>
      </w:r>
      <w:r>
        <w:rPr>
          <w:spacing w:val="1"/>
        </w:rPr>
        <w:t>），</w:t>
      </w:r>
      <w:r>
        <w:rPr>
          <w:spacing w:val="-5"/>
        </w:rPr>
        <w:t>康复类项目</w:t>
      </w:r>
      <w:r>
        <w:rPr>
          <w:spacing w:val="-45"/>
        </w:rPr>
        <w:t xml:space="preserve"> </w:t>
      </w:r>
      <w:r>
        <w:rPr>
          <w:rFonts w:ascii="Times New Roman" w:hAnsi="Times New Roman" w:eastAsia="Times New Roman" w:cs="Times New Roman"/>
          <w:spacing w:val="-5"/>
        </w:rPr>
        <w:t>1</w:t>
      </w:r>
      <w:r>
        <w:rPr>
          <w:rFonts w:ascii="Times New Roman" w:hAnsi="Times New Roman" w:eastAsia="Times New Roman" w:cs="Times New Roman"/>
          <w:spacing w:val="-6"/>
        </w:rPr>
        <w:t xml:space="preserve">7 </w:t>
      </w:r>
      <w:r>
        <w:rPr>
          <w:spacing w:val="-6"/>
        </w:rPr>
        <w:t>项（附件</w:t>
      </w:r>
      <w:r>
        <w:rPr>
          <w:spacing w:val="-63"/>
        </w:rPr>
        <w:t xml:space="preserve"> </w:t>
      </w:r>
      <w:r>
        <w:rPr>
          <w:rFonts w:ascii="Times New Roman" w:hAnsi="Times New Roman" w:eastAsia="Times New Roman" w:cs="Times New Roman"/>
          <w:spacing w:val="-6"/>
        </w:rPr>
        <w:t>5</w:t>
      </w:r>
      <w:r>
        <w:rPr>
          <w:spacing w:val="-6"/>
        </w:rPr>
        <w:t>）。</w:t>
      </w:r>
    </w:p>
    <w:p w14:paraId="63334F56">
      <w:pPr>
        <w:spacing w:line="317" w:lineRule="auto"/>
        <w:sectPr>
          <w:footerReference r:id="rId5" w:type="default"/>
          <w:pgSz w:w="11900" w:h="16840"/>
          <w:pgMar w:top="1431" w:right="1522" w:bottom="1621" w:left="1531" w:header="0" w:footer="1259" w:gutter="0"/>
          <w:cols w:space="720" w:num="1"/>
        </w:sectPr>
      </w:pPr>
    </w:p>
    <w:p w14:paraId="45ABA817">
      <w:pPr>
        <w:spacing w:line="248" w:lineRule="auto"/>
        <w:rPr>
          <w:rFonts w:ascii="Arial"/>
          <w:sz w:val="21"/>
        </w:rPr>
      </w:pPr>
    </w:p>
    <w:p w14:paraId="107FA950">
      <w:pPr>
        <w:spacing w:line="249" w:lineRule="auto"/>
        <w:rPr>
          <w:rFonts w:ascii="Arial"/>
          <w:sz w:val="21"/>
        </w:rPr>
      </w:pPr>
    </w:p>
    <w:p w14:paraId="7F3DFC64">
      <w:pPr>
        <w:pStyle w:val="2"/>
        <w:spacing w:before="104" w:line="318" w:lineRule="auto"/>
        <w:ind w:left="12" w:right="45" w:hanging="5"/>
        <w:jc w:val="both"/>
      </w:pPr>
      <w:r>
        <w:rPr>
          <w:spacing w:val="5"/>
        </w:rPr>
        <w:t>废止我市原</w:t>
      </w:r>
      <w:r>
        <w:rPr>
          <w:rFonts w:ascii="Times New Roman" w:hAnsi="Times New Roman" w:eastAsia="Times New Roman" w:cs="Times New Roman"/>
          <w:spacing w:val="5"/>
        </w:rPr>
        <w:t>“</w:t>
      </w:r>
      <w:r>
        <w:rPr>
          <w:rFonts w:ascii="Times New Roman" w:hAnsi="Times New Roman" w:eastAsia="Times New Roman" w:cs="Times New Roman"/>
          <w:spacing w:val="-29"/>
        </w:rPr>
        <w:t xml:space="preserve"> </w:t>
      </w:r>
      <w:r>
        <w:rPr>
          <w:spacing w:val="5"/>
        </w:rPr>
        <w:t>救护车费</w:t>
      </w:r>
      <w:r>
        <w:rPr>
          <w:rFonts w:ascii="Times New Roman" w:hAnsi="Times New Roman" w:eastAsia="Times New Roman" w:cs="Times New Roman"/>
          <w:spacing w:val="5"/>
        </w:rPr>
        <w:t xml:space="preserve">”“B </w:t>
      </w:r>
      <w:r>
        <w:rPr>
          <w:spacing w:val="5"/>
        </w:rPr>
        <w:t>超常规检查</w:t>
      </w:r>
      <w:r>
        <w:rPr>
          <w:rFonts w:ascii="Times New Roman" w:hAnsi="Times New Roman" w:eastAsia="Times New Roman" w:cs="Times New Roman"/>
          <w:spacing w:val="5"/>
        </w:rPr>
        <w:t>”“</w:t>
      </w:r>
      <w:r>
        <w:rPr>
          <w:rFonts w:ascii="Times New Roman" w:hAnsi="Times New Roman" w:eastAsia="Times New Roman" w:cs="Times New Roman"/>
          <w:spacing w:val="-56"/>
        </w:rPr>
        <w:t xml:space="preserve"> </w:t>
      </w:r>
      <w:r>
        <w:rPr>
          <w:spacing w:val="5"/>
        </w:rPr>
        <w:t>平衡功能训练</w:t>
      </w:r>
      <w:r>
        <w:rPr>
          <w:rFonts w:ascii="Times New Roman" w:hAnsi="Times New Roman" w:eastAsia="Times New Roman" w:cs="Times New Roman"/>
          <w:spacing w:val="5"/>
        </w:rPr>
        <w:t>”</w:t>
      </w:r>
      <w:r>
        <w:rPr>
          <w:rFonts w:ascii="Times New Roman" w:hAnsi="Times New Roman" w:eastAsia="Times New Roman" w:cs="Times New Roman"/>
          <w:spacing w:val="-55"/>
        </w:rPr>
        <w:t xml:space="preserve"> </w:t>
      </w:r>
      <w:r>
        <w:rPr>
          <w:spacing w:val="5"/>
        </w:rPr>
        <w:t xml:space="preserve">等 </w:t>
      </w:r>
      <w:r>
        <w:rPr>
          <w:rFonts w:ascii="Times New Roman" w:hAnsi="Times New Roman" w:eastAsia="Times New Roman" w:cs="Times New Roman"/>
          <w:spacing w:val="5"/>
        </w:rPr>
        <w:t>279</w:t>
      </w:r>
      <w:r>
        <w:rPr>
          <w:spacing w:val="-15"/>
        </w:rPr>
        <w:t>个医疗服务价格项目（附件</w:t>
      </w:r>
      <w:r>
        <w:rPr>
          <w:spacing w:val="-70"/>
        </w:rPr>
        <w:t xml:space="preserve"> </w:t>
      </w:r>
      <w:r>
        <w:rPr>
          <w:rFonts w:ascii="Times New Roman" w:hAnsi="Times New Roman" w:eastAsia="Times New Roman" w:cs="Times New Roman"/>
          <w:spacing w:val="-15"/>
        </w:rPr>
        <w:t>6</w:t>
      </w:r>
      <w:r>
        <w:rPr>
          <w:spacing w:val="-15"/>
        </w:rPr>
        <w:t>）。整合后项目与</w:t>
      </w:r>
      <w:r>
        <w:rPr>
          <w:spacing w:val="-16"/>
        </w:rPr>
        <w:t>我市原项目及《全</w:t>
      </w:r>
      <w:r>
        <w:rPr>
          <w:spacing w:val="-3"/>
        </w:rPr>
        <w:t>国医疗服务项目技术规范（</w:t>
      </w:r>
      <w:r>
        <w:rPr>
          <w:rFonts w:ascii="Times New Roman" w:hAnsi="Times New Roman" w:eastAsia="Times New Roman" w:cs="Times New Roman"/>
          <w:spacing w:val="-3"/>
        </w:rPr>
        <w:t xml:space="preserve">2023 </w:t>
      </w:r>
      <w:r>
        <w:rPr>
          <w:spacing w:val="-3"/>
        </w:rPr>
        <w:t>年版）</w:t>
      </w:r>
      <w:r>
        <w:rPr>
          <w:spacing w:val="-4"/>
        </w:rPr>
        <w:t>》的映射关系见附件</w:t>
      </w:r>
      <w:r>
        <w:rPr>
          <w:spacing w:val="-71"/>
        </w:rPr>
        <w:t xml:space="preserve"> </w:t>
      </w:r>
      <w:r>
        <w:rPr>
          <w:rFonts w:ascii="Times New Roman" w:hAnsi="Times New Roman" w:eastAsia="Times New Roman" w:cs="Times New Roman"/>
          <w:spacing w:val="-4"/>
        </w:rPr>
        <w:t>7</w:t>
      </w:r>
      <w:r>
        <w:rPr>
          <w:spacing w:val="-4"/>
        </w:rPr>
        <w:t>。</w:t>
      </w:r>
    </w:p>
    <w:p w14:paraId="420C3CDD">
      <w:pPr>
        <w:spacing w:before="4" w:line="219" w:lineRule="auto"/>
        <w:ind w:left="656"/>
        <w:outlineLvl w:val="1"/>
        <w:rPr>
          <w:rFonts w:ascii="黑体" w:hAnsi="黑体" w:eastAsia="黑体" w:cs="黑体"/>
          <w:sz w:val="31"/>
          <w:szCs w:val="31"/>
        </w:rPr>
      </w:pPr>
      <w:r>
        <w:rPr>
          <w:rFonts w:ascii="黑体" w:hAnsi="黑体" w:eastAsia="黑体" w:cs="黑体"/>
          <w:spacing w:val="11"/>
          <w:sz w:val="31"/>
          <w:szCs w:val="31"/>
        </w:rPr>
        <w:t>二、明确医保支付范围</w:t>
      </w:r>
    </w:p>
    <w:p w14:paraId="5B5277A0">
      <w:pPr>
        <w:pStyle w:val="2"/>
        <w:spacing w:before="174" w:line="317" w:lineRule="auto"/>
        <w:ind w:right="84" w:firstLine="473"/>
      </w:pPr>
      <w:r>
        <w:rPr>
          <w:spacing w:val="-4"/>
        </w:rPr>
        <w:t>（一）将</w:t>
      </w:r>
      <w:r>
        <w:rPr>
          <w:rFonts w:ascii="Times New Roman" w:hAnsi="Times New Roman" w:eastAsia="Times New Roman" w:cs="Times New Roman"/>
          <w:spacing w:val="-4"/>
        </w:rPr>
        <w:t>“</w:t>
      </w:r>
      <w:r>
        <w:rPr>
          <w:rFonts w:ascii="Times New Roman" w:hAnsi="Times New Roman" w:eastAsia="Times New Roman" w:cs="Times New Roman"/>
          <w:spacing w:val="-55"/>
        </w:rPr>
        <w:t xml:space="preserve"> </w:t>
      </w:r>
      <w:r>
        <w:rPr>
          <w:spacing w:val="-4"/>
        </w:rPr>
        <w:t>住院诊查费（普通）</w:t>
      </w:r>
      <w:r>
        <w:rPr>
          <w:rFonts w:ascii="Times New Roman" w:hAnsi="Times New Roman" w:eastAsia="Times New Roman" w:cs="Times New Roman"/>
          <w:spacing w:val="-4"/>
        </w:rPr>
        <w:t>”</w:t>
      </w:r>
      <w:r>
        <w:rPr>
          <w:spacing w:val="-4"/>
        </w:rPr>
        <w:t>等</w:t>
      </w:r>
      <w:r>
        <w:rPr>
          <w:spacing w:val="-69"/>
        </w:rPr>
        <w:t xml:space="preserve"> </w:t>
      </w:r>
      <w:r>
        <w:rPr>
          <w:rFonts w:ascii="Times New Roman" w:hAnsi="Times New Roman" w:eastAsia="Times New Roman" w:cs="Times New Roman"/>
          <w:spacing w:val="-4"/>
        </w:rPr>
        <w:t xml:space="preserve">62 </w:t>
      </w:r>
      <w:r>
        <w:rPr>
          <w:spacing w:val="-4"/>
        </w:rPr>
        <w:t>个价格项目纳入医保支</w:t>
      </w:r>
      <w:r>
        <w:rPr>
          <w:spacing w:val="-13"/>
        </w:rPr>
        <w:t>付范围，其中</w:t>
      </w:r>
      <w:r>
        <w:rPr>
          <w:rFonts w:ascii="Times New Roman" w:hAnsi="Times New Roman" w:eastAsia="Times New Roman" w:cs="Times New Roman"/>
          <w:spacing w:val="-13"/>
        </w:rPr>
        <w:t>“</w:t>
      </w:r>
      <w:r>
        <w:rPr>
          <w:rFonts w:ascii="Times New Roman" w:hAnsi="Times New Roman" w:eastAsia="Times New Roman" w:cs="Times New Roman"/>
          <w:spacing w:val="-56"/>
        </w:rPr>
        <w:t xml:space="preserve"> </w:t>
      </w:r>
      <w:r>
        <w:rPr>
          <w:spacing w:val="-13"/>
        </w:rPr>
        <w:t>心理治疗（个人）</w:t>
      </w:r>
      <w:r>
        <w:rPr>
          <w:rFonts w:ascii="Times New Roman" w:hAnsi="Times New Roman" w:eastAsia="Times New Roman" w:cs="Times New Roman"/>
          <w:spacing w:val="-13"/>
        </w:rPr>
        <w:t>”</w:t>
      </w:r>
      <w:r>
        <w:rPr>
          <w:spacing w:val="-13"/>
        </w:rPr>
        <w:t>等</w:t>
      </w:r>
      <w:r>
        <w:rPr>
          <w:spacing w:val="-77"/>
        </w:rPr>
        <w:t xml:space="preserve"> </w:t>
      </w:r>
      <w:r>
        <w:rPr>
          <w:rFonts w:ascii="Times New Roman" w:hAnsi="Times New Roman" w:eastAsia="Times New Roman" w:cs="Times New Roman"/>
          <w:spacing w:val="-13"/>
        </w:rPr>
        <w:t xml:space="preserve">28 </w:t>
      </w:r>
      <w:r>
        <w:rPr>
          <w:spacing w:val="-13"/>
        </w:rPr>
        <w:t>个项目按照甲类管理，</w:t>
      </w:r>
      <w:r>
        <w:rPr>
          <w:rFonts w:ascii="Times New Roman" w:hAnsi="Times New Roman" w:eastAsia="Times New Roman" w:cs="Times New Roman"/>
          <w:spacing w:val="-13"/>
        </w:rPr>
        <w:t>“</w:t>
      </w:r>
      <w:r>
        <w:rPr>
          <w:spacing w:val="-13"/>
        </w:rPr>
        <w:t>认</w:t>
      </w:r>
      <w:r>
        <w:rPr>
          <w:spacing w:val="-5"/>
        </w:rPr>
        <w:t>知功能检查</w:t>
      </w:r>
      <w:r>
        <w:rPr>
          <w:rFonts w:ascii="Times New Roman" w:hAnsi="Times New Roman" w:eastAsia="Times New Roman" w:cs="Times New Roman"/>
          <w:spacing w:val="-5"/>
        </w:rPr>
        <w:t>”</w:t>
      </w:r>
      <w:r>
        <w:rPr>
          <w:rFonts w:ascii="Times New Roman" w:hAnsi="Times New Roman" w:eastAsia="Times New Roman" w:cs="Times New Roman"/>
          <w:spacing w:val="-45"/>
        </w:rPr>
        <w:t xml:space="preserve"> </w:t>
      </w:r>
      <w:r>
        <w:rPr>
          <w:spacing w:val="-5"/>
        </w:rPr>
        <w:t>等</w:t>
      </w:r>
      <w:r>
        <w:rPr>
          <w:spacing w:val="-70"/>
        </w:rPr>
        <w:t xml:space="preserve"> </w:t>
      </w:r>
      <w:r>
        <w:rPr>
          <w:rFonts w:ascii="Times New Roman" w:hAnsi="Times New Roman" w:eastAsia="Times New Roman" w:cs="Times New Roman"/>
          <w:spacing w:val="-5"/>
        </w:rPr>
        <w:t xml:space="preserve">34 </w:t>
      </w:r>
      <w:r>
        <w:rPr>
          <w:spacing w:val="-5"/>
        </w:rPr>
        <w:t>个项目按照乙类管理，项目所标注价格为医保</w:t>
      </w:r>
      <w:r>
        <w:rPr>
          <w:spacing w:val="1"/>
        </w:rPr>
        <w:t>基金最高支付标准。</w:t>
      </w:r>
      <w:r>
        <w:rPr>
          <w:rFonts w:ascii="Times New Roman" w:hAnsi="Times New Roman" w:eastAsia="Times New Roman" w:cs="Times New Roman"/>
          <w:spacing w:val="1"/>
        </w:rPr>
        <w:t>“</w:t>
      </w:r>
      <w:r>
        <w:rPr>
          <w:rFonts w:ascii="Times New Roman" w:hAnsi="Times New Roman" w:eastAsia="Times New Roman" w:cs="Times New Roman"/>
          <w:spacing w:val="-45"/>
        </w:rPr>
        <w:t xml:space="preserve"> </w:t>
      </w:r>
      <w:r>
        <w:rPr>
          <w:spacing w:val="1"/>
        </w:rPr>
        <w:t>外照射治疗（质子放疗）</w:t>
      </w:r>
      <w:r>
        <w:rPr>
          <w:rFonts w:ascii="Times New Roman" w:hAnsi="Times New Roman" w:eastAsia="Times New Roman" w:cs="Times New Roman"/>
          <w:spacing w:val="1"/>
        </w:rPr>
        <w:t>”</w:t>
      </w:r>
      <w:r>
        <w:rPr>
          <w:spacing w:val="1"/>
        </w:rPr>
        <w:t>等</w:t>
      </w:r>
      <w:r>
        <w:rPr>
          <w:spacing w:val="-72"/>
        </w:rPr>
        <w:t xml:space="preserve"> </w:t>
      </w:r>
      <w:r>
        <w:rPr>
          <w:rFonts w:ascii="Times New Roman" w:hAnsi="Times New Roman" w:eastAsia="Times New Roman" w:cs="Times New Roman"/>
          <w:spacing w:val="1"/>
        </w:rPr>
        <w:t xml:space="preserve">29 </w:t>
      </w:r>
      <w:r>
        <w:rPr>
          <w:spacing w:val="1"/>
        </w:rPr>
        <w:t>个项目不</w:t>
      </w:r>
      <w:r>
        <w:rPr>
          <w:spacing w:val="-1"/>
        </w:rPr>
        <w:t>纳入医保支付范围。</w:t>
      </w:r>
    </w:p>
    <w:p w14:paraId="1B04C246">
      <w:pPr>
        <w:pStyle w:val="2"/>
        <w:spacing w:before="7" w:line="316" w:lineRule="auto"/>
        <w:ind w:left="7" w:right="43" w:firstLine="465"/>
      </w:pPr>
      <w:r>
        <w:rPr>
          <w:spacing w:val="2"/>
        </w:rPr>
        <w:t>（二）参保人员在乡镇卫生院（社区卫生服务中心）</w:t>
      </w:r>
      <w:r>
        <w:rPr>
          <w:spacing w:val="1"/>
        </w:rPr>
        <w:t>、一体</w:t>
      </w:r>
      <w:r>
        <w:rPr>
          <w:spacing w:val="-3"/>
        </w:rPr>
        <w:t>化管理的行政村卫生室（社区卫生服务站）发生的一</w:t>
      </w:r>
      <w:r>
        <w:rPr>
          <w:spacing w:val="-4"/>
        </w:rPr>
        <w:t>般诊疗费，</w:t>
      </w:r>
      <w:r>
        <w:rPr>
          <w:spacing w:val="-6"/>
        </w:rPr>
        <w:t>医保分别按</w:t>
      </w:r>
      <w:r>
        <w:rPr>
          <w:spacing w:val="-70"/>
        </w:rPr>
        <w:t xml:space="preserve"> </w:t>
      </w:r>
      <w:r>
        <w:rPr>
          <w:rFonts w:ascii="Times New Roman" w:hAnsi="Times New Roman" w:eastAsia="Times New Roman" w:cs="Times New Roman"/>
          <w:spacing w:val="-6"/>
        </w:rPr>
        <w:t>9</w:t>
      </w:r>
      <w:r>
        <w:rPr>
          <w:rFonts w:ascii="Times New Roman" w:hAnsi="Times New Roman" w:eastAsia="Times New Roman" w:cs="Times New Roman"/>
          <w:spacing w:val="23"/>
        </w:rPr>
        <w:t xml:space="preserve"> </w:t>
      </w:r>
      <w:r>
        <w:rPr>
          <w:spacing w:val="-6"/>
        </w:rPr>
        <w:t>元、</w:t>
      </w:r>
      <w:r>
        <w:rPr>
          <w:rFonts w:ascii="Times New Roman" w:hAnsi="Times New Roman" w:eastAsia="Times New Roman" w:cs="Times New Roman"/>
          <w:spacing w:val="-6"/>
        </w:rPr>
        <w:t>7</w:t>
      </w:r>
      <w:r>
        <w:rPr>
          <w:rFonts w:ascii="Times New Roman" w:hAnsi="Times New Roman" w:eastAsia="Times New Roman" w:cs="Times New Roman"/>
          <w:spacing w:val="23"/>
        </w:rPr>
        <w:t xml:space="preserve"> </w:t>
      </w:r>
      <w:r>
        <w:rPr>
          <w:spacing w:val="-6"/>
        </w:rPr>
        <w:t>元支付（不提供智医助理</w:t>
      </w:r>
      <w:r>
        <w:rPr>
          <w:spacing w:val="-7"/>
        </w:rPr>
        <w:t>减支</w:t>
      </w:r>
      <w:r>
        <w:rPr>
          <w:spacing w:val="-41"/>
        </w:rPr>
        <w:t xml:space="preserve"> </w:t>
      </w:r>
      <w:r>
        <w:rPr>
          <w:rFonts w:ascii="Times New Roman" w:hAnsi="Times New Roman" w:eastAsia="Times New Roman" w:cs="Times New Roman"/>
          <w:spacing w:val="-7"/>
        </w:rPr>
        <w:t>1</w:t>
      </w:r>
      <w:r>
        <w:rPr>
          <w:rFonts w:ascii="Times New Roman" w:hAnsi="Times New Roman" w:eastAsia="Times New Roman" w:cs="Times New Roman"/>
          <w:spacing w:val="23"/>
        </w:rPr>
        <w:t xml:space="preserve"> </w:t>
      </w:r>
      <w:r>
        <w:rPr>
          <w:spacing w:val="-7"/>
        </w:rPr>
        <w:t>元</w:t>
      </w:r>
      <w:r>
        <w:rPr>
          <w:spacing w:val="-3"/>
        </w:rPr>
        <w:t>），</w:t>
      </w:r>
      <w:r>
        <w:rPr>
          <w:spacing w:val="-7"/>
        </w:rPr>
        <w:t>个人分别按</w:t>
      </w:r>
      <w:r>
        <w:rPr>
          <w:spacing w:val="-66"/>
        </w:rPr>
        <w:t xml:space="preserve"> </w:t>
      </w:r>
      <w:r>
        <w:rPr>
          <w:rFonts w:ascii="Times New Roman" w:hAnsi="Times New Roman" w:eastAsia="Times New Roman" w:cs="Times New Roman"/>
          <w:spacing w:val="-7"/>
        </w:rPr>
        <w:t>2</w:t>
      </w:r>
      <w:r>
        <w:rPr>
          <w:rFonts w:ascii="Times New Roman" w:hAnsi="Times New Roman" w:eastAsia="Times New Roman" w:cs="Times New Roman"/>
          <w:spacing w:val="23"/>
          <w:w w:val="101"/>
        </w:rPr>
        <w:t xml:space="preserve"> </w:t>
      </w:r>
      <w:r>
        <w:rPr>
          <w:spacing w:val="-7"/>
        </w:rPr>
        <w:t>元、</w:t>
      </w:r>
      <w:r>
        <w:rPr>
          <w:rFonts w:ascii="Times New Roman" w:hAnsi="Times New Roman" w:eastAsia="Times New Roman" w:cs="Times New Roman"/>
          <w:spacing w:val="-7"/>
        </w:rPr>
        <w:t>1</w:t>
      </w:r>
      <w:r>
        <w:rPr>
          <w:rFonts w:ascii="Times New Roman" w:hAnsi="Times New Roman" w:eastAsia="Times New Roman" w:cs="Times New Roman"/>
          <w:spacing w:val="23"/>
        </w:rPr>
        <w:t xml:space="preserve"> </w:t>
      </w:r>
      <w:r>
        <w:rPr>
          <w:spacing w:val="-7"/>
        </w:rPr>
        <w:t>元自付。</w:t>
      </w:r>
    </w:p>
    <w:p w14:paraId="5073D1A6">
      <w:pPr>
        <w:pStyle w:val="2"/>
        <w:spacing w:before="4" w:line="318" w:lineRule="auto"/>
        <w:ind w:left="12" w:right="74" w:firstLine="460"/>
      </w:pPr>
      <w:r>
        <w:rPr>
          <w:spacing w:val="2"/>
        </w:rPr>
        <w:t>（三）全市公立医疗机构基本医疗服务的床位费按照本通知</w:t>
      </w:r>
      <w:r>
        <w:rPr>
          <w:spacing w:val="-13"/>
        </w:rPr>
        <w:t>执行，按</w:t>
      </w:r>
      <w:r>
        <w:rPr>
          <w:rFonts w:ascii="Times New Roman" w:hAnsi="Times New Roman" w:eastAsia="Times New Roman" w:cs="Times New Roman"/>
          <w:spacing w:val="-13"/>
        </w:rPr>
        <w:t>“</w:t>
      </w:r>
      <w:r>
        <w:rPr>
          <w:spacing w:val="-13"/>
        </w:rPr>
        <w:t>床位</w:t>
      </w:r>
      <w:r>
        <w:rPr>
          <w:rFonts w:ascii="Times New Roman" w:hAnsi="Times New Roman" w:eastAsia="Times New Roman" w:cs="Times New Roman"/>
          <w:spacing w:val="-13"/>
        </w:rPr>
        <w:t>·</w:t>
      </w:r>
      <w:r>
        <w:rPr>
          <w:spacing w:val="-13"/>
        </w:rPr>
        <w:t>日</w:t>
      </w:r>
      <w:r>
        <w:rPr>
          <w:rFonts w:ascii="Times New Roman" w:hAnsi="Times New Roman" w:eastAsia="Times New Roman" w:cs="Times New Roman"/>
          <w:spacing w:val="-13"/>
        </w:rPr>
        <w:t>”</w:t>
      </w:r>
      <w:r>
        <w:rPr>
          <w:spacing w:val="-13"/>
        </w:rPr>
        <w:t>计收的普通床位费医保最高支付标准为</w:t>
      </w:r>
      <w:r>
        <w:rPr>
          <w:spacing w:val="-84"/>
        </w:rPr>
        <w:t xml:space="preserve"> </w:t>
      </w:r>
      <w:r>
        <w:rPr>
          <w:rFonts w:ascii="Times New Roman" w:hAnsi="Times New Roman" w:eastAsia="Times New Roman" w:cs="Times New Roman"/>
          <w:spacing w:val="-13"/>
        </w:rPr>
        <w:t xml:space="preserve">37 </w:t>
      </w:r>
      <w:r>
        <w:rPr>
          <w:spacing w:val="-14"/>
        </w:rPr>
        <w:t>元。</w:t>
      </w:r>
    </w:p>
    <w:p w14:paraId="388788DB">
      <w:pPr>
        <w:spacing w:before="6" w:line="220" w:lineRule="auto"/>
        <w:ind w:left="658"/>
        <w:outlineLvl w:val="1"/>
        <w:rPr>
          <w:rFonts w:ascii="黑体" w:hAnsi="黑体" w:eastAsia="黑体" w:cs="黑体"/>
          <w:sz w:val="31"/>
          <w:szCs w:val="31"/>
        </w:rPr>
      </w:pPr>
      <w:r>
        <w:rPr>
          <w:rFonts w:ascii="黑体" w:hAnsi="黑体" w:eastAsia="黑体" w:cs="黑体"/>
          <w:spacing w:val="6"/>
          <w:sz w:val="31"/>
          <w:szCs w:val="31"/>
        </w:rPr>
        <w:t>三、有关要求</w:t>
      </w:r>
    </w:p>
    <w:p w14:paraId="43356F8F">
      <w:pPr>
        <w:pStyle w:val="2"/>
        <w:spacing w:before="173" w:line="317" w:lineRule="auto"/>
        <w:ind w:left="5" w:right="79" w:firstLine="468"/>
      </w:pPr>
      <w:r>
        <w:rPr>
          <w:spacing w:val="2"/>
        </w:rPr>
        <w:t>（一）本次制定价格为市属三级医院最高医保支付价</w:t>
      </w:r>
      <w:r>
        <w:rPr>
          <w:spacing w:val="1"/>
        </w:rPr>
        <w:t>格，二</w:t>
      </w:r>
      <w:r>
        <w:rPr>
          <w:spacing w:val="-7"/>
        </w:rPr>
        <w:t>级医疗机构在调整后的价格上下降</w:t>
      </w:r>
      <w:r>
        <w:rPr>
          <w:spacing w:val="-31"/>
        </w:rPr>
        <w:t xml:space="preserve"> </w:t>
      </w:r>
      <w:r>
        <w:rPr>
          <w:rFonts w:ascii="Times New Roman" w:hAnsi="Times New Roman" w:eastAsia="Times New Roman" w:cs="Times New Roman"/>
          <w:spacing w:val="-7"/>
        </w:rPr>
        <w:t>10%</w:t>
      </w:r>
      <w:r>
        <w:rPr>
          <w:spacing w:val="-7"/>
        </w:rPr>
        <w:t>、一级医疗机构在调整后的价格上下降</w:t>
      </w:r>
      <w:r>
        <w:rPr>
          <w:spacing w:val="-31"/>
        </w:rPr>
        <w:t xml:space="preserve"> </w:t>
      </w:r>
      <w:r>
        <w:rPr>
          <w:rFonts w:ascii="Times New Roman" w:hAnsi="Times New Roman" w:eastAsia="Times New Roman" w:cs="Times New Roman"/>
          <w:spacing w:val="-7"/>
        </w:rPr>
        <w:t>15%</w:t>
      </w:r>
      <w:r>
        <w:rPr>
          <w:spacing w:val="-7"/>
        </w:rPr>
        <w:t>、社区医疗服务中心（站）和乡镇卫生院依法</w:t>
      </w:r>
      <w:r>
        <w:rPr>
          <w:spacing w:val="-6"/>
        </w:rPr>
        <w:t>开展的医疗服务项目价格在调整后的价格上下降</w:t>
      </w:r>
      <w:r>
        <w:rPr>
          <w:spacing w:val="-60"/>
        </w:rPr>
        <w:t xml:space="preserve"> </w:t>
      </w:r>
      <w:r>
        <w:rPr>
          <w:rFonts w:ascii="Times New Roman" w:hAnsi="Times New Roman" w:eastAsia="Times New Roman" w:cs="Times New Roman"/>
          <w:spacing w:val="-6"/>
        </w:rPr>
        <w:t>20%</w:t>
      </w:r>
      <w:r>
        <w:rPr>
          <w:spacing w:val="-6"/>
        </w:rPr>
        <w:t>执行（一般诊疗费不打折）。</w:t>
      </w:r>
    </w:p>
    <w:p w14:paraId="69FFCD18">
      <w:pPr>
        <w:pStyle w:val="2"/>
        <w:spacing w:before="7" w:line="311" w:lineRule="auto"/>
        <w:ind w:left="9" w:firstLine="435"/>
      </w:pPr>
      <w:r>
        <w:rPr>
          <w:spacing w:val="-6"/>
        </w:rPr>
        <w:t>（二）各级医保部门要严格对照整合后的医疗服务价格项目，</w:t>
      </w:r>
      <w:r>
        <w:rPr>
          <w:spacing w:val="-5"/>
        </w:rPr>
        <w:t>强化组织领导，抓好部门协调，细致做好政策解读与宣传引导工</w:t>
      </w:r>
      <w:r>
        <w:rPr>
          <w:spacing w:val="-1"/>
        </w:rPr>
        <w:t>作，确保各项要求落到实处。</w:t>
      </w:r>
    </w:p>
    <w:p w14:paraId="397B33A1">
      <w:pPr>
        <w:spacing w:line="311" w:lineRule="auto"/>
        <w:sectPr>
          <w:footerReference r:id="rId6" w:type="default"/>
          <w:pgSz w:w="11900" w:h="16840"/>
          <w:pgMar w:top="1431" w:right="1437" w:bottom="1621" w:left="1538" w:header="0" w:footer="1259" w:gutter="0"/>
          <w:cols w:space="720" w:num="1"/>
        </w:sectPr>
      </w:pPr>
    </w:p>
    <w:p w14:paraId="3252C2C4">
      <w:pPr>
        <w:spacing w:line="250" w:lineRule="auto"/>
        <w:rPr>
          <w:rFonts w:ascii="Arial"/>
          <w:sz w:val="21"/>
        </w:rPr>
      </w:pPr>
    </w:p>
    <w:p w14:paraId="26BB32AB">
      <w:pPr>
        <w:spacing w:line="250" w:lineRule="auto"/>
        <w:rPr>
          <w:rFonts w:ascii="Arial"/>
          <w:sz w:val="21"/>
        </w:rPr>
      </w:pPr>
    </w:p>
    <w:p w14:paraId="77E8C3C1">
      <w:pPr>
        <w:pStyle w:val="2"/>
        <w:spacing w:before="104" w:line="317" w:lineRule="auto"/>
        <w:ind w:firstLine="440"/>
      </w:pPr>
      <w:r>
        <w:rPr>
          <w:spacing w:val="2"/>
        </w:rPr>
        <w:t>（三）各医疗机构严格执行整合后的医疗服务价格项目，严</w:t>
      </w:r>
      <w:r>
        <w:rPr>
          <w:spacing w:val="7"/>
        </w:rPr>
        <w:t>格按照价格政策规定和临床诊疗规范向患者提供服</w:t>
      </w:r>
      <w:r>
        <w:rPr>
          <w:spacing w:val="6"/>
        </w:rPr>
        <w:t>务并收取费</w:t>
      </w:r>
      <w:r>
        <w:rPr>
          <w:spacing w:val="-5"/>
        </w:rPr>
        <w:t>用，规范医疗服务价格行为，做好医疗服务项目价格公示和政策解读，落实好住院费用清单、明码标价等相关规定，自觉接受社</w:t>
      </w:r>
      <w:r>
        <w:rPr>
          <w:spacing w:val="-3"/>
        </w:rPr>
        <w:t>会监督。</w:t>
      </w:r>
    </w:p>
    <w:p w14:paraId="70A06706">
      <w:pPr>
        <w:pStyle w:val="2"/>
        <w:spacing w:before="2" w:line="317" w:lineRule="auto"/>
        <w:ind w:left="1" w:firstLine="439"/>
      </w:pPr>
      <w:r>
        <w:rPr>
          <w:spacing w:val="-8"/>
        </w:rPr>
        <w:t>（四）本通知自</w:t>
      </w:r>
      <w:r>
        <w:rPr>
          <w:rFonts w:ascii="Times New Roman" w:hAnsi="Times New Roman" w:eastAsia="Times New Roman" w:cs="Times New Roman"/>
          <w:spacing w:val="-8"/>
        </w:rPr>
        <w:t xml:space="preserve">2026 </w:t>
      </w:r>
      <w:r>
        <w:rPr>
          <w:spacing w:val="-8"/>
        </w:rPr>
        <w:t>年</w:t>
      </w:r>
      <w:r>
        <w:rPr>
          <w:spacing w:val="-61"/>
        </w:rPr>
        <w:t xml:space="preserve"> </w:t>
      </w:r>
      <w:r>
        <w:rPr>
          <w:rFonts w:ascii="Times New Roman" w:hAnsi="Times New Roman" w:eastAsia="Times New Roman" w:cs="Times New Roman"/>
          <w:spacing w:val="-8"/>
        </w:rPr>
        <w:t>4</w:t>
      </w:r>
      <w:r>
        <w:rPr>
          <w:rFonts w:ascii="Times New Roman" w:hAnsi="Times New Roman" w:eastAsia="Times New Roman" w:cs="Times New Roman"/>
          <w:spacing w:val="28"/>
        </w:rPr>
        <w:t xml:space="preserve"> </w:t>
      </w:r>
      <w:r>
        <w:rPr>
          <w:spacing w:val="-8"/>
        </w:rPr>
        <w:t>月</w:t>
      </w:r>
      <w:r>
        <w:rPr>
          <w:spacing w:val="-41"/>
        </w:rPr>
        <w:t xml:space="preserve"> </w:t>
      </w:r>
      <w:r>
        <w:rPr>
          <w:rFonts w:ascii="Times New Roman" w:hAnsi="Times New Roman" w:eastAsia="Times New Roman" w:cs="Times New Roman"/>
          <w:spacing w:val="-8"/>
        </w:rPr>
        <w:t xml:space="preserve">1  </w:t>
      </w:r>
      <w:r>
        <w:rPr>
          <w:spacing w:val="-8"/>
        </w:rPr>
        <w:t>日起执行，各医疗机构于</w:t>
      </w:r>
      <w:r>
        <w:rPr>
          <w:spacing w:val="-72"/>
        </w:rPr>
        <w:t xml:space="preserve"> </w:t>
      </w:r>
      <w:r>
        <w:rPr>
          <w:rFonts w:ascii="Times New Roman" w:hAnsi="Times New Roman" w:eastAsia="Times New Roman" w:cs="Times New Roman"/>
          <w:spacing w:val="-8"/>
        </w:rPr>
        <w:t>2026</w:t>
      </w:r>
      <w:r>
        <w:rPr>
          <w:spacing w:val="-10"/>
        </w:rPr>
        <w:t>年</w:t>
      </w:r>
      <w:r>
        <w:rPr>
          <w:spacing w:val="-70"/>
        </w:rPr>
        <w:t xml:space="preserve"> </w:t>
      </w:r>
      <w:r>
        <w:rPr>
          <w:rFonts w:ascii="Times New Roman" w:hAnsi="Times New Roman" w:eastAsia="Times New Roman" w:cs="Times New Roman"/>
          <w:spacing w:val="-10"/>
        </w:rPr>
        <w:t>3</w:t>
      </w:r>
      <w:r>
        <w:rPr>
          <w:rFonts w:ascii="Times New Roman" w:hAnsi="Times New Roman" w:eastAsia="Times New Roman" w:cs="Times New Roman"/>
          <w:spacing w:val="28"/>
        </w:rPr>
        <w:t xml:space="preserve"> </w:t>
      </w:r>
      <w:r>
        <w:rPr>
          <w:spacing w:val="-10"/>
        </w:rPr>
        <w:t>月</w:t>
      </w:r>
      <w:r>
        <w:rPr>
          <w:spacing w:val="-65"/>
        </w:rPr>
        <w:t xml:space="preserve"> </w:t>
      </w:r>
      <w:r>
        <w:rPr>
          <w:rFonts w:ascii="Times New Roman" w:hAnsi="Times New Roman" w:eastAsia="Times New Roman" w:cs="Times New Roman"/>
          <w:spacing w:val="-10"/>
        </w:rPr>
        <w:t>31</w:t>
      </w:r>
      <w:r>
        <w:rPr>
          <w:rFonts w:ascii="Times New Roman" w:hAnsi="Times New Roman" w:eastAsia="Times New Roman" w:cs="Times New Roman"/>
          <w:spacing w:val="72"/>
        </w:rPr>
        <w:t xml:space="preserve"> </w:t>
      </w:r>
      <w:r>
        <w:rPr>
          <w:spacing w:val="-10"/>
        </w:rPr>
        <w:t>日</w:t>
      </w:r>
      <w:r>
        <w:rPr>
          <w:spacing w:val="-77"/>
        </w:rPr>
        <w:t xml:space="preserve"> </w:t>
      </w:r>
      <w:r>
        <w:rPr>
          <w:rFonts w:ascii="Times New Roman" w:hAnsi="Times New Roman" w:eastAsia="Times New Roman" w:cs="Times New Roman"/>
          <w:spacing w:val="-10"/>
        </w:rPr>
        <w:t>24</w:t>
      </w:r>
      <w:r>
        <w:rPr>
          <w:rFonts w:ascii="Times New Roman" w:hAnsi="Times New Roman" w:eastAsia="Times New Roman" w:cs="Times New Roman"/>
          <w:spacing w:val="42"/>
          <w:w w:val="101"/>
        </w:rPr>
        <w:t xml:space="preserve"> </w:t>
      </w:r>
      <w:r>
        <w:rPr>
          <w:spacing w:val="-10"/>
        </w:rPr>
        <w:t>时前完成整合前项目费用上传</w:t>
      </w:r>
      <w:r>
        <w:rPr>
          <w:spacing w:val="-11"/>
        </w:rPr>
        <w:t>工作。既往政策与</w:t>
      </w:r>
      <w:r>
        <w:rPr>
          <w:spacing w:val="-5"/>
        </w:rPr>
        <w:t>本通知规定不一致的，以本通知为准。执行中遇到问题，及时向</w:t>
      </w:r>
      <w:r>
        <w:rPr>
          <w:spacing w:val="-2"/>
        </w:rPr>
        <w:t>市医保局反馈。</w:t>
      </w:r>
    </w:p>
    <w:p w14:paraId="5C9350B7">
      <w:pPr>
        <w:spacing w:line="443" w:lineRule="auto"/>
        <w:rPr>
          <w:rFonts w:ascii="Arial"/>
          <w:sz w:val="21"/>
        </w:rPr>
      </w:pPr>
    </w:p>
    <w:p w14:paraId="5D973DD3">
      <w:pPr>
        <w:pStyle w:val="2"/>
        <w:spacing w:before="104" w:line="214" w:lineRule="auto"/>
        <w:ind w:left="687"/>
      </w:pPr>
      <w:r>
        <w:rPr>
          <w:spacing w:val="-2"/>
        </w:rPr>
        <w:t>附件：</w:t>
      </w:r>
      <w:r>
        <w:rPr>
          <w:rFonts w:ascii="Times New Roman" w:hAnsi="Times New Roman" w:eastAsia="Times New Roman" w:cs="Times New Roman"/>
          <w:spacing w:val="-2"/>
        </w:rPr>
        <w:t>1.</w:t>
      </w:r>
      <w:r>
        <w:rPr>
          <w:spacing w:val="-2"/>
        </w:rPr>
        <w:t>整合后综合诊查类医疗服务价格项目表</w:t>
      </w:r>
    </w:p>
    <w:p w14:paraId="2AA91B2D">
      <w:pPr>
        <w:pStyle w:val="2"/>
        <w:spacing w:before="181" w:line="214" w:lineRule="auto"/>
        <w:ind w:left="1593"/>
      </w:pPr>
      <w:r>
        <w:rPr>
          <w:rFonts w:ascii="Times New Roman" w:hAnsi="Times New Roman" w:eastAsia="Times New Roman" w:cs="Times New Roman"/>
        </w:rPr>
        <w:t>2.</w:t>
      </w:r>
      <w:r>
        <w:t>整合后超声检查类医疗服务价格项目表</w:t>
      </w:r>
    </w:p>
    <w:p w14:paraId="1C2E436B">
      <w:pPr>
        <w:pStyle w:val="2"/>
        <w:spacing w:before="176" w:line="214" w:lineRule="auto"/>
        <w:ind w:left="1600"/>
      </w:pPr>
      <w:r>
        <w:rPr>
          <w:rFonts w:ascii="Times New Roman" w:hAnsi="Times New Roman" w:eastAsia="Times New Roman" w:cs="Times New Roman"/>
          <w:spacing w:val="-1"/>
        </w:rPr>
        <w:t>3.</w:t>
      </w:r>
      <w:r>
        <w:rPr>
          <w:spacing w:val="-1"/>
        </w:rPr>
        <w:t>整合后精神治疗类医疗服务价格项目表</w:t>
      </w:r>
    </w:p>
    <w:p w14:paraId="6BDB3618">
      <w:pPr>
        <w:pStyle w:val="2"/>
        <w:spacing w:before="181" w:line="214" w:lineRule="auto"/>
        <w:ind w:left="1592"/>
      </w:pPr>
      <w:r>
        <w:rPr>
          <w:rFonts w:ascii="Times New Roman" w:hAnsi="Times New Roman" w:eastAsia="Times New Roman" w:cs="Times New Roman"/>
        </w:rPr>
        <w:t>4.</w:t>
      </w:r>
      <w:r>
        <w:t>整合后放射治疗类医疗服务价格项目表</w:t>
      </w:r>
    </w:p>
    <w:p w14:paraId="7D06E436">
      <w:pPr>
        <w:pStyle w:val="2"/>
        <w:spacing w:before="181" w:line="214" w:lineRule="auto"/>
        <w:ind w:left="1602"/>
      </w:pPr>
      <w:r>
        <w:rPr>
          <w:rFonts w:ascii="Times New Roman" w:hAnsi="Times New Roman" w:eastAsia="Times New Roman" w:cs="Times New Roman"/>
          <w:spacing w:val="-1"/>
        </w:rPr>
        <w:t>5.</w:t>
      </w:r>
      <w:r>
        <w:rPr>
          <w:spacing w:val="-1"/>
        </w:rPr>
        <w:t>整合后康复类医疗服务价格项目表</w:t>
      </w:r>
    </w:p>
    <w:p w14:paraId="2AF7FE8E">
      <w:pPr>
        <w:pStyle w:val="2"/>
        <w:spacing w:before="174" w:line="215" w:lineRule="auto"/>
        <w:ind w:left="1600"/>
        <w:rPr>
          <w:sz w:val="31"/>
          <w:szCs w:val="31"/>
        </w:rPr>
      </w:pPr>
      <w:r>
        <w:rPr>
          <w:rFonts w:ascii="Times New Roman" w:hAnsi="Times New Roman" w:eastAsia="Times New Roman" w:cs="Times New Roman"/>
          <w:spacing w:val="9"/>
          <w:sz w:val="31"/>
          <w:szCs w:val="31"/>
        </w:rPr>
        <w:t>6.</w:t>
      </w:r>
      <w:r>
        <w:rPr>
          <w:spacing w:val="9"/>
          <w:sz w:val="31"/>
          <w:szCs w:val="31"/>
        </w:rPr>
        <w:t>废止医疗服务价格项目表</w:t>
      </w:r>
    </w:p>
    <w:p w14:paraId="1957721C">
      <w:pPr>
        <w:pStyle w:val="2"/>
        <w:spacing w:before="186" w:line="215" w:lineRule="auto"/>
        <w:ind w:left="1598"/>
        <w:rPr>
          <w:sz w:val="31"/>
          <w:szCs w:val="31"/>
        </w:rPr>
      </w:pPr>
      <w:r>
        <w:rPr>
          <w:rFonts w:ascii="Times New Roman" w:hAnsi="Times New Roman" w:eastAsia="Times New Roman" w:cs="Times New Roman"/>
          <w:spacing w:val="6"/>
          <w:sz w:val="31"/>
          <w:szCs w:val="31"/>
        </w:rPr>
        <w:t>7.</w:t>
      </w:r>
      <w:r>
        <w:rPr>
          <w:spacing w:val="6"/>
          <w:sz w:val="31"/>
          <w:szCs w:val="31"/>
        </w:rPr>
        <w:t>整合后医疗服务价格项目映射关系表</w:t>
      </w:r>
    </w:p>
    <w:p w14:paraId="45E10A31">
      <w:pPr>
        <w:spacing w:line="295" w:lineRule="auto"/>
        <w:rPr>
          <w:rFonts w:ascii="Arial"/>
          <w:sz w:val="21"/>
        </w:rPr>
      </w:pPr>
    </w:p>
    <w:p w14:paraId="7E591283">
      <w:pPr>
        <w:spacing w:line="295" w:lineRule="auto"/>
        <w:rPr>
          <w:rFonts w:ascii="Arial"/>
          <w:sz w:val="21"/>
        </w:rPr>
      </w:pPr>
    </w:p>
    <w:p w14:paraId="2AF61573">
      <w:pPr>
        <w:spacing w:line="296" w:lineRule="auto"/>
        <w:rPr>
          <w:rFonts w:ascii="Arial"/>
          <w:sz w:val="21"/>
        </w:rPr>
      </w:pPr>
    </w:p>
    <w:p w14:paraId="03C00564">
      <w:pPr>
        <w:spacing w:line="296" w:lineRule="auto"/>
        <w:rPr>
          <w:rFonts w:ascii="Arial"/>
          <w:sz w:val="21"/>
        </w:rPr>
      </w:pPr>
    </w:p>
    <w:p w14:paraId="66C33BDB">
      <w:pPr>
        <w:pStyle w:val="2"/>
        <w:spacing w:before="101" w:line="215" w:lineRule="auto"/>
        <w:ind w:left="5085"/>
        <w:rPr>
          <w:sz w:val="31"/>
          <w:szCs w:val="31"/>
        </w:rPr>
      </w:pPr>
      <w:r>
        <w:drawing>
          <wp:anchor distT="0" distB="0" distL="0" distR="0" simplePos="0" relativeHeight="251660288" behindDoc="1" locked="0" layoutInCell="1" allowOverlap="1">
            <wp:simplePos x="0" y="0"/>
            <wp:positionH relativeFrom="column">
              <wp:posOffset>3192780</wp:posOffset>
            </wp:positionH>
            <wp:positionV relativeFrom="paragraph">
              <wp:posOffset>-790575</wp:posOffset>
            </wp:positionV>
            <wp:extent cx="1667510" cy="1667510"/>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40"/>
                    <a:stretch>
                      <a:fillRect/>
                    </a:stretch>
                  </pic:blipFill>
                  <pic:spPr>
                    <a:xfrm>
                      <a:off x="0" y="0"/>
                      <a:ext cx="1667255" cy="1667255"/>
                    </a:xfrm>
                    <a:prstGeom prst="rect">
                      <a:avLst/>
                    </a:prstGeom>
                  </pic:spPr>
                </pic:pic>
              </a:graphicData>
            </a:graphic>
          </wp:anchor>
        </w:drawing>
      </w:r>
      <w:r>
        <w:rPr>
          <w:spacing w:val="6"/>
          <w:sz w:val="31"/>
          <w:szCs w:val="31"/>
        </w:rPr>
        <w:t>铜陵市医疗保障局</w:t>
      </w:r>
    </w:p>
    <w:p w14:paraId="22130169">
      <w:pPr>
        <w:pStyle w:val="2"/>
        <w:spacing w:before="191" w:line="216" w:lineRule="auto"/>
        <w:ind w:left="5116"/>
        <w:rPr>
          <w:sz w:val="31"/>
          <w:szCs w:val="31"/>
        </w:rPr>
      </w:pPr>
      <w:r>
        <w:rPr>
          <w:rFonts w:ascii="Times New Roman" w:hAnsi="Times New Roman" w:eastAsia="Times New Roman" w:cs="Times New Roman"/>
          <w:spacing w:val="-5"/>
          <w:sz w:val="31"/>
          <w:szCs w:val="31"/>
        </w:rPr>
        <w:t>2026</w:t>
      </w:r>
      <w:r>
        <w:rPr>
          <w:rFonts w:ascii="Times New Roman" w:hAnsi="Times New Roman" w:eastAsia="Times New Roman" w:cs="Times New Roman"/>
          <w:spacing w:val="25"/>
          <w:sz w:val="31"/>
          <w:szCs w:val="31"/>
        </w:rPr>
        <w:t xml:space="preserve"> </w:t>
      </w:r>
      <w:r>
        <w:rPr>
          <w:spacing w:val="-5"/>
          <w:sz w:val="31"/>
          <w:szCs w:val="31"/>
        </w:rPr>
        <w:t>年</w:t>
      </w:r>
      <w:r>
        <w:rPr>
          <w:spacing w:val="-60"/>
          <w:sz w:val="31"/>
          <w:szCs w:val="31"/>
        </w:rPr>
        <w:t xml:space="preserve"> </w:t>
      </w:r>
      <w:r>
        <w:rPr>
          <w:rFonts w:ascii="Times New Roman" w:hAnsi="Times New Roman" w:eastAsia="Times New Roman" w:cs="Times New Roman"/>
          <w:spacing w:val="-5"/>
          <w:sz w:val="31"/>
          <w:szCs w:val="31"/>
        </w:rPr>
        <w:t>3</w:t>
      </w:r>
      <w:r>
        <w:rPr>
          <w:rFonts w:ascii="Times New Roman" w:hAnsi="Times New Roman" w:eastAsia="Times New Roman" w:cs="Times New Roman"/>
          <w:spacing w:val="34"/>
          <w:sz w:val="31"/>
          <w:szCs w:val="31"/>
        </w:rPr>
        <w:t xml:space="preserve"> </w:t>
      </w:r>
      <w:r>
        <w:rPr>
          <w:spacing w:val="-5"/>
          <w:sz w:val="31"/>
          <w:szCs w:val="31"/>
        </w:rPr>
        <w:t>月</w:t>
      </w:r>
      <w:r>
        <w:rPr>
          <w:spacing w:val="-56"/>
          <w:sz w:val="31"/>
          <w:szCs w:val="31"/>
        </w:rPr>
        <w:t xml:space="preserve"> </w:t>
      </w:r>
      <w:r>
        <w:rPr>
          <w:rFonts w:ascii="Times New Roman" w:hAnsi="Times New Roman" w:eastAsia="Times New Roman" w:cs="Times New Roman"/>
          <w:spacing w:val="-5"/>
          <w:sz w:val="31"/>
          <w:szCs w:val="31"/>
        </w:rPr>
        <w:t xml:space="preserve">30  </w:t>
      </w:r>
      <w:r>
        <w:rPr>
          <w:spacing w:val="-5"/>
          <w:sz w:val="31"/>
          <w:szCs w:val="31"/>
        </w:rPr>
        <w:t>日</w:t>
      </w:r>
    </w:p>
    <w:p w14:paraId="01029966">
      <w:pPr>
        <w:pStyle w:val="2"/>
        <w:spacing w:before="194" w:line="217" w:lineRule="auto"/>
        <w:ind w:left="479"/>
        <w:rPr>
          <w:sz w:val="31"/>
          <w:szCs w:val="31"/>
        </w:rPr>
      </w:pPr>
      <w:r>
        <w:rPr>
          <w:spacing w:val="12"/>
          <w:sz w:val="31"/>
          <w:szCs w:val="31"/>
        </w:rPr>
        <w:t>（主动公开）</w:t>
      </w:r>
    </w:p>
    <w:p w14:paraId="6E718B86">
      <w:pPr>
        <w:spacing w:line="217" w:lineRule="auto"/>
        <w:rPr>
          <w:sz w:val="31"/>
          <w:szCs w:val="31"/>
        </w:rPr>
        <w:sectPr>
          <w:footerReference r:id="rId7" w:type="default"/>
          <w:pgSz w:w="11900" w:h="16840"/>
          <w:pgMar w:top="1431" w:right="1522" w:bottom="1621" w:left="1542" w:header="0" w:footer="1261" w:gutter="0"/>
          <w:cols w:space="720" w:num="1"/>
        </w:sectPr>
      </w:pPr>
    </w:p>
    <w:p w14:paraId="7EAF6C8B">
      <w:pPr>
        <w:spacing w:line="253" w:lineRule="auto"/>
        <w:rPr>
          <w:rFonts w:ascii="Arial"/>
          <w:sz w:val="21"/>
        </w:rPr>
      </w:pPr>
    </w:p>
    <w:p w14:paraId="2AC9A4B9">
      <w:pPr>
        <w:spacing w:line="254" w:lineRule="auto"/>
        <w:rPr>
          <w:rFonts w:ascii="Arial"/>
          <w:sz w:val="21"/>
        </w:rPr>
      </w:pPr>
    </w:p>
    <w:p w14:paraId="0915E8B3">
      <w:pPr>
        <w:spacing w:before="104" w:line="222" w:lineRule="auto"/>
        <w:ind w:left="27"/>
        <w:rPr>
          <w:rFonts w:ascii="Times New Roman" w:hAnsi="Times New Roman" w:eastAsia="Times New Roman" w:cs="Times New Roman"/>
          <w:sz w:val="32"/>
          <w:szCs w:val="32"/>
        </w:rPr>
      </w:pPr>
      <w:r>
        <w:rPr>
          <w:rFonts w:ascii="黑体" w:hAnsi="黑体" w:eastAsia="黑体" w:cs="黑体"/>
          <w:spacing w:val="-11"/>
          <w:sz w:val="32"/>
          <w:szCs w:val="32"/>
        </w:rPr>
        <w:t>附件</w:t>
      </w:r>
      <w:r>
        <w:rPr>
          <w:rFonts w:ascii="黑体" w:hAnsi="黑体" w:eastAsia="黑体" w:cs="黑体"/>
          <w:spacing w:val="-46"/>
          <w:sz w:val="32"/>
          <w:szCs w:val="32"/>
        </w:rPr>
        <w:t xml:space="preserve"> </w:t>
      </w:r>
      <w:r>
        <w:rPr>
          <w:rFonts w:ascii="Times New Roman" w:hAnsi="Times New Roman" w:eastAsia="Times New Roman" w:cs="Times New Roman"/>
          <w:spacing w:val="-11"/>
          <w:sz w:val="32"/>
          <w:szCs w:val="32"/>
        </w:rPr>
        <w:t>1</w:t>
      </w:r>
    </w:p>
    <w:p w14:paraId="15CBF6F7">
      <w:pPr>
        <w:spacing w:before="404" w:line="181" w:lineRule="auto"/>
        <w:ind w:left="3420"/>
        <w:outlineLvl w:val="0"/>
        <w:rPr>
          <w:rFonts w:ascii="微软雅黑" w:hAnsi="微软雅黑" w:eastAsia="微软雅黑" w:cs="微软雅黑"/>
          <w:sz w:val="44"/>
          <w:szCs w:val="44"/>
        </w:rPr>
      </w:pPr>
      <w:r>
        <w:rPr>
          <w:rFonts w:ascii="微软雅黑" w:hAnsi="微软雅黑" w:eastAsia="微软雅黑" w:cs="微软雅黑"/>
          <w:spacing w:val="-1"/>
          <w:sz w:val="44"/>
          <w:szCs w:val="44"/>
        </w:rPr>
        <w:t>整合后综合诊查类医疗服务价格项目表</w:t>
      </w:r>
    </w:p>
    <w:p w14:paraId="50A44B4C">
      <w:pPr>
        <w:spacing w:before="313" w:line="226" w:lineRule="auto"/>
        <w:ind w:left="9"/>
        <w:rPr>
          <w:rFonts w:ascii="仿宋" w:hAnsi="仿宋" w:eastAsia="仿宋" w:cs="仿宋"/>
          <w:sz w:val="24"/>
          <w:szCs w:val="24"/>
        </w:rPr>
      </w:pPr>
      <w:r>
        <w:rPr>
          <w:rFonts w:ascii="仿宋" w:hAnsi="仿宋" w:eastAsia="仿宋" w:cs="仿宋"/>
          <w:b/>
          <w:bCs/>
          <w:spacing w:val="-5"/>
          <w:sz w:val="24"/>
          <w:szCs w:val="24"/>
        </w:rPr>
        <w:t>使用说明：</w:t>
      </w:r>
    </w:p>
    <w:p w14:paraId="6ED267A0">
      <w:pPr>
        <w:spacing w:before="88" w:line="292" w:lineRule="auto"/>
        <w:ind w:left="6" w:firstLine="11"/>
        <w:rPr>
          <w:rFonts w:ascii="仿宋" w:hAnsi="仿宋" w:eastAsia="仿宋" w:cs="仿宋"/>
          <w:sz w:val="24"/>
          <w:szCs w:val="24"/>
        </w:rPr>
      </w:pPr>
      <w:r>
        <w:rPr>
          <w:rFonts w:ascii="仿宋" w:hAnsi="仿宋" w:eastAsia="仿宋" w:cs="仿宋"/>
          <w:spacing w:val="-3"/>
          <w:sz w:val="24"/>
          <w:szCs w:val="24"/>
        </w:rPr>
        <w:t>1.“价格构成</w:t>
      </w:r>
      <w:r>
        <w:rPr>
          <w:rFonts w:ascii="仿宋" w:hAnsi="仿宋" w:eastAsia="仿宋" w:cs="仿宋"/>
          <w:spacing w:val="-89"/>
          <w:sz w:val="24"/>
          <w:szCs w:val="24"/>
        </w:rPr>
        <w:t xml:space="preserve"> </w:t>
      </w:r>
      <w:r>
        <w:rPr>
          <w:rFonts w:ascii="仿宋" w:hAnsi="仿宋" w:eastAsia="仿宋" w:cs="仿宋"/>
          <w:spacing w:val="-3"/>
          <w:sz w:val="24"/>
          <w:szCs w:val="24"/>
        </w:rPr>
        <w:t>”指项目价格应涵盖的各类资源</w:t>
      </w:r>
      <w:r>
        <w:rPr>
          <w:rFonts w:ascii="仿宋" w:hAnsi="仿宋" w:eastAsia="仿宋" w:cs="仿宋"/>
          <w:spacing w:val="-4"/>
          <w:sz w:val="24"/>
          <w:szCs w:val="24"/>
        </w:rPr>
        <w:t>消耗，用于确定计价单元的边界，不应作为临床技术标准理解，不是实际操作方式、</w:t>
      </w:r>
      <w:r>
        <w:rPr>
          <w:rFonts w:ascii="仿宋" w:hAnsi="仿宋" w:eastAsia="仿宋" w:cs="仿宋"/>
          <w:spacing w:val="-3"/>
          <w:sz w:val="24"/>
          <w:szCs w:val="24"/>
        </w:rPr>
        <w:t>路径、步骤、程序的强制性要求，价格构成中包含，但个别临床实践中非必要、未发生的，无需强制要求公立医疗机构减计费用。</w:t>
      </w:r>
      <w:r>
        <w:rPr>
          <w:rFonts w:ascii="仿宋" w:hAnsi="仿宋" w:eastAsia="仿宋" w:cs="仿宋"/>
          <w:spacing w:val="-2"/>
          <w:sz w:val="24"/>
          <w:szCs w:val="24"/>
        </w:rPr>
        <w:t>所列“设备投入”包括但不限于操作设备、器具及固定资产投入。</w:t>
      </w:r>
    </w:p>
    <w:p w14:paraId="27E8DCB1">
      <w:pPr>
        <w:spacing w:before="1" w:line="223" w:lineRule="auto"/>
        <w:ind w:left="3"/>
        <w:rPr>
          <w:rFonts w:ascii="仿宋" w:hAnsi="仿宋" w:eastAsia="仿宋" w:cs="仿宋"/>
          <w:sz w:val="24"/>
          <w:szCs w:val="24"/>
        </w:rPr>
      </w:pPr>
      <w:r>
        <w:rPr>
          <w:rFonts w:ascii="仿宋" w:hAnsi="仿宋" w:eastAsia="仿宋" w:cs="仿宋"/>
          <w:sz w:val="24"/>
          <w:szCs w:val="24"/>
        </w:rPr>
        <w:t>2.“加收项”指同一项目以不同方式提供或在不</w:t>
      </w:r>
      <w:r>
        <w:rPr>
          <w:rFonts w:ascii="仿宋" w:hAnsi="仿宋" w:eastAsia="仿宋" w:cs="仿宋"/>
          <w:spacing w:val="-1"/>
          <w:sz w:val="24"/>
          <w:szCs w:val="24"/>
        </w:rPr>
        <w:t>同场景应用时，确有必要制定差异化收费标准而细分的一类子项。</w:t>
      </w:r>
    </w:p>
    <w:p w14:paraId="535E0F1E">
      <w:pPr>
        <w:spacing w:before="96" w:line="292" w:lineRule="auto"/>
        <w:ind w:left="10" w:right="88" w:hanging="5"/>
        <w:rPr>
          <w:rFonts w:ascii="仿宋" w:hAnsi="仿宋" w:eastAsia="仿宋" w:cs="仿宋"/>
          <w:sz w:val="24"/>
          <w:szCs w:val="24"/>
        </w:rPr>
      </w:pPr>
      <w:r>
        <w:rPr>
          <w:rFonts w:ascii="仿宋" w:hAnsi="仿宋" w:eastAsia="仿宋" w:cs="仿宋"/>
          <w:sz w:val="24"/>
          <w:szCs w:val="24"/>
        </w:rPr>
        <w:t>3.“基本物质资源消耗”指原则上限于不应或不必要与医疗服务项目分割的易耗品，包括但不</w:t>
      </w:r>
      <w:r>
        <w:rPr>
          <w:rFonts w:ascii="仿宋" w:hAnsi="仿宋" w:eastAsia="仿宋" w:cs="仿宋"/>
          <w:spacing w:val="-1"/>
          <w:sz w:val="24"/>
          <w:szCs w:val="24"/>
        </w:rPr>
        <w:t>限于各类消毒用品、储存用品、清</w:t>
      </w:r>
      <w:r>
        <w:rPr>
          <w:rFonts w:ascii="仿宋" w:hAnsi="仿宋" w:eastAsia="仿宋" w:cs="仿宋"/>
          <w:sz w:val="24"/>
          <w:szCs w:val="24"/>
        </w:rPr>
        <w:t>洁用品、个人防护用品、标签、垃圾处理用品、腕带、病历纸张、冲洗液、润滑剂</w:t>
      </w:r>
      <w:r>
        <w:rPr>
          <w:rFonts w:ascii="仿宋" w:hAnsi="仿宋" w:eastAsia="仿宋" w:cs="仿宋"/>
          <w:spacing w:val="-1"/>
          <w:sz w:val="24"/>
          <w:szCs w:val="24"/>
        </w:rPr>
        <w:t>、压舌板、滑石粉、一般物理检查器具、治疗巾（单）、棉球、棉签、纱布（垫）、普通绷带、固定带、治疗护理盘（包）、普通注射器、护（尿）垫、中单、冲洗工具、备</w:t>
      </w:r>
      <w:r>
        <w:rPr>
          <w:rFonts w:ascii="仿宋" w:hAnsi="仿宋" w:eastAsia="仿宋" w:cs="仿宋"/>
          <w:sz w:val="24"/>
          <w:szCs w:val="24"/>
        </w:rPr>
        <w:t>皮工具、灌注器、输液贴、牙垫、一次性冰袋、新生儿洗浴用品、导尿管、包裹单</w:t>
      </w:r>
      <w:r>
        <w:rPr>
          <w:rFonts w:ascii="仿宋" w:hAnsi="仿宋" w:eastAsia="仿宋" w:cs="仿宋"/>
          <w:spacing w:val="-1"/>
          <w:sz w:val="24"/>
          <w:szCs w:val="24"/>
        </w:rPr>
        <w:t>（袋）、软件的版权、开发、购买等。基本物</w:t>
      </w:r>
      <w:r>
        <w:rPr>
          <w:rFonts w:ascii="仿宋" w:hAnsi="仿宋" w:eastAsia="仿宋" w:cs="仿宋"/>
          <w:spacing w:val="-2"/>
          <w:sz w:val="24"/>
          <w:szCs w:val="24"/>
        </w:rPr>
        <w:t>质资源消耗成本计入项目价格，不另行收费。</w:t>
      </w:r>
    </w:p>
    <w:p w14:paraId="08D2BACC">
      <w:pPr>
        <w:spacing w:before="1" w:line="220" w:lineRule="auto"/>
        <w:rPr>
          <w:rFonts w:ascii="仿宋" w:hAnsi="仿宋" w:eastAsia="仿宋" w:cs="仿宋"/>
          <w:sz w:val="24"/>
          <w:szCs w:val="24"/>
        </w:rPr>
      </w:pPr>
      <w:r>
        <w:rPr>
          <w:rFonts w:ascii="仿宋" w:hAnsi="仿宋" w:eastAsia="仿宋" w:cs="仿宋"/>
          <w:spacing w:val="-1"/>
          <w:sz w:val="24"/>
          <w:szCs w:val="24"/>
        </w:rPr>
        <w:t>4.“计价单位”中的“学科</w:t>
      </w:r>
      <w:r>
        <w:rPr>
          <w:rFonts w:ascii="仿宋" w:hAnsi="仿宋" w:eastAsia="仿宋" w:cs="仿宋"/>
          <w:spacing w:val="-88"/>
          <w:sz w:val="24"/>
          <w:szCs w:val="24"/>
        </w:rPr>
        <w:t xml:space="preserve"> </w:t>
      </w:r>
      <w:r>
        <w:rPr>
          <w:rFonts w:ascii="仿宋" w:hAnsi="仿宋" w:eastAsia="仿宋" w:cs="仿宋"/>
          <w:spacing w:val="-1"/>
          <w:sz w:val="24"/>
          <w:szCs w:val="24"/>
        </w:rPr>
        <w:t>”划分以医院</w:t>
      </w:r>
      <w:r>
        <w:rPr>
          <w:rFonts w:ascii="仿宋" w:hAnsi="仿宋" w:eastAsia="仿宋" w:cs="仿宋"/>
          <w:spacing w:val="-2"/>
          <w:sz w:val="24"/>
          <w:szCs w:val="24"/>
        </w:rPr>
        <w:t>内部实际设置科室为准。</w:t>
      </w:r>
    </w:p>
    <w:p w14:paraId="585DD3B7">
      <w:pPr>
        <w:spacing w:before="91" w:line="292" w:lineRule="auto"/>
        <w:ind w:left="7" w:right="88" w:hanging="2"/>
        <w:rPr>
          <w:rFonts w:ascii="仿宋" w:hAnsi="仿宋" w:eastAsia="仿宋" w:cs="仿宋"/>
          <w:sz w:val="24"/>
          <w:szCs w:val="24"/>
        </w:rPr>
      </w:pPr>
      <w:r>
        <w:rPr>
          <w:rFonts w:ascii="仿宋" w:hAnsi="仿宋" w:eastAsia="仿宋" w:cs="仿宋"/>
          <w:spacing w:val="-1"/>
          <w:sz w:val="24"/>
          <w:szCs w:val="24"/>
        </w:rPr>
        <w:t>5.“知名专家</w:t>
      </w:r>
      <w:r>
        <w:rPr>
          <w:rFonts w:ascii="仿宋" w:hAnsi="仿宋" w:eastAsia="仿宋" w:cs="仿宋"/>
          <w:spacing w:val="-78"/>
          <w:sz w:val="24"/>
          <w:szCs w:val="24"/>
        </w:rPr>
        <w:t xml:space="preserve"> </w:t>
      </w:r>
      <w:r>
        <w:rPr>
          <w:rFonts w:ascii="仿宋" w:hAnsi="仿宋" w:eastAsia="仿宋" w:cs="仿宋"/>
          <w:spacing w:val="-1"/>
          <w:sz w:val="24"/>
          <w:szCs w:val="24"/>
        </w:rPr>
        <w:t>”与医师技术水平高度关联，参照国家统一评选认定的头衔或省级及以上卫生健康主管部门相关规定，如“享受国</w:t>
      </w:r>
      <w:r>
        <w:rPr>
          <w:rFonts w:ascii="仿宋" w:hAnsi="仿宋" w:eastAsia="仿宋" w:cs="仿宋"/>
          <w:sz w:val="24"/>
          <w:szCs w:val="24"/>
        </w:rPr>
        <w:t>务院特殊津贴、两院院士、国医大师、国家名中医”等；不以“医学会专科分会主委、医</w:t>
      </w:r>
      <w:r>
        <w:rPr>
          <w:rFonts w:ascii="仿宋" w:hAnsi="仿宋" w:eastAsia="仿宋" w:cs="仿宋"/>
          <w:spacing w:val="-1"/>
          <w:sz w:val="24"/>
          <w:szCs w:val="24"/>
        </w:rPr>
        <w:t>师协会专科医师分会主委、省级卫生健</w:t>
      </w:r>
      <w:r>
        <w:rPr>
          <w:rFonts w:ascii="仿宋" w:hAnsi="仿宋" w:eastAsia="仿宋" w:cs="仿宋"/>
          <w:spacing w:val="-2"/>
          <w:sz w:val="24"/>
          <w:szCs w:val="24"/>
        </w:rPr>
        <w:t>康突出贡献中青年专家</w:t>
      </w:r>
      <w:r>
        <w:rPr>
          <w:rFonts w:ascii="仿宋" w:hAnsi="仿宋" w:eastAsia="仿宋" w:cs="仿宋"/>
          <w:spacing w:val="-71"/>
          <w:sz w:val="24"/>
          <w:szCs w:val="24"/>
        </w:rPr>
        <w:t xml:space="preserve"> </w:t>
      </w:r>
      <w:r>
        <w:rPr>
          <w:rFonts w:ascii="仿宋" w:hAnsi="仿宋" w:eastAsia="仿宋" w:cs="仿宋"/>
          <w:spacing w:val="-2"/>
          <w:sz w:val="24"/>
          <w:szCs w:val="24"/>
        </w:rPr>
        <w:t>”等社团职务、荣誉称号作为知名专家的认定依据。</w:t>
      </w:r>
    </w:p>
    <w:p w14:paraId="0613DFBC">
      <w:pPr>
        <w:spacing w:before="1" w:line="225" w:lineRule="auto"/>
        <w:ind w:left="2"/>
        <w:rPr>
          <w:rFonts w:ascii="仿宋" w:hAnsi="仿宋" w:eastAsia="仿宋" w:cs="仿宋"/>
          <w:sz w:val="24"/>
          <w:szCs w:val="24"/>
        </w:rPr>
      </w:pPr>
      <w:r>
        <w:rPr>
          <w:rFonts w:ascii="仿宋" w:hAnsi="仿宋" w:eastAsia="仿宋" w:cs="仿宋"/>
          <w:spacing w:val="-2"/>
          <w:sz w:val="24"/>
          <w:szCs w:val="24"/>
        </w:rPr>
        <w:t>6.“床位费”计入不计出，即入院当天按一天计算收费,出院当天不计算收费。</w:t>
      </w:r>
      <w:r>
        <w:rPr>
          <w:rFonts w:ascii="仿宋" w:hAnsi="仿宋" w:eastAsia="仿宋" w:cs="仿宋"/>
          <w:spacing w:val="-43"/>
          <w:sz w:val="24"/>
          <w:szCs w:val="24"/>
        </w:rPr>
        <w:t xml:space="preserve"> </w:t>
      </w:r>
      <w:r>
        <w:rPr>
          <w:rFonts w:ascii="仿宋" w:hAnsi="仿宋" w:eastAsia="仿宋" w:cs="仿宋"/>
          <w:spacing w:val="-2"/>
          <w:sz w:val="24"/>
          <w:szCs w:val="24"/>
        </w:rPr>
        <w:t>日间病房床位费的收费标准同“床位费”。</w:t>
      </w:r>
    </w:p>
    <w:p w14:paraId="5B98A60D">
      <w:pPr>
        <w:spacing w:before="90" w:line="222" w:lineRule="auto"/>
        <w:ind w:left="6"/>
        <w:rPr>
          <w:rFonts w:ascii="仿宋" w:hAnsi="仿宋" w:eastAsia="仿宋" w:cs="仿宋"/>
          <w:sz w:val="24"/>
          <w:szCs w:val="24"/>
        </w:rPr>
      </w:pPr>
      <w:r>
        <w:rPr>
          <w:rFonts w:ascii="仿宋" w:hAnsi="仿宋" w:eastAsia="仿宋" w:cs="仿宋"/>
          <w:spacing w:val="1"/>
          <w:sz w:val="24"/>
          <w:szCs w:val="24"/>
        </w:rPr>
        <w:t>7.“儿童”指6</w:t>
      </w:r>
      <w:r>
        <w:rPr>
          <w:rFonts w:ascii="仿宋" w:hAnsi="仿宋" w:eastAsia="仿宋" w:cs="仿宋"/>
          <w:spacing w:val="-45"/>
          <w:sz w:val="24"/>
          <w:szCs w:val="24"/>
        </w:rPr>
        <w:t xml:space="preserve"> </w:t>
      </w:r>
      <w:r>
        <w:rPr>
          <w:rFonts w:ascii="仿宋" w:hAnsi="仿宋" w:eastAsia="仿宋" w:cs="仿宋"/>
          <w:spacing w:val="1"/>
          <w:sz w:val="24"/>
          <w:szCs w:val="24"/>
        </w:rPr>
        <w:t>周岁及以下。周岁的计算方法以法律的相关规定</w:t>
      </w:r>
      <w:r>
        <w:rPr>
          <w:rFonts w:ascii="仿宋" w:hAnsi="仿宋" w:eastAsia="仿宋" w:cs="仿宋"/>
          <w:sz w:val="24"/>
          <w:szCs w:val="24"/>
        </w:rPr>
        <w:t>为准。</w:t>
      </w:r>
    </w:p>
    <w:p w14:paraId="1AF6B49C">
      <w:pPr>
        <w:spacing w:before="90" w:line="292" w:lineRule="auto"/>
        <w:ind w:left="10" w:right="88" w:hanging="9"/>
        <w:rPr>
          <w:rFonts w:ascii="仿宋" w:hAnsi="仿宋" w:eastAsia="仿宋" w:cs="仿宋"/>
          <w:sz w:val="24"/>
          <w:szCs w:val="24"/>
        </w:rPr>
      </w:pPr>
      <w:r>
        <w:rPr>
          <w:rFonts w:ascii="仿宋" w:hAnsi="仿宋" w:eastAsia="仿宋" w:cs="仿宋"/>
          <w:spacing w:val="-1"/>
          <w:sz w:val="24"/>
          <w:szCs w:val="24"/>
        </w:rPr>
        <w:t>8.涉及“包括……</w:t>
      </w:r>
      <w:r>
        <w:rPr>
          <w:rFonts w:ascii="仿宋" w:hAnsi="仿宋" w:eastAsia="仿宋" w:cs="仿宋"/>
          <w:spacing w:val="-74"/>
          <w:sz w:val="24"/>
          <w:szCs w:val="24"/>
        </w:rPr>
        <w:t xml:space="preserve"> </w:t>
      </w:r>
      <w:r>
        <w:rPr>
          <w:rFonts w:ascii="仿宋" w:hAnsi="仿宋" w:eastAsia="仿宋" w:cs="仿宋"/>
          <w:spacing w:val="-1"/>
          <w:sz w:val="24"/>
          <w:szCs w:val="24"/>
        </w:rPr>
        <w:t>”“……等”的，属于开放型表述，所指对象不仅局限于表述中列明的事项，也包括未列明的同类事项，以国家级技术规范、临床指南或专家共识中的明确定性为依据。</w:t>
      </w:r>
    </w:p>
    <w:p w14:paraId="69165287">
      <w:pPr>
        <w:spacing w:line="292" w:lineRule="auto"/>
        <w:rPr>
          <w:rFonts w:ascii="仿宋" w:hAnsi="仿宋" w:eastAsia="仿宋" w:cs="仿宋"/>
          <w:sz w:val="24"/>
          <w:szCs w:val="24"/>
        </w:rPr>
        <w:sectPr>
          <w:footerReference r:id="rId8" w:type="default"/>
          <w:pgSz w:w="16840" w:h="11900"/>
          <w:pgMar w:top="1011" w:right="1612" w:bottom="1229" w:left="1706" w:header="0" w:footer="963" w:gutter="0"/>
          <w:cols w:space="720" w:num="1"/>
        </w:sectPr>
      </w:pPr>
    </w:p>
    <w:p w14:paraId="0581474F">
      <w:pPr>
        <w:spacing w:before="2"/>
      </w:pPr>
    </w:p>
    <w:p w14:paraId="2E5BC211">
      <w:pPr>
        <w:spacing w:before="1"/>
      </w:pPr>
    </w:p>
    <w:tbl>
      <w:tblPr>
        <w:tblStyle w:val="5"/>
        <w:tblW w:w="147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3"/>
        <w:gridCol w:w="1732"/>
        <w:gridCol w:w="1727"/>
        <w:gridCol w:w="2442"/>
        <w:gridCol w:w="2869"/>
        <w:gridCol w:w="624"/>
        <w:gridCol w:w="686"/>
        <w:gridCol w:w="2682"/>
        <w:gridCol w:w="605"/>
        <w:gridCol w:w="840"/>
      </w:tblGrid>
      <w:tr w14:paraId="6C947D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533" w:type="dxa"/>
            <w:vAlign w:val="top"/>
          </w:tcPr>
          <w:p w14:paraId="6907B95D">
            <w:pPr>
              <w:pStyle w:val="6"/>
              <w:spacing w:before="186" w:line="223" w:lineRule="auto"/>
              <w:ind w:left="64"/>
            </w:pPr>
            <w:r>
              <w:rPr>
                <w:b/>
                <w:bCs/>
                <w:spacing w:val="-4"/>
              </w:rPr>
              <w:t>序号</w:t>
            </w:r>
          </w:p>
        </w:tc>
        <w:tc>
          <w:tcPr>
            <w:tcW w:w="1732" w:type="dxa"/>
            <w:vAlign w:val="top"/>
          </w:tcPr>
          <w:p w14:paraId="74A12C8D">
            <w:pPr>
              <w:pStyle w:val="6"/>
              <w:spacing w:before="186" w:line="222" w:lineRule="auto"/>
              <w:ind w:left="466"/>
            </w:pPr>
            <w:r>
              <w:rPr>
                <w:b/>
                <w:bCs/>
                <w:spacing w:val="-5"/>
              </w:rPr>
              <w:t>项目代码</w:t>
            </w:r>
          </w:p>
        </w:tc>
        <w:tc>
          <w:tcPr>
            <w:tcW w:w="1727" w:type="dxa"/>
            <w:vAlign w:val="top"/>
          </w:tcPr>
          <w:p w14:paraId="0DD0C21C">
            <w:pPr>
              <w:pStyle w:val="6"/>
              <w:spacing w:before="187" w:line="222" w:lineRule="auto"/>
              <w:ind w:left="467"/>
            </w:pPr>
            <w:r>
              <w:rPr>
                <w:b/>
                <w:bCs/>
                <w:spacing w:val="-5"/>
              </w:rPr>
              <w:t>项目名称</w:t>
            </w:r>
          </w:p>
        </w:tc>
        <w:tc>
          <w:tcPr>
            <w:tcW w:w="2442" w:type="dxa"/>
            <w:vAlign w:val="top"/>
          </w:tcPr>
          <w:p w14:paraId="25FCC7BB">
            <w:pPr>
              <w:pStyle w:val="6"/>
              <w:spacing w:before="186" w:line="222" w:lineRule="auto"/>
              <w:ind w:left="820"/>
            </w:pPr>
            <w:r>
              <w:rPr>
                <w:b/>
                <w:bCs/>
                <w:spacing w:val="-4"/>
              </w:rPr>
              <w:t>服务产出</w:t>
            </w:r>
          </w:p>
        </w:tc>
        <w:tc>
          <w:tcPr>
            <w:tcW w:w="2869" w:type="dxa"/>
            <w:vAlign w:val="top"/>
          </w:tcPr>
          <w:p w14:paraId="0BAC5CAF">
            <w:pPr>
              <w:pStyle w:val="6"/>
              <w:spacing w:before="186" w:line="220" w:lineRule="auto"/>
              <w:ind w:left="1038"/>
            </w:pPr>
            <w:r>
              <w:rPr>
                <w:b/>
                <w:bCs/>
                <w:spacing w:val="-4"/>
              </w:rPr>
              <w:t>价格构成</w:t>
            </w:r>
          </w:p>
        </w:tc>
        <w:tc>
          <w:tcPr>
            <w:tcW w:w="624" w:type="dxa"/>
            <w:vAlign w:val="top"/>
          </w:tcPr>
          <w:p w14:paraId="69307787">
            <w:pPr>
              <w:pStyle w:val="6"/>
              <w:spacing w:before="66" w:line="220" w:lineRule="auto"/>
              <w:ind w:left="117"/>
            </w:pPr>
            <w:r>
              <w:rPr>
                <w:b/>
                <w:bCs/>
                <w:spacing w:val="-4"/>
              </w:rPr>
              <w:t>计价</w:t>
            </w:r>
          </w:p>
          <w:p w14:paraId="6F26E8D3">
            <w:pPr>
              <w:pStyle w:val="6"/>
              <w:spacing w:before="1" w:line="222" w:lineRule="auto"/>
              <w:ind w:left="119"/>
            </w:pPr>
            <w:r>
              <w:rPr>
                <w:b/>
                <w:bCs/>
                <w:spacing w:val="-4"/>
              </w:rPr>
              <w:t>单位</w:t>
            </w:r>
          </w:p>
        </w:tc>
        <w:tc>
          <w:tcPr>
            <w:tcW w:w="686" w:type="dxa"/>
            <w:vAlign w:val="top"/>
          </w:tcPr>
          <w:p w14:paraId="5307E119">
            <w:pPr>
              <w:pStyle w:val="6"/>
              <w:spacing w:before="66" w:line="222" w:lineRule="auto"/>
              <w:ind w:left="70" w:right="38" w:firstLine="76"/>
            </w:pPr>
            <w:r>
              <w:rPr>
                <w:b/>
                <w:bCs/>
                <w:spacing w:val="-5"/>
              </w:rPr>
              <w:t>价格</w:t>
            </w:r>
            <w:r>
              <w:rPr>
                <w:b/>
                <w:bCs/>
                <w:spacing w:val="-12"/>
              </w:rPr>
              <w:t>（元）</w:t>
            </w:r>
          </w:p>
        </w:tc>
        <w:tc>
          <w:tcPr>
            <w:tcW w:w="2682" w:type="dxa"/>
            <w:vAlign w:val="top"/>
          </w:tcPr>
          <w:p w14:paraId="3C0B0392">
            <w:pPr>
              <w:pStyle w:val="6"/>
              <w:spacing w:before="186" w:line="220" w:lineRule="auto"/>
              <w:ind w:left="943"/>
            </w:pPr>
            <w:r>
              <w:rPr>
                <w:b/>
                <w:bCs/>
                <w:spacing w:val="-4"/>
              </w:rPr>
              <w:t>计价说明</w:t>
            </w:r>
          </w:p>
        </w:tc>
        <w:tc>
          <w:tcPr>
            <w:tcW w:w="605" w:type="dxa"/>
            <w:vAlign w:val="top"/>
          </w:tcPr>
          <w:p w14:paraId="3C144857">
            <w:pPr>
              <w:pStyle w:val="6"/>
              <w:spacing w:before="66" w:line="222" w:lineRule="auto"/>
              <w:ind w:left="110"/>
            </w:pPr>
            <w:r>
              <w:rPr>
                <w:b/>
                <w:bCs/>
                <w:spacing w:val="-4"/>
              </w:rPr>
              <w:t>支付</w:t>
            </w:r>
          </w:p>
          <w:p w14:paraId="61B62CE4">
            <w:pPr>
              <w:pStyle w:val="6"/>
              <w:spacing w:line="221" w:lineRule="auto"/>
              <w:ind w:left="111"/>
            </w:pPr>
            <w:r>
              <w:rPr>
                <w:b/>
                <w:bCs/>
                <w:spacing w:val="-6"/>
              </w:rPr>
              <w:t>分类</w:t>
            </w:r>
          </w:p>
        </w:tc>
        <w:tc>
          <w:tcPr>
            <w:tcW w:w="840" w:type="dxa"/>
            <w:vAlign w:val="top"/>
          </w:tcPr>
          <w:p w14:paraId="0C92C345">
            <w:pPr>
              <w:pStyle w:val="6"/>
              <w:spacing w:before="306" w:line="222" w:lineRule="auto"/>
              <w:ind w:left="226"/>
            </w:pPr>
            <w:r>
              <w:rPr>
                <w:b/>
                <w:bCs/>
                <w:spacing w:val="-4"/>
              </w:rPr>
              <w:t>分类</w:t>
            </w:r>
          </w:p>
        </w:tc>
      </w:tr>
      <w:tr w14:paraId="529FA0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3" w:hRule="atLeast"/>
        </w:trPr>
        <w:tc>
          <w:tcPr>
            <w:tcW w:w="533" w:type="dxa"/>
            <w:vAlign w:val="top"/>
          </w:tcPr>
          <w:p w14:paraId="00427DD9">
            <w:pPr>
              <w:spacing w:line="257" w:lineRule="auto"/>
              <w:rPr>
                <w:rFonts w:ascii="Arial"/>
                <w:sz w:val="21"/>
              </w:rPr>
            </w:pPr>
          </w:p>
          <w:p w14:paraId="558AB6EF">
            <w:pPr>
              <w:spacing w:line="257" w:lineRule="auto"/>
              <w:rPr>
                <w:rFonts w:ascii="Arial"/>
                <w:sz w:val="21"/>
              </w:rPr>
            </w:pPr>
          </w:p>
          <w:p w14:paraId="789E6D1F">
            <w:pPr>
              <w:spacing w:line="257" w:lineRule="auto"/>
              <w:rPr>
                <w:rFonts w:ascii="Arial"/>
                <w:sz w:val="21"/>
              </w:rPr>
            </w:pPr>
          </w:p>
          <w:p w14:paraId="31AD3F65">
            <w:pPr>
              <w:spacing w:line="257" w:lineRule="auto"/>
              <w:rPr>
                <w:rFonts w:ascii="Arial"/>
                <w:sz w:val="21"/>
              </w:rPr>
            </w:pPr>
          </w:p>
          <w:p w14:paraId="2C844C59">
            <w:pPr>
              <w:pStyle w:val="6"/>
              <w:spacing w:before="65" w:line="263" w:lineRule="exact"/>
              <w:ind w:left="233"/>
            </w:pPr>
            <w:r>
              <w:rPr>
                <w:b/>
                <w:bCs/>
                <w:spacing w:val="-3"/>
                <w:position w:val="1"/>
              </w:rPr>
              <w:t>1</w:t>
            </w:r>
          </w:p>
        </w:tc>
        <w:tc>
          <w:tcPr>
            <w:tcW w:w="1732" w:type="dxa"/>
            <w:vAlign w:val="top"/>
          </w:tcPr>
          <w:p w14:paraId="7B499C80">
            <w:pPr>
              <w:spacing w:line="257" w:lineRule="auto"/>
              <w:rPr>
                <w:rFonts w:ascii="Arial"/>
                <w:sz w:val="21"/>
              </w:rPr>
            </w:pPr>
          </w:p>
          <w:p w14:paraId="4CCBEF23">
            <w:pPr>
              <w:spacing w:line="257" w:lineRule="auto"/>
              <w:rPr>
                <w:rFonts w:ascii="Arial"/>
                <w:sz w:val="21"/>
              </w:rPr>
            </w:pPr>
          </w:p>
          <w:p w14:paraId="5C696882">
            <w:pPr>
              <w:spacing w:line="257" w:lineRule="auto"/>
              <w:rPr>
                <w:rFonts w:ascii="Arial"/>
                <w:sz w:val="21"/>
              </w:rPr>
            </w:pPr>
          </w:p>
          <w:p w14:paraId="7F5B209B">
            <w:pPr>
              <w:spacing w:line="257" w:lineRule="auto"/>
              <w:rPr>
                <w:rFonts w:ascii="Arial"/>
                <w:sz w:val="21"/>
              </w:rPr>
            </w:pPr>
          </w:p>
          <w:p w14:paraId="4661FF2A">
            <w:pPr>
              <w:pStyle w:val="6"/>
              <w:spacing w:before="65" w:line="242" w:lineRule="auto"/>
              <w:ind w:left="119"/>
            </w:pPr>
            <w:r>
              <w:rPr>
                <w:spacing w:val="-1"/>
              </w:rPr>
              <w:t>011101000010000</w:t>
            </w:r>
          </w:p>
        </w:tc>
        <w:tc>
          <w:tcPr>
            <w:tcW w:w="1727" w:type="dxa"/>
            <w:vAlign w:val="top"/>
          </w:tcPr>
          <w:p w14:paraId="445D6DC5">
            <w:pPr>
              <w:spacing w:line="257" w:lineRule="auto"/>
              <w:rPr>
                <w:rFonts w:ascii="Arial"/>
                <w:sz w:val="21"/>
              </w:rPr>
            </w:pPr>
          </w:p>
          <w:p w14:paraId="20A2503B">
            <w:pPr>
              <w:spacing w:line="257" w:lineRule="auto"/>
              <w:rPr>
                <w:rFonts w:ascii="Arial"/>
                <w:sz w:val="21"/>
              </w:rPr>
            </w:pPr>
          </w:p>
          <w:p w14:paraId="3DC67B12">
            <w:pPr>
              <w:spacing w:line="257" w:lineRule="auto"/>
              <w:rPr>
                <w:rFonts w:ascii="Arial"/>
                <w:sz w:val="21"/>
              </w:rPr>
            </w:pPr>
          </w:p>
          <w:p w14:paraId="53A5FF9C">
            <w:pPr>
              <w:spacing w:line="257" w:lineRule="auto"/>
              <w:rPr>
                <w:rFonts w:ascii="Arial"/>
                <w:sz w:val="21"/>
              </w:rPr>
            </w:pPr>
          </w:p>
          <w:p w14:paraId="56061885">
            <w:pPr>
              <w:pStyle w:val="6"/>
              <w:spacing w:before="65" w:line="222" w:lineRule="auto"/>
              <w:ind w:left="64"/>
            </w:pPr>
            <w:r>
              <w:rPr>
                <w:spacing w:val="-2"/>
              </w:rPr>
              <w:t>一般诊疗费</w:t>
            </w:r>
          </w:p>
        </w:tc>
        <w:tc>
          <w:tcPr>
            <w:tcW w:w="2442" w:type="dxa"/>
            <w:vAlign w:val="top"/>
          </w:tcPr>
          <w:p w14:paraId="5FA7DFBC">
            <w:pPr>
              <w:spacing w:line="250" w:lineRule="auto"/>
              <w:rPr>
                <w:rFonts w:ascii="Arial"/>
                <w:sz w:val="21"/>
              </w:rPr>
            </w:pPr>
          </w:p>
          <w:p w14:paraId="27092B0D">
            <w:pPr>
              <w:spacing w:line="251" w:lineRule="auto"/>
              <w:rPr>
                <w:rFonts w:ascii="Arial"/>
                <w:sz w:val="21"/>
              </w:rPr>
            </w:pPr>
          </w:p>
          <w:p w14:paraId="08C010EE">
            <w:pPr>
              <w:spacing w:line="251" w:lineRule="auto"/>
              <w:rPr>
                <w:rFonts w:ascii="Arial"/>
                <w:sz w:val="21"/>
              </w:rPr>
            </w:pPr>
          </w:p>
          <w:p w14:paraId="7D1FDBC3">
            <w:pPr>
              <w:pStyle w:val="6"/>
              <w:spacing w:before="65" w:line="260" w:lineRule="auto"/>
              <w:ind w:left="58" w:right="54"/>
              <w:jc w:val="both"/>
            </w:pPr>
            <w:r>
              <w:rPr>
                <w:spacing w:val="11"/>
              </w:rPr>
              <w:t>指基层医疗卫生机构医护人员为患者提供技术劳务</w:t>
            </w:r>
            <w:r>
              <w:rPr>
                <w:spacing w:val="-2"/>
              </w:rPr>
              <w:t>的诊疗服务。</w:t>
            </w:r>
          </w:p>
        </w:tc>
        <w:tc>
          <w:tcPr>
            <w:tcW w:w="2869" w:type="dxa"/>
            <w:vAlign w:val="top"/>
          </w:tcPr>
          <w:p w14:paraId="3D8DC131">
            <w:pPr>
              <w:spacing w:line="307" w:lineRule="auto"/>
              <w:rPr>
                <w:rFonts w:ascii="Arial"/>
                <w:sz w:val="21"/>
              </w:rPr>
            </w:pPr>
          </w:p>
          <w:p w14:paraId="014B706E">
            <w:pPr>
              <w:spacing w:line="307" w:lineRule="auto"/>
              <w:rPr>
                <w:rFonts w:ascii="Arial"/>
                <w:sz w:val="21"/>
              </w:rPr>
            </w:pPr>
          </w:p>
          <w:p w14:paraId="3A963914">
            <w:pPr>
              <w:pStyle w:val="6"/>
              <w:spacing w:before="65" w:line="259" w:lineRule="auto"/>
              <w:ind w:left="63" w:right="53"/>
              <w:jc w:val="both"/>
            </w:pPr>
            <w:r>
              <w:rPr>
                <w:spacing w:val="-4"/>
              </w:rPr>
              <w:t>所定价格涵盖挂号、诊查、注射（不含药品费）以及药事服务成</w:t>
            </w:r>
            <w:r>
              <w:rPr>
                <w:spacing w:val="11"/>
              </w:rPr>
              <w:t>本等所需的人力资源和基本物</w:t>
            </w:r>
            <w:r>
              <w:rPr>
                <w:spacing w:val="-1"/>
              </w:rPr>
              <w:t>质资源消耗。</w:t>
            </w:r>
          </w:p>
        </w:tc>
        <w:tc>
          <w:tcPr>
            <w:tcW w:w="624" w:type="dxa"/>
            <w:vAlign w:val="top"/>
          </w:tcPr>
          <w:p w14:paraId="3BF012C1">
            <w:pPr>
              <w:spacing w:line="256" w:lineRule="auto"/>
              <w:rPr>
                <w:rFonts w:ascii="Arial"/>
                <w:sz w:val="21"/>
              </w:rPr>
            </w:pPr>
          </w:p>
          <w:p w14:paraId="711E556C">
            <w:pPr>
              <w:spacing w:line="257" w:lineRule="auto"/>
              <w:rPr>
                <w:rFonts w:ascii="Arial"/>
                <w:sz w:val="21"/>
              </w:rPr>
            </w:pPr>
          </w:p>
          <w:p w14:paraId="6EACF980">
            <w:pPr>
              <w:spacing w:line="257" w:lineRule="auto"/>
              <w:rPr>
                <w:rFonts w:ascii="Arial"/>
                <w:sz w:val="21"/>
              </w:rPr>
            </w:pPr>
          </w:p>
          <w:p w14:paraId="65238208">
            <w:pPr>
              <w:spacing w:line="257" w:lineRule="auto"/>
              <w:rPr>
                <w:rFonts w:ascii="Arial"/>
                <w:sz w:val="21"/>
              </w:rPr>
            </w:pPr>
          </w:p>
          <w:p w14:paraId="489DD5D1">
            <w:pPr>
              <w:pStyle w:val="6"/>
              <w:spacing w:before="65" w:line="222" w:lineRule="auto"/>
              <w:ind w:left="223"/>
            </w:pPr>
            <w:r>
              <w:t>次</w:t>
            </w:r>
          </w:p>
        </w:tc>
        <w:tc>
          <w:tcPr>
            <w:tcW w:w="686" w:type="dxa"/>
            <w:vAlign w:val="top"/>
          </w:tcPr>
          <w:p w14:paraId="3B04E85B">
            <w:pPr>
              <w:spacing w:line="257" w:lineRule="auto"/>
              <w:rPr>
                <w:rFonts w:ascii="Arial"/>
                <w:sz w:val="21"/>
              </w:rPr>
            </w:pPr>
          </w:p>
          <w:p w14:paraId="2058AD92">
            <w:pPr>
              <w:spacing w:line="257" w:lineRule="auto"/>
              <w:rPr>
                <w:rFonts w:ascii="Arial"/>
                <w:sz w:val="21"/>
              </w:rPr>
            </w:pPr>
          </w:p>
          <w:p w14:paraId="3B2EC625">
            <w:pPr>
              <w:spacing w:line="257" w:lineRule="auto"/>
              <w:rPr>
                <w:rFonts w:ascii="Arial"/>
                <w:sz w:val="21"/>
              </w:rPr>
            </w:pPr>
          </w:p>
          <w:p w14:paraId="1A58EFDF">
            <w:pPr>
              <w:spacing w:line="257" w:lineRule="auto"/>
              <w:rPr>
                <w:rFonts w:ascii="Arial"/>
                <w:sz w:val="21"/>
              </w:rPr>
            </w:pPr>
          </w:p>
          <w:p w14:paraId="047D4775">
            <w:pPr>
              <w:pStyle w:val="6"/>
              <w:spacing w:before="65" w:line="263" w:lineRule="exact"/>
              <w:ind w:left="261"/>
            </w:pPr>
            <w:r>
              <w:rPr>
                <w:spacing w:val="-6"/>
                <w:position w:val="1"/>
              </w:rPr>
              <w:t>11</w:t>
            </w:r>
          </w:p>
        </w:tc>
        <w:tc>
          <w:tcPr>
            <w:tcW w:w="2682" w:type="dxa"/>
            <w:vAlign w:val="top"/>
          </w:tcPr>
          <w:p w14:paraId="3E2B10AC">
            <w:pPr>
              <w:pStyle w:val="6"/>
              <w:spacing w:before="17" w:line="222" w:lineRule="auto"/>
              <w:ind w:left="62" w:right="51" w:firstLine="12"/>
            </w:pPr>
            <w:r>
              <w:rPr>
                <w:spacing w:val="11"/>
              </w:rPr>
              <w:t>1.一体化管理的行政村卫生</w:t>
            </w:r>
            <w:r>
              <w:rPr>
                <w:spacing w:val="-2"/>
              </w:rPr>
              <w:t>室和社区卫生服务站按</w:t>
            </w:r>
            <w:r>
              <w:rPr>
                <w:spacing w:val="-56"/>
              </w:rPr>
              <w:t xml:space="preserve"> </w:t>
            </w:r>
            <w:r>
              <w:rPr>
                <w:spacing w:val="-2"/>
              </w:rPr>
              <w:t>8</w:t>
            </w:r>
            <w:r>
              <w:rPr>
                <w:spacing w:val="-57"/>
              </w:rPr>
              <w:t xml:space="preserve"> </w:t>
            </w:r>
            <w:r>
              <w:rPr>
                <w:spacing w:val="-2"/>
              </w:rPr>
              <w:t>元收</w:t>
            </w:r>
            <w:r>
              <w:rPr>
                <w:spacing w:val="-5"/>
              </w:rPr>
              <w:t>取；</w:t>
            </w:r>
          </w:p>
          <w:p w14:paraId="3FBE02FB">
            <w:pPr>
              <w:pStyle w:val="6"/>
              <w:spacing w:line="221" w:lineRule="auto"/>
              <w:ind w:left="62"/>
            </w:pPr>
            <w:r>
              <w:rPr>
                <w:spacing w:val="-4"/>
              </w:rPr>
              <w:t>2.不提供智医助理减收</w:t>
            </w:r>
            <w:r>
              <w:rPr>
                <w:spacing w:val="-30"/>
              </w:rPr>
              <w:t xml:space="preserve"> </w:t>
            </w:r>
            <w:r>
              <w:rPr>
                <w:spacing w:val="-4"/>
              </w:rPr>
              <w:t>1</w:t>
            </w:r>
            <w:r>
              <w:rPr>
                <w:spacing w:val="-42"/>
              </w:rPr>
              <w:t xml:space="preserve"> </w:t>
            </w:r>
            <w:r>
              <w:rPr>
                <w:spacing w:val="-4"/>
              </w:rPr>
              <w:t>元；</w:t>
            </w:r>
          </w:p>
          <w:p w14:paraId="55FE1313">
            <w:pPr>
              <w:pStyle w:val="6"/>
              <w:spacing w:before="1" w:line="221" w:lineRule="auto"/>
              <w:ind w:left="45" w:right="51" w:firstLine="18"/>
            </w:pPr>
            <w:r>
              <w:rPr>
                <w:spacing w:val="-3"/>
              </w:rPr>
              <w:t>3.不与各类“门诊诊查费”和</w:t>
            </w:r>
            <w:r>
              <w:rPr>
                <w:spacing w:val="-10"/>
              </w:rPr>
              <w:t>“</w:t>
            </w:r>
            <w:r>
              <w:rPr>
                <w:spacing w:val="-26"/>
              </w:rPr>
              <w:t xml:space="preserve"> </w:t>
            </w:r>
            <w:r>
              <w:rPr>
                <w:spacing w:val="-10"/>
              </w:rPr>
              <w:t>注</w:t>
            </w:r>
            <w:r>
              <w:rPr>
                <w:spacing w:val="-29"/>
              </w:rPr>
              <w:t xml:space="preserve"> </w:t>
            </w:r>
            <w:r>
              <w:rPr>
                <w:spacing w:val="-10"/>
              </w:rPr>
              <w:t>射</w:t>
            </w:r>
            <w:r>
              <w:rPr>
                <w:spacing w:val="-19"/>
              </w:rPr>
              <w:t xml:space="preserve"> </w:t>
            </w:r>
            <w:r>
              <w:rPr>
                <w:spacing w:val="-10"/>
              </w:rPr>
              <w:t>费 ”</w:t>
            </w:r>
            <w:r>
              <w:rPr>
                <w:spacing w:val="-40"/>
              </w:rPr>
              <w:t xml:space="preserve"> </w:t>
            </w:r>
            <w:r>
              <w:rPr>
                <w:spacing w:val="-10"/>
              </w:rPr>
              <w:t>同</w:t>
            </w:r>
            <w:r>
              <w:rPr>
                <w:spacing w:val="-20"/>
              </w:rPr>
              <w:t xml:space="preserve"> </w:t>
            </w:r>
            <w:r>
              <w:rPr>
                <w:spacing w:val="-10"/>
              </w:rPr>
              <w:t>时</w:t>
            </w:r>
            <w:r>
              <w:rPr>
                <w:spacing w:val="-23"/>
              </w:rPr>
              <w:t xml:space="preserve"> </w:t>
            </w:r>
            <w:r>
              <w:rPr>
                <w:spacing w:val="-10"/>
              </w:rPr>
              <w:t>收</w:t>
            </w:r>
            <w:r>
              <w:rPr>
                <w:spacing w:val="-23"/>
              </w:rPr>
              <w:t xml:space="preserve"> </w:t>
            </w:r>
            <w:r>
              <w:rPr>
                <w:spacing w:val="-10"/>
              </w:rPr>
              <w:t>费</w:t>
            </w:r>
            <w:r>
              <w:rPr>
                <w:spacing w:val="-38"/>
              </w:rPr>
              <w:t xml:space="preserve"> </w:t>
            </w:r>
            <w:r>
              <w:rPr>
                <w:spacing w:val="-10"/>
              </w:rPr>
              <w:t>；</w:t>
            </w:r>
          </w:p>
          <w:p w14:paraId="0C472527">
            <w:pPr>
              <w:pStyle w:val="6"/>
              <w:spacing w:before="1" w:line="215" w:lineRule="auto"/>
              <w:ind w:left="62" w:right="51" w:hanging="3"/>
            </w:pPr>
            <w:r>
              <w:rPr>
                <w:spacing w:val="12"/>
              </w:rPr>
              <w:t>4.对于一个疗程内需要提供</w:t>
            </w:r>
            <w:r>
              <w:rPr>
                <w:spacing w:val="-3"/>
              </w:rPr>
              <w:t>多次间断性诊疗服务的（如换</w:t>
            </w:r>
            <w:r>
              <w:rPr>
                <w:spacing w:val="-1"/>
              </w:rPr>
              <w:t>药、针灸、理疗、推拿等</w:t>
            </w:r>
            <w:r>
              <w:rPr>
                <w:spacing w:val="-14"/>
              </w:rPr>
              <w:t>），</w:t>
            </w:r>
            <w:r>
              <w:rPr>
                <w:spacing w:val="-1"/>
              </w:rPr>
              <w:t>只收取首次一般诊疗费。</w:t>
            </w:r>
          </w:p>
        </w:tc>
        <w:tc>
          <w:tcPr>
            <w:tcW w:w="605" w:type="dxa"/>
            <w:vAlign w:val="top"/>
          </w:tcPr>
          <w:p w14:paraId="542A7A15">
            <w:pPr>
              <w:spacing w:line="257" w:lineRule="auto"/>
              <w:rPr>
                <w:rFonts w:ascii="Arial"/>
                <w:sz w:val="21"/>
              </w:rPr>
            </w:pPr>
          </w:p>
          <w:p w14:paraId="3211E67B">
            <w:pPr>
              <w:spacing w:line="257" w:lineRule="auto"/>
              <w:rPr>
                <w:rFonts w:ascii="Arial"/>
                <w:sz w:val="21"/>
              </w:rPr>
            </w:pPr>
          </w:p>
          <w:p w14:paraId="386DEF60">
            <w:pPr>
              <w:spacing w:line="257" w:lineRule="auto"/>
              <w:rPr>
                <w:rFonts w:ascii="Arial"/>
                <w:sz w:val="21"/>
              </w:rPr>
            </w:pPr>
          </w:p>
          <w:p w14:paraId="46D35923">
            <w:pPr>
              <w:spacing w:line="257" w:lineRule="auto"/>
              <w:rPr>
                <w:rFonts w:ascii="Arial"/>
                <w:sz w:val="21"/>
              </w:rPr>
            </w:pPr>
          </w:p>
          <w:p w14:paraId="52C35263">
            <w:pPr>
              <w:pStyle w:val="6"/>
              <w:spacing w:before="65" w:line="263" w:lineRule="exact"/>
              <w:ind w:left="260"/>
            </w:pPr>
            <w:r>
              <w:rPr>
                <w:position w:val="1"/>
              </w:rPr>
              <w:t>2</w:t>
            </w:r>
          </w:p>
        </w:tc>
        <w:tc>
          <w:tcPr>
            <w:tcW w:w="840" w:type="dxa"/>
            <w:vAlign w:val="top"/>
          </w:tcPr>
          <w:p w14:paraId="12E5DD3B">
            <w:pPr>
              <w:spacing w:line="256" w:lineRule="auto"/>
              <w:rPr>
                <w:rFonts w:ascii="Arial"/>
                <w:sz w:val="21"/>
              </w:rPr>
            </w:pPr>
          </w:p>
          <w:p w14:paraId="2827FAB0">
            <w:pPr>
              <w:spacing w:line="257" w:lineRule="auto"/>
              <w:rPr>
                <w:rFonts w:ascii="Arial"/>
                <w:sz w:val="21"/>
              </w:rPr>
            </w:pPr>
          </w:p>
          <w:p w14:paraId="42E61743">
            <w:pPr>
              <w:spacing w:line="257" w:lineRule="auto"/>
              <w:rPr>
                <w:rFonts w:ascii="Arial"/>
                <w:sz w:val="21"/>
              </w:rPr>
            </w:pPr>
          </w:p>
          <w:p w14:paraId="59207586">
            <w:pPr>
              <w:spacing w:line="257" w:lineRule="auto"/>
              <w:rPr>
                <w:rFonts w:ascii="Arial"/>
                <w:sz w:val="21"/>
              </w:rPr>
            </w:pPr>
          </w:p>
          <w:p w14:paraId="48151AFE">
            <w:pPr>
              <w:pStyle w:val="6"/>
              <w:spacing w:before="65" w:line="222" w:lineRule="auto"/>
              <w:ind w:left="124"/>
            </w:pPr>
            <w:r>
              <w:rPr>
                <w:spacing w:val="-2"/>
              </w:rPr>
              <w:t>诊察费</w:t>
            </w:r>
          </w:p>
        </w:tc>
      </w:tr>
      <w:tr w14:paraId="1D40EE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86" w:hRule="atLeast"/>
        </w:trPr>
        <w:tc>
          <w:tcPr>
            <w:tcW w:w="533" w:type="dxa"/>
            <w:vMerge w:val="restart"/>
            <w:tcBorders>
              <w:bottom w:val="nil"/>
            </w:tcBorders>
            <w:vAlign w:val="top"/>
          </w:tcPr>
          <w:p w14:paraId="22517FA2">
            <w:pPr>
              <w:spacing w:line="244" w:lineRule="auto"/>
              <w:rPr>
                <w:rFonts w:ascii="Arial"/>
                <w:sz w:val="21"/>
              </w:rPr>
            </w:pPr>
          </w:p>
          <w:p w14:paraId="4C29E2A4">
            <w:pPr>
              <w:spacing w:line="244" w:lineRule="auto"/>
              <w:rPr>
                <w:rFonts w:ascii="Arial"/>
                <w:sz w:val="21"/>
              </w:rPr>
            </w:pPr>
          </w:p>
          <w:p w14:paraId="1B7756C5">
            <w:pPr>
              <w:spacing w:line="244" w:lineRule="auto"/>
              <w:rPr>
                <w:rFonts w:ascii="Arial"/>
                <w:sz w:val="21"/>
              </w:rPr>
            </w:pPr>
          </w:p>
          <w:p w14:paraId="3D7F710C">
            <w:pPr>
              <w:spacing w:line="244" w:lineRule="auto"/>
              <w:rPr>
                <w:rFonts w:ascii="Arial"/>
                <w:sz w:val="21"/>
              </w:rPr>
            </w:pPr>
          </w:p>
          <w:p w14:paraId="380F92C2">
            <w:pPr>
              <w:spacing w:line="244" w:lineRule="auto"/>
              <w:rPr>
                <w:rFonts w:ascii="Arial"/>
                <w:sz w:val="21"/>
              </w:rPr>
            </w:pPr>
          </w:p>
          <w:p w14:paraId="31974A8B">
            <w:pPr>
              <w:spacing w:line="244" w:lineRule="auto"/>
              <w:rPr>
                <w:rFonts w:ascii="Arial"/>
                <w:sz w:val="21"/>
              </w:rPr>
            </w:pPr>
          </w:p>
          <w:p w14:paraId="572788A1">
            <w:pPr>
              <w:spacing w:line="245" w:lineRule="auto"/>
              <w:rPr>
                <w:rFonts w:ascii="Arial"/>
                <w:sz w:val="21"/>
              </w:rPr>
            </w:pPr>
          </w:p>
          <w:p w14:paraId="413317EF">
            <w:pPr>
              <w:spacing w:line="245" w:lineRule="auto"/>
              <w:rPr>
                <w:rFonts w:ascii="Arial"/>
                <w:sz w:val="21"/>
              </w:rPr>
            </w:pPr>
          </w:p>
          <w:p w14:paraId="50A25DEE">
            <w:pPr>
              <w:spacing w:line="245" w:lineRule="auto"/>
              <w:rPr>
                <w:rFonts w:ascii="Arial"/>
                <w:sz w:val="21"/>
              </w:rPr>
            </w:pPr>
          </w:p>
          <w:p w14:paraId="582E742E">
            <w:pPr>
              <w:spacing w:line="245" w:lineRule="auto"/>
              <w:rPr>
                <w:rFonts w:ascii="Arial"/>
                <w:sz w:val="21"/>
              </w:rPr>
            </w:pPr>
          </w:p>
          <w:p w14:paraId="0B46DED5">
            <w:pPr>
              <w:spacing w:line="245" w:lineRule="auto"/>
              <w:rPr>
                <w:rFonts w:ascii="Arial"/>
                <w:sz w:val="21"/>
              </w:rPr>
            </w:pPr>
          </w:p>
          <w:p w14:paraId="7FE5A83B">
            <w:pPr>
              <w:pStyle w:val="6"/>
              <w:spacing w:before="65" w:line="264" w:lineRule="exact"/>
              <w:ind w:left="221"/>
            </w:pPr>
            <w:r>
              <w:rPr>
                <w:b/>
                <w:bCs/>
                <w:spacing w:val="-3"/>
                <w:position w:val="1"/>
              </w:rPr>
              <w:t>2</w:t>
            </w:r>
          </w:p>
        </w:tc>
        <w:tc>
          <w:tcPr>
            <w:tcW w:w="1732" w:type="dxa"/>
            <w:vAlign w:val="top"/>
          </w:tcPr>
          <w:p w14:paraId="1F7039B9">
            <w:pPr>
              <w:spacing w:line="290" w:lineRule="auto"/>
              <w:rPr>
                <w:rFonts w:ascii="Arial"/>
                <w:sz w:val="21"/>
              </w:rPr>
            </w:pPr>
          </w:p>
          <w:p w14:paraId="4106317A">
            <w:pPr>
              <w:spacing w:line="291" w:lineRule="auto"/>
              <w:rPr>
                <w:rFonts w:ascii="Arial"/>
                <w:sz w:val="21"/>
              </w:rPr>
            </w:pPr>
          </w:p>
          <w:p w14:paraId="33EF2E95">
            <w:pPr>
              <w:spacing w:line="291" w:lineRule="auto"/>
              <w:rPr>
                <w:rFonts w:ascii="Arial"/>
                <w:sz w:val="21"/>
              </w:rPr>
            </w:pPr>
          </w:p>
          <w:p w14:paraId="11F35F01">
            <w:pPr>
              <w:pStyle w:val="6"/>
              <w:spacing w:before="65" w:line="242" w:lineRule="auto"/>
              <w:ind w:left="119"/>
            </w:pPr>
            <w:r>
              <w:rPr>
                <w:spacing w:val="-1"/>
              </w:rPr>
              <w:t>011102020010000</w:t>
            </w:r>
          </w:p>
        </w:tc>
        <w:tc>
          <w:tcPr>
            <w:tcW w:w="1727" w:type="dxa"/>
            <w:vAlign w:val="top"/>
          </w:tcPr>
          <w:p w14:paraId="22304A9A">
            <w:pPr>
              <w:spacing w:line="242" w:lineRule="auto"/>
              <w:rPr>
                <w:rFonts w:ascii="Arial"/>
                <w:sz w:val="21"/>
              </w:rPr>
            </w:pPr>
          </w:p>
          <w:p w14:paraId="454FCBCD">
            <w:pPr>
              <w:spacing w:line="243" w:lineRule="auto"/>
              <w:rPr>
                <w:rFonts w:ascii="Arial"/>
                <w:sz w:val="21"/>
              </w:rPr>
            </w:pPr>
          </w:p>
          <w:p w14:paraId="5FCEC8F0">
            <w:pPr>
              <w:spacing w:line="243" w:lineRule="auto"/>
              <w:rPr>
                <w:rFonts w:ascii="Arial"/>
                <w:sz w:val="21"/>
              </w:rPr>
            </w:pPr>
          </w:p>
          <w:p w14:paraId="0FE84019">
            <w:pPr>
              <w:pStyle w:val="6"/>
              <w:spacing w:before="65" w:line="260" w:lineRule="auto"/>
              <w:ind w:left="83" w:right="55"/>
            </w:pPr>
            <w:r>
              <w:rPr>
                <w:spacing w:val="-3"/>
              </w:rPr>
              <w:t>门诊诊查费（普通</w:t>
            </w:r>
            <w:r>
              <w:rPr>
                <w:spacing w:val="-10"/>
              </w:rPr>
              <w:t>门诊）</w:t>
            </w:r>
          </w:p>
        </w:tc>
        <w:tc>
          <w:tcPr>
            <w:tcW w:w="2442" w:type="dxa"/>
            <w:vAlign w:val="top"/>
          </w:tcPr>
          <w:p w14:paraId="51A91343">
            <w:pPr>
              <w:pStyle w:val="6"/>
              <w:spacing w:before="101" w:line="259" w:lineRule="auto"/>
              <w:ind w:left="56" w:right="12" w:firstLine="3"/>
              <w:jc w:val="both"/>
            </w:pPr>
            <w:r>
              <w:rPr>
                <w:spacing w:val="11"/>
              </w:rPr>
              <w:t>指主治及以下医师提供技</w:t>
            </w:r>
            <w:r>
              <w:rPr>
                <w:spacing w:val="-7"/>
              </w:rPr>
              <w:t>术劳务的门诊诊查服务，包</w:t>
            </w:r>
            <w:r>
              <w:rPr>
                <w:spacing w:val="-6"/>
              </w:rPr>
              <w:t>含为患者提供从建档、了解病情和患者基本情况、阅读</w:t>
            </w:r>
            <w:r>
              <w:rPr>
                <w:spacing w:val="-3"/>
              </w:rPr>
              <w:t>检查检验结果、分析诊断、</w:t>
            </w:r>
            <w:r>
              <w:rPr>
                <w:spacing w:val="11"/>
              </w:rPr>
              <w:t>制定诊疗方案或提出下一</w:t>
            </w:r>
            <w:r>
              <w:rPr>
                <w:spacing w:val="-1"/>
              </w:rPr>
              <w:t>步诊断建议的医疗服务。</w:t>
            </w:r>
          </w:p>
        </w:tc>
        <w:tc>
          <w:tcPr>
            <w:tcW w:w="2869" w:type="dxa"/>
            <w:vAlign w:val="top"/>
          </w:tcPr>
          <w:p w14:paraId="55D404C8">
            <w:pPr>
              <w:pStyle w:val="6"/>
              <w:spacing w:before="30" w:line="236" w:lineRule="auto"/>
              <w:ind w:left="62"/>
              <w:jc w:val="both"/>
            </w:pPr>
            <w:r>
              <w:rPr>
                <w:spacing w:val="-5"/>
              </w:rPr>
              <w:t>所定价格涵盖首诊建档、信息核</w:t>
            </w:r>
            <w:r>
              <w:rPr>
                <w:spacing w:val="-14"/>
              </w:rPr>
              <w:t>实、询问病情、采集病史、查体、</w:t>
            </w:r>
            <w:r>
              <w:rPr>
                <w:spacing w:val="-5"/>
              </w:rPr>
              <w:t>一般物理检查、阅读分析检查检验结果、评估病情、诊断、制定</w:t>
            </w:r>
            <w:r>
              <w:t>诊疗方案、向患者或家属告知、</w:t>
            </w:r>
            <w:r>
              <w:rPr>
                <w:spacing w:val="-5"/>
              </w:rPr>
              <w:t>开具处方和治疗单、开具检查检验单、病历书写等所需的人力资</w:t>
            </w:r>
            <w:r>
              <w:rPr>
                <w:spacing w:val="-1"/>
              </w:rPr>
              <w:t>源和基本物质资源消耗。</w:t>
            </w:r>
          </w:p>
        </w:tc>
        <w:tc>
          <w:tcPr>
            <w:tcW w:w="624" w:type="dxa"/>
            <w:vAlign w:val="top"/>
          </w:tcPr>
          <w:p w14:paraId="4CD5C772">
            <w:pPr>
              <w:spacing w:line="290" w:lineRule="auto"/>
              <w:rPr>
                <w:rFonts w:ascii="Arial"/>
                <w:sz w:val="21"/>
              </w:rPr>
            </w:pPr>
          </w:p>
          <w:p w14:paraId="295D07D9">
            <w:pPr>
              <w:spacing w:line="290" w:lineRule="auto"/>
              <w:rPr>
                <w:rFonts w:ascii="Arial"/>
                <w:sz w:val="21"/>
              </w:rPr>
            </w:pPr>
          </w:p>
          <w:p w14:paraId="48CA3DED">
            <w:pPr>
              <w:spacing w:line="291" w:lineRule="auto"/>
              <w:rPr>
                <w:rFonts w:ascii="Arial"/>
                <w:sz w:val="21"/>
              </w:rPr>
            </w:pPr>
          </w:p>
          <w:p w14:paraId="05249BF4">
            <w:pPr>
              <w:pStyle w:val="6"/>
              <w:spacing w:before="65" w:line="222" w:lineRule="auto"/>
              <w:ind w:left="223"/>
            </w:pPr>
            <w:r>
              <w:t>次</w:t>
            </w:r>
          </w:p>
        </w:tc>
        <w:tc>
          <w:tcPr>
            <w:tcW w:w="686" w:type="dxa"/>
            <w:vAlign w:val="top"/>
          </w:tcPr>
          <w:p w14:paraId="16AEFD56">
            <w:pPr>
              <w:spacing w:line="290" w:lineRule="auto"/>
              <w:rPr>
                <w:rFonts w:ascii="Arial"/>
                <w:sz w:val="21"/>
              </w:rPr>
            </w:pPr>
          </w:p>
          <w:p w14:paraId="01CE5F76">
            <w:pPr>
              <w:spacing w:line="291" w:lineRule="auto"/>
              <w:rPr>
                <w:rFonts w:ascii="Arial"/>
                <w:sz w:val="21"/>
              </w:rPr>
            </w:pPr>
          </w:p>
          <w:p w14:paraId="380FBC8B">
            <w:pPr>
              <w:spacing w:line="291" w:lineRule="auto"/>
              <w:rPr>
                <w:rFonts w:ascii="Arial"/>
                <w:sz w:val="21"/>
              </w:rPr>
            </w:pPr>
          </w:p>
          <w:p w14:paraId="2D11FF39">
            <w:pPr>
              <w:pStyle w:val="6"/>
              <w:spacing w:before="65" w:line="242" w:lineRule="auto"/>
              <w:ind w:left="261"/>
            </w:pPr>
            <w:r>
              <w:rPr>
                <w:spacing w:val="-6"/>
              </w:rPr>
              <w:t>10</w:t>
            </w:r>
          </w:p>
        </w:tc>
        <w:tc>
          <w:tcPr>
            <w:tcW w:w="2682" w:type="dxa"/>
            <w:vAlign w:val="top"/>
          </w:tcPr>
          <w:p w14:paraId="2312F058">
            <w:pPr>
              <w:rPr>
                <w:rFonts w:ascii="Arial"/>
                <w:sz w:val="21"/>
              </w:rPr>
            </w:pPr>
          </w:p>
        </w:tc>
        <w:tc>
          <w:tcPr>
            <w:tcW w:w="605" w:type="dxa"/>
            <w:vAlign w:val="top"/>
          </w:tcPr>
          <w:p w14:paraId="34333140">
            <w:pPr>
              <w:spacing w:line="290" w:lineRule="auto"/>
              <w:rPr>
                <w:rFonts w:ascii="Arial"/>
                <w:sz w:val="21"/>
              </w:rPr>
            </w:pPr>
          </w:p>
          <w:p w14:paraId="55FEC8E5">
            <w:pPr>
              <w:spacing w:line="291" w:lineRule="auto"/>
              <w:rPr>
                <w:rFonts w:ascii="Arial"/>
                <w:sz w:val="21"/>
              </w:rPr>
            </w:pPr>
          </w:p>
          <w:p w14:paraId="634EEFF3">
            <w:pPr>
              <w:spacing w:line="291" w:lineRule="auto"/>
              <w:rPr>
                <w:rFonts w:ascii="Arial"/>
                <w:sz w:val="21"/>
              </w:rPr>
            </w:pPr>
          </w:p>
          <w:p w14:paraId="31C89947">
            <w:pPr>
              <w:pStyle w:val="6"/>
              <w:spacing w:before="65" w:line="242" w:lineRule="auto"/>
              <w:ind w:left="262"/>
            </w:pPr>
            <w:r>
              <w:t>3</w:t>
            </w:r>
          </w:p>
        </w:tc>
        <w:tc>
          <w:tcPr>
            <w:tcW w:w="840" w:type="dxa"/>
            <w:vAlign w:val="top"/>
          </w:tcPr>
          <w:p w14:paraId="65D63FB3">
            <w:pPr>
              <w:spacing w:line="290" w:lineRule="auto"/>
              <w:rPr>
                <w:rFonts w:ascii="Arial"/>
                <w:sz w:val="21"/>
              </w:rPr>
            </w:pPr>
          </w:p>
          <w:p w14:paraId="6141AA6A">
            <w:pPr>
              <w:spacing w:line="290" w:lineRule="auto"/>
              <w:rPr>
                <w:rFonts w:ascii="Arial"/>
                <w:sz w:val="21"/>
              </w:rPr>
            </w:pPr>
          </w:p>
          <w:p w14:paraId="0BDC1209">
            <w:pPr>
              <w:spacing w:line="291" w:lineRule="auto"/>
              <w:rPr>
                <w:rFonts w:ascii="Arial"/>
                <w:sz w:val="21"/>
              </w:rPr>
            </w:pPr>
          </w:p>
          <w:p w14:paraId="49CD9D26">
            <w:pPr>
              <w:pStyle w:val="6"/>
              <w:spacing w:before="65" w:line="222" w:lineRule="auto"/>
              <w:ind w:left="124"/>
            </w:pPr>
            <w:r>
              <w:rPr>
                <w:spacing w:val="-2"/>
              </w:rPr>
              <w:t>诊察费</w:t>
            </w:r>
          </w:p>
        </w:tc>
      </w:tr>
      <w:tr w14:paraId="73CC17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23" w:hRule="atLeast"/>
        </w:trPr>
        <w:tc>
          <w:tcPr>
            <w:tcW w:w="533" w:type="dxa"/>
            <w:vMerge w:val="continue"/>
            <w:tcBorders>
              <w:top w:val="nil"/>
              <w:bottom w:val="nil"/>
            </w:tcBorders>
            <w:vAlign w:val="top"/>
          </w:tcPr>
          <w:p w14:paraId="178152E1">
            <w:pPr>
              <w:rPr>
                <w:rFonts w:ascii="Arial"/>
                <w:sz w:val="21"/>
              </w:rPr>
            </w:pPr>
          </w:p>
        </w:tc>
        <w:tc>
          <w:tcPr>
            <w:tcW w:w="1732" w:type="dxa"/>
            <w:vAlign w:val="top"/>
          </w:tcPr>
          <w:p w14:paraId="0873C5F9">
            <w:pPr>
              <w:spacing w:line="246" w:lineRule="auto"/>
              <w:rPr>
                <w:rFonts w:ascii="Arial"/>
                <w:sz w:val="21"/>
              </w:rPr>
            </w:pPr>
          </w:p>
          <w:p w14:paraId="67938D7A">
            <w:pPr>
              <w:spacing w:line="247" w:lineRule="auto"/>
              <w:rPr>
                <w:rFonts w:ascii="Arial"/>
                <w:sz w:val="21"/>
              </w:rPr>
            </w:pPr>
          </w:p>
          <w:p w14:paraId="3D7810F8">
            <w:pPr>
              <w:spacing w:line="247" w:lineRule="auto"/>
              <w:rPr>
                <w:rFonts w:ascii="Arial"/>
                <w:sz w:val="21"/>
              </w:rPr>
            </w:pPr>
          </w:p>
          <w:p w14:paraId="3DA38BFB">
            <w:pPr>
              <w:pStyle w:val="6"/>
              <w:spacing w:before="65" w:line="242" w:lineRule="auto"/>
              <w:ind w:left="119"/>
            </w:pPr>
            <w:r>
              <w:rPr>
                <w:spacing w:val="-1"/>
              </w:rPr>
              <w:t>011102020010001</w:t>
            </w:r>
          </w:p>
        </w:tc>
        <w:tc>
          <w:tcPr>
            <w:tcW w:w="1727" w:type="dxa"/>
            <w:vAlign w:val="top"/>
          </w:tcPr>
          <w:p w14:paraId="229FBE35">
            <w:pPr>
              <w:spacing w:line="459" w:lineRule="auto"/>
              <w:rPr>
                <w:rFonts w:ascii="Arial"/>
                <w:sz w:val="21"/>
              </w:rPr>
            </w:pPr>
          </w:p>
          <w:p w14:paraId="09A69BEF">
            <w:pPr>
              <w:pStyle w:val="6"/>
              <w:spacing w:before="65" w:line="261" w:lineRule="auto"/>
              <w:ind w:left="67" w:right="55" w:firstLine="16"/>
              <w:jc w:val="both"/>
            </w:pPr>
            <w:r>
              <w:rPr>
                <w:spacing w:val="-3"/>
              </w:rPr>
              <w:t>门诊诊查费（普通</w:t>
            </w:r>
            <w:r>
              <w:rPr>
                <w:spacing w:val="-12"/>
              </w:rPr>
              <w:t>门诊）-副主任医师</w:t>
            </w:r>
            <w:r>
              <w:rPr>
                <w:spacing w:val="-4"/>
              </w:rPr>
              <w:t>（加收）</w:t>
            </w:r>
          </w:p>
        </w:tc>
        <w:tc>
          <w:tcPr>
            <w:tcW w:w="2442" w:type="dxa"/>
            <w:vAlign w:val="top"/>
          </w:tcPr>
          <w:p w14:paraId="4AF298D2">
            <w:pPr>
              <w:pStyle w:val="6"/>
              <w:spacing w:before="30" w:line="235" w:lineRule="auto"/>
              <w:ind w:left="57" w:right="49" w:firstLine="2"/>
              <w:jc w:val="both"/>
            </w:pPr>
            <w:r>
              <w:rPr>
                <w:spacing w:val="11"/>
              </w:rPr>
              <w:t>指副主任医师提供技术劳</w:t>
            </w:r>
            <w:r>
              <w:rPr>
                <w:spacing w:val="-7"/>
              </w:rPr>
              <w:t>务的门诊诊查服务，包含为患者提供从建档、了解病情和患者基本情况、阅读检查</w:t>
            </w:r>
            <w:r>
              <w:rPr>
                <w:spacing w:val="-6"/>
              </w:rPr>
              <w:t>检验结果、分析诊断、制定</w:t>
            </w:r>
            <w:r>
              <w:rPr>
                <w:spacing w:val="11"/>
              </w:rPr>
              <w:t>诊疗方案或提出下一步诊</w:t>
            </w:r>
            <w:r>
              <w:t>断建议的医疗服务。</w:t>
            </w:r>
          </w:p>
        </w:tc>
        <w:tc>
          <w:tcPr>
            <w:tcW w:w="2869" w:type="dxa"/>
            <w:vAlign w:val="top"/>
          </w:tcPr>
          <w:p w14:paraId="23DF1DB6">
            <w:pPr>
              <w:rPr>
                <w:rFonts w:ascii="Arial"/>
                <w:sz w:val="21"/>
              </w:rPr>
            </w:pPr>
          </w:p>
        </w:tc>
        <w:tc>
          <w:tcPr>
            <w:tcW w:w="624" w:type="dxa"/>
            <w:vAlign w:val="top"/>
          </w:tcPr>
          <w:p w14:paraId="6418FD75">
            <w:pPr>
              <w:spacing w:line="246" w:lineRule="auto"/>
              <w:rPr>
                <w:rFonts w:ascii="Arial"/>
                <w:sz w:val="21"/>
              </w:rPr>
            </w:pPr>
          </w:p>
          <w:p w14:paraId="59482366">
            <w:pPr>
              <w:spacing w:line="247" w:lineRule="auto"/>
              <w:rPr>
                <w:rFonts w:ascii="Arial"/>
                <w:sz w:val="21"/>
              </w:rPr>
            </w:pPr>
          </w:p>
          <w:p w14:paraId="6896DEF9">
            <w:pPr>
              <w:spacing w:line="247" w:lineRule="auto"/>
              <w:rPr>
                <w:rFonts w:ascii="Arial"/>
                <w:sz w:val="21"/>
              </w:rPr>
            </w:pPr>
          </w:p>
          <w:p w14:paraId="7C7869DC">
            <w:pPr>
              <w:pStyle w:val="6"/>
              <w:spacing w:before="65" w:line="222" w:lineRule="auto"/>
              <w:ind w:left="223"/>
            </w:pPr>
            <w:r>
              <w:t>次</w:t>
            </w:r>
          </w:p>
        </w:tc>
        <w:tc>
          <w:tcPr>
            <w:tcW w:w="686" w:type="dxa"/>
            <w:vAlign w:val="top"/>
          </w:tcPr>
          <w:p w14:paraId="743D22DE">
            <w:pPr>
              <w:spacing w:line="246" w:lineRule="auto"/>
              <w:rPr>
                <w:rFonts w:ascii="Arial"/>
                <w:sz w:val="21"/>
              </w:rPr>
            </w:pPr>
          </w:p>
          <w:p w14:paraId="1EE55004">
            <w:pPr>
              <w:spacing w:line="247" w:lineRule="auto"/>
              <w:rPr>
                <w:rFonts w:ascii="Arial"/>
                <w:sz w:val="21"/>
              </w:rPr>
            </w:pPr>
          </w:p>
          <w:p w14:paraId="195D843A">
            <w:pPr>
              <w:spacing w:line="247" w:lineRule="auto"/>
              <w:rPr>
                <w:rFonts w:ascii="Arial"/>
                <w:sz w:val="21"/>
              </w:rPr>
            </w:pPr>
          </w:p>
          <w:p w14:paraId="195E8EDE">
            <w:pPr>
              <w:pStyle w:val="6"/>
              <w:spacing w:before="65" w:line="242" w:lineRule="auto"/>
              <w:ind w:left="261"/>
            </w:pPr>
            <w:r>
              <w:rPr>
                <w:spacing w:val="-6"/>
              </w:rPr>
              <w:t>10</w:t>
            </w:r>
          </w:p>
        </w:tc>
        <w:tc>
          <w:tcPr>
            <w:tcW w:w="2682" w:type="dxa"/>
            <w:vAlign w:val="top"/>
          </w:tcPr>
          <w:p w14:paraId="7604D9DE">
            <w:pPr>
              <w:rPr>
                <w:rFonts w:ascii="Arial"/>
                <w:sz w:val="21"/>
              </w:rPr>
            </w:pPr>
          </w:p>
        </w:tc>
        <w:tc>
          <w:tcPr>
            <w:tcW w:w="605" w:type="dxa"/>
            <w:vAlign w:val="top"/>
          </w:tcPr>
          <w:p w14:paraId="4E0CEDC4">
            <w:pPr>
              <w:spacing w:line="246" w:lineRule="auto"/>
              <w:rPr>
                <w:rFonts w:ascii="Arial"/>
                <w:sz w:val="21"/>
              </w:rPr>
            </w:pPr>
          </w:p>
          <w:p w14:paraId="35513D86">
            <w:pPr>
              <w:spacing w:line="247" w:lineRule="auto"/>
              <w:rPr>
                <w:rFonts w:ascii="Arial"/>
                <w:sz w:val="21"/>
              </w:rPr>
            </w:pPr>
          </w:p>
          <w:p w14:paraId="33C48E5F">
            <w:pPr>
              <w:spacing w:line="247" w:lineRule="auto"/>
              <w:rPr>
                <w:rFonts w:ascii="Arial"/>
                <w:sz w:val="21"/>
              </w:rPr>
            </w:pPr>
          </w:p>
          <w:p w14:paraId="43BCFD66">
            <w:pPr>
              <w:pStyle w:val="6"/>
              <w:spacing w:before="65" w:line="242" w:lineRule="auto"/>
              <w:ind w:left="262"/>
            </w:pPr>
            <w:r>
              <w:t>3</w:t>
            </w:r>
          </w:p>
        </w:tc>
        <w:tc>
          <w:tcPr>
            <w:tcW w:w="840" w:type="dxa"/>
            <w:vAlign w:val="top"/>
          </w:tcPr>
          <w:p w14:paraId="06111CE4">
            <w:pPr>
              <w:spacing w:line="246" w:lineRule="auto"/>
              <w:rPr>
                <w:rFonts w:ascii="Arial"/>
                <w:sz w:val="21"/>
              </w:rPr>
            </w:pPr>
          </w:p>
          <w:p w14:paraId="33EC6AD2">
            <w:pPr>
              <w:spacing w:line="247" w:lineRule="auto"/>
              <w:rPr>
                <w:rFonts w:ascii="Arial"/>
                <w:sz w:val="21"/>
              </w:rPr>
            </w:pPr>
          </w:p>
          <w:p w14:paraId="17AA9B16">
            <w:pPr>
              <w:spacing w:line="247" w:lineRule="auto"/>
              <w:rPr>
                <w:rFonts w:ascii="Arial"/>
                <w:sz w:val="21"/>
              </w:rPr>
            </w:pPr>
          </w:p>
          <w:p w14:paraId="00D5EAE4">
            <w:pPr>
              <w:pStyle w:val="6"/>
              <w:spacing w:before="65" w:line="222" w:lineRule="auto"/>
              <w:ind w:left="124"/>
            </w:pPr>
            <w:r>
              <w:rPr>
                <w:spacing w:val="-2"/>
              </w:rPr>
              <w:t>诊察费</w:t>
            </w:r>
          </w:p>
        </w:tc>
      </w:tr>
      <w:tr w14:paraId="360F72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23" w:hRule="atLeast"/>
        </w:trPr>
        <w:tc>
          <w:tcPr>
            <w:tcW w:w="533" w:type="dxa"/>
            <w:vMerge w:val="continue"/>
            <w:tcBorders>
              <w:top w:val="nil"/>
            </w:tcBorders>
            <w:vAlign w:val="top"/>
          </w:tcPr>
          <w:p w14:paraId="55A3F236">
            <w:pPr>
              <w:rPr>
                <w:rFonts w:ascii="Arial"/>
                <w:sz w:val="21"/>
              </w:rPr>
            </w:pPr>
          </w:p>
        </w:tc>
        <w:tc>
          <w:tcPr>
            <w:tcW w:w="1732" w:type="dxa"/>
            <w:vAlign w:val="top"/>
          </w:tcPr>
          <w:p w14:paraId="5F92D65B">
            <w:pPr>
              <w:spacing w:line="248" w:lineRule="auto"/>
              <w:rPr>
                <w:rFonts w:ascii="Arial"/>
                <w:sz w:val="21"/>
              </w:rPr>
            </w:pPr>
          </w:p>
          <w:p w14:paraId="45B9ADBA">
            <w:pPr>
              <w:spacing w:line="248" w:lineRule="auto"/>
              <w:rPr>
                <w:rFonts w:ascii="Arial"/>
                <w:sz w:val="21"/>
              </w:rPr>
            </w:pPr>
          </w:p>
          <w:p w14:paraId="531F796C">
            <w:pPr>
              <w:spacing w:line="249" w:lineRule="auto"/>
              <w:rPr>
                <w:rFonts w:ascii="Arial"/>
                <w:sz w:val="21"/>
              </w:rPr>
            </w:pPr>
          </w:p>
          <w:p w14:paraId="686CA4D8">
            <w:pPr>
              <w:pStyle w:val="6"/>
              <w:spacing w:before="65" w:line="242" w:lineRule="auto"/>
              <w:ind w:left="119"/>
            </w:pPr>
            <w:r>
              <w:rPr>
                <w:spacing w:val="-1"/>
              </w:rPr>
              <w:t>011102020010002</w:t>
            </w:r>
          </w:p>
        </w:tc>
        <w:tc>
          <w:tcPr>
            <w:tcW w:w="1727" w:type="dxa"/>
            <w:vAlign w:val="top"/>
          </w:tcPr>
          <w:p w14:paraId="06D60970">
            <w:pPr>
              <w:spacing w:line="460" w:lineRule="auto"/>
              <w:rPr>
                <w:rFonts w:ascii="Arial"/>
                <w:sz w:val="21"/>
              </w:rPr>
            </w:pPr>
          </w:p>
          <w:p w14:paraId="507157BB">
            <w:pPr>
              <w:pStyle w:val="6"/>
              <w:spacing w:before="65" w:line="260" w:lineRule="auto"/>
              <w:ind w:left="67" w:right="55" w:firstLine="16"/>
              <w:jc w:val="both"/>
            </w:pPr>
            <w:r>
              <w:rPr>
                <w:spacing w:val="-3"/>
              </w:rPr>
              <w:t>门诊诊查费（普通</w:t>
            </w:r>
            <w:r>
              <w:rPr>
                <w:spacing w:val="12"/>
              </w:rPr>
              <w:t>门诊）-主任医师</w:t>
            </w:r>
            <w:r>
              <w:rPr>
                <w:spacing w:val="-4"/>
              </w:rPr>
              <w:t>（加收）</w:t>
            </w:r>
          </w:p>
        </w:tc>
        <w:tc>
          <w:tcPr>
            <w:tcW w:w="2442" w:type="dxa"/>
            <w:vAlign w:val="top"/>
          </w:tcPr>
          <w:p w14:paraId="5EC50C30">
            <w:pPr>
              <w:pStyle w:val="6"/>
              <w:spacing w:before="30" w:line="235" w:lineRule="auto"/>
              <w:ind w:left="56" w:right="49" w:firstLine="3"/>
              <w:jc w:val="both"/>
            </w:pPr>
            <w:r>
              <w:rPr>
                <w:spacing w:val="11"/>
              </w:rPr>
              <w:t>指主任医师提供技术劳务</w:t>
            </w:r>
            <w:r>
              <w:rPr>
                <w:spacing w:val="-7"/>
              </w:rPr>
              <w:t>的门诊诊查服务，包含为患</w:t>
            </w:r>
            <w:r>
              <w:rPr>
                <w:spacing w:val="-6"/>
              </w:rPr>
              <w:t>者提供从建档、了解病情和患者基本情况、阅读检查检</w:t>
            </w:r>
            <w:r>
              <w:rPr>
                <w:spacing w:val="-7"/>
              </w:rPr>
              <w:t>验结果、分析诊断、制定诊</w:t>
            </w:r>
            <w:r>
              <w:rPr>
                <w:spacing w:val="11"/>
              </w:rPr>
              <w:t>疗方案或提出下一步诊断</w:t>
            </w:r>
            <w:r>
              <w:rPr>
                <w:spacing w:val="-1"/>
              </w:rPr>
              <w:t>建议的医疗服务。</w:t>
            </w:r>
          </w:p>
        </w:tc>
        <w:tc>
          <w:tcPr>
            <w:tcW w:w="2869" w:type="dxa"/>
            <w:vAlign w:val="top"/>
          </w:tcPr>
          <w:p w14:paraId="64FB90A8">
            <w:pPr>
              <w:rPr>
                <w:rFonts w:ascii="Arial"/>
                <w:sz w:val="21"/>
              </w:rPr>
            </w:pPr>
          </w:p>
        </w:tc>
        <w:tc>
          <w:tcPr>
            <w:tcW w:w="624" w:type="dxa"/>
            <w:vAlign w:val="top"/>
          </w:tcPr>
          <w:p w14:paraId="3FF2F602">
            <w:pPr>
              <w:spacing w:line="248" w:lineRule="auto"/>
              <w:rPr>
                <w:rFonts w:ascii="Arial"/>
                <w:sz w:val="21"/>
              </w:rPr>
            </w:pPr>
          </w:p>
          <w:p w14:paraId="4175367D">
            <w:pPr>
              <w:spacing w:line="248" w:lineRule="auto"/>
              <w:rPr>
                <w:rFonts w:ascii="Arial"/>
                <w:sz w:val="21"/>
              </w:rPr>
            </w:pPr>
          </w:p>
          <w:p w14:paraId="6BAF419F">
            <w:pPr>
              <w:spacing w:line="249" w:lineRule="auto"/>
              <w:rPr>
                <w:rFonts w:ascii="Arial"/>
                <w:sz w:val="21"/>
              </w:rPr>
            </w:pPr>
          </w:p>
          <w:p w14:paraId="18F6649D">
            <w:pPr>
              <w:pStyle w:val="6"/>
              <w:spacing w:before="65" w:line="222" w:lineRule="auto"/>
              <w:ind w:left="223"/>
            </w:pPr>
            <w:r>
              <w:t>次</w:t>
            </w:r>
          </w:p>
        </w:tc>
        <w:tc>
          <w:tcPr>
            <w:tcW w:w="686" w:type="dxa"/>
            <w:vAlign w:val="top"/>
          </w:tcPr>
          <w:p w14:paraId="0A82133A">
            <w:pPr>
              <w:spacing w:line="248" w:lineRule="auto"/>
              <w:rPr>
                <w:rFonts w:ascii="Arial"/>
                <w:sz w:val="21"/>
              </w:rPr>
            </w:pPr>
          </w:p>
          <w:p w14:paraId="6F13E168">
            <w:pPr>
              <w:spacing w:line="248" w:lineRule="auto"/>
              <w:rPr>
                <w:rFonts w:ascii="Arial"/>
                <w:sz w:val="21"/>
              </w:rPr>
            </w:pPr>
          </w:p>
          <w:p w14:paraId="782C1FEC">
            <w:pPr>
              <w:spacing w:line="249" w:lineRule="auto"/>
              <w:rPr>
                <w:rFonts w:ascii="Arial"/>
                <w:sz w:val="21"/>
              </w:rPr>
            </w:pPr>
          </w:p>
          <w:p w14:paraId="7AC1D00E">
            <w:pPr>
              <w:pStyle w:val="6"/>
              <w:spacing w:before="65" w:line="242" w:lineRule="auto"/>
              <w:ind w:left="261"/>
            </w:pPr>
            <w:r>
              <w:rPr>
                <w:spacing w:val="-6"/>
              </w:rPr>
              <w:t>15</w:t>
            </w:r>
          </w:p>
        </w:tc>
        <w:tc>
          <w:tcPr>
            <w:tcW w:w="2682" w:type="dxa"/>
            <w:vAlign w:val="top"/>
          </w:tcPr>
          <w:p w14:paraId="5D1985F3">
            <w:pPr>
              <w:rPr>
                <w:rFonts w:ascii="Arial"/>
                <w:sz w:val="21"/>
              </w:rPr>
            </w:pPr>
          </w:p>
        </w:tc>
        <w:tc>
          <w:tcPr>
            <w:tcW w:w="605" w:type="dxa"/>
            <w:vAlign w:val="top"/>
          </w:tcPr>
          <w:p w14:paraId="26CB5A81">
            <w:pPr>
              <w:spacing w:line="248" w:lineRule="auto"/>
              <w:rPr>
                <w:rFonts w:ascii="Arial"/>
                <w:sz w:val="21"/>
              </w:rPr>
            </w:pPr>
          </w:p>
          <w:p w14:paraId="7DE3BFCD">
            <w:pPr>
              <w:spacing w:line="248" w:lineRule="auto"/>
              <w:rPr>
                <w:rFonts w:ascii="Arial"/>
                <w:sz w:val="21"/>
              </w:rPr>
            </w:pPr>
          </w:p>
          <w:p w14:paraId="4CABC7B5">
            <w:pPr>
              <w:spacing w:line="249" w:lineRule="auto"/>
              <w:rPr>
                <w:rFonts w:ascii="Arial"/>
                <w:sz w:val="21"/>
              </w:rPr>
            </w:pPr>
          </w:p>
          <w:p w14:paraId="025E5176">
            <w:pPr>
              <w:pStyle w:val="6"/>
              <w:spacing w:before="65" w:line="242" w:lineRule="auto"/>
              <w:ind w:left="262"/>
            </w:pPr>
            <w:r>
              <w:t>3</w:t>
            </w:r>
          </w:p>
        </w:tc>
        <w:tc>
          <w:tcPr>
            <w:tcW w:w="840" w:type="dxa"/>
            <w:vAlign w:val="top"/>
          </w:tcPr>
          <w:p w14:paraId="70A7EAC4">
            <w:pPr>
              <w:spacing w:line="248" w:lineRule="auto"/>
              <w:rPr>
                <w:rFonts w:ascii="Arial"/>
                <w:sz w:val="21"/>
              </w:rPr>
            </w:pPr>
          </w:p>
          <w:p w14:paraId="4AF7C619">
            <w:pPr>
              <w:spacing w:line="248" w:lineRule="auto"/>
              <w:rPr>
                <w:rFonts w:ascii="Arial"/>
                <w:sz w:val="21"/>
              </w:rPr>
            </w:pPr>
          </w:p>
          <w:p w14:paraId="613E8990">
            <w:pPr>
              <w:spacing w:line="249" w:lineRule="auto"/>
              <w:rPr>
                <w:rFonts w:ascii="Arial"/>
                <w:sz w:val="21"/>
              </w:rPr>
            </w:pPr>
          </w:p>
          <w:p w14:paraId="6E48F99B">
            <w:pPr>
              <w:pStyle w:val="6"/>
              <w:spacing w:before="65" w:line="222" w:lineRule="auto"/>
              <w:ind w:left="124"/>
            </w:pPr>
            <w:r>
              <w:rPr>
                <w:spacing w:val="-2"/>
              </w:rPr>
              <w:t>诊察费</w:t>
            </w:r>
          </w:p>
        </w:tc>
      </w:tr>
    </w:tbl>
    <w:p w14:paraId="23D0DB76">
      <w:pPr>
        <w:rPr>
          <w:rFonts w:ascii="Arial"/>
          <w:sz w:val="21"/>
        </w:rPr>
      </w:pPr>
    </w:p>
    <w:p w14:paraId="70B52CED">
      <w:pPr>
        <w:rPr>
          <w:rFonts w:ascii="Arial" w:hAnsi="Arial" w:eastAsia="Arial" w:cs="Arial"/>
          <w:sz w:val="21"/>
          <w:szCs w:val="21"/>
        </w:rPr>
        <w:sectPr>
          <w:footerReference r:id="rId9" w:type="default"/>
          <w:pgSz w:w="16840" w:h="11900"/>
          <w:pgMar w:top="1011" w:right="1048" w:bottom="1225" w:left="1046" w:header="0" w:footer="963" w:gutter="0"/>
          <w:cols w:space="720" w:num="1"/>
        </w:sectPr>
      </w:pPr>
    </w:p>
    <w:p w14:paraId="0FE303A3">
      <w:pPr>
        <w:spacing w:before="2"/>
      </w:pPr>
    </w:p>
    <w:p w14:paraId="5EFFDADD">
      <w:pPr>
        <w:spacing w:before="1"/>
      </w:pPr>
    </w:p>
    <w:tbl>
      <w:tblPr>
        <w:tblStyle w:val="5"/>
        <w:tblW w:w="147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3"/>
        <w:gridCol w:w="1732"/>
        <w:gridCol w:w="1727"/>
        <w:gridCol w:w="2442"/>
        <w:gridCol w:w="2869"/>
        <w:gridCol w:w="624"/>
        <w:gridCol w:w="686"/>
        <w:gridCol w:w="2682"/>
        <w:gridCol w:w="605"/>
        <w:gridCol w:w="840"/>
      </w:tblGrid>
      <w:tr w14:paraId="649DAA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533" w:type="dxa"/>
            <w:vAlign w:val="top"/>
          </w:tcPr>
          <w:p w14:paraId="06512C0B">
            <w:pPr>
              <w:pStyle w:val="6"/>
              <w:spacing w:before="186" w:line="223" w:lineRule="auto"/>
              <w:ind w:left="64"/>
            </w:pPr>
            <w:r>
              <w:rPr>
                <w:b/>
                <w:bCs/>
                <w:spacing w:val="-4"/>
              </w:rPr>
              <w:t>序号</w:t>
            </w:r>
          </w:p>
        </w:tc>
        <w:tc>
          <w:tcPr>
            <w:tcW w:w="1732" w:type="dxa"/>
            <w:vAlign w:val="top"/>
          </w:tcPr>
          <w:p w14:paraId="09FDBB6F">
            <w:pPr>
              <w:pStyle w:val="6"/>
              <w:spacing w:before="186" w:line="222" w:lineRule="auto"/>
              <w:ind w:left="466"/>
            </w:pPr>
            <w:r>
              <w:rPr>
                <w:b/>
                <w:bCs/>
                <w:spacing w:val="-5"/>
              </w:rPr>
              <w:t>项目代码</w:t>
            </w:r>
          </w:p>
        </w:tc>
        <w:tc>
          <w:tcPr>
            <w:tcW w:w="1727" w:type="dxa"/>
            <w:vAlign w:val="top"/>
          </w:tcPr>
          <w:p w14:paraId="0DAD7C24">
            <w:pPr>
              <w:pStyle w:val="6"/>
              <w:spacing w:before="187" w:line="222" w:lineRule="auto"/>
              <w:ind w:left="467"/>
            </w:pPr>
            <w:r>
              <w:rPr>
                <w:b/>
                <w:bCs/>
                <w:spacing w:val="-5"/>
              </w:rPr>
              <w:t>项目名称</w:t>
            </w:r>
          </w:p>
        </w:tc>
        <w:tc>
          <w:tcPr>
            <w:tcW w:w="2442" w:type="dxa"/>
            <w:vAlign w:val="top"/>
          </w:tcPr>
          <w:p w14:paraId="28EFD687">
            <w:pPr>
              <w:pStyle w:val="6"/>
              <w:spacing w:before="186" w:line="222" w:lineRule="auto"/>
              <w:ind w:left="820"/>
            </w:pPr>
            <w:r>
              <w:rPr>
                <w:b/>
                <w:bCs/>
                <w:spacing w:val="-4"/>
              </w:rPr>
              <w:t>服务产出</w:t>
            </w:r>
          </w:p>
        </w:tc>
        <w:tc>
          <w:tcPr>
            <w:tcW w:w="2869" w:type="dxa"/>
            <w:vAlign w:val="top"/>
          </w:tcPr>
          <w:p w14:paraId="7F7AC8FB">
            <w:pPr>
              <w:pStyle w:val="6"/>
              <w:spacing w:before="186" w:line="220" w:lineRule="auto"/>
              <w:ind w:left="1038"/>
            </w:pPr>
            <w:r>
              <w:rPr>
                <w:b/>
                <w:bCs/>
                <w:spacing w:val="-4"/>
              </w:rPr>
              <w:t>价格构成</w:t>
            </w:r>
          </w:p>
        </w:tc>
        <w:tc>
          <w:tcPr>
            <w:tcW w:w="624" w:type="dxa"/>
            <w:vAlign w:val="top"/>
          </w:tcPr>
          <w:p w14:paraId="41AA2227">
            <w:pPr>
              <w:pStyle w:val="6"/>
              <w:spacing w:before="66" w:line="220" w:lineRule="auto"/>
              <w:ind w:left="117"/>
            </w:pPr>
            <w:r>
              <w:rPr>
                <w:b/>
                <w:bCs/>
                <w:spacing w:val="-4"/>
              </w:rPr>
              <w:t>计价</w:t>
            </w:r>
          </w:p>
          <w:p w14:paraId="013BDCD1">
            <w:pPr>
              <w:pStyle w:val="6"/>
              <w:spacing w:before="1" w:line="222" w:lineRule="auto"/>
              <w:ind w:left="119"/>
            </w:pPr>
            <w:r>
              <w:rPr>
                <w:b/>
                <w:bCs/>
                <w:spacing w:val="-4"/>
              </w:rPr>
              <w:t>单位</w:t>
            </w:r>
          </w:p>
        </w:tc>
        <w:tc>
          <w:tcPr>
            <w:tcW w:w="686" w:type="dxa"/>
            <w:vAlign w:val="top"/>
          </w:tcPr>
          <w:p w14:paraId="0A93EAE9">
            <w:pPr>
              <w:pStyle w:val="6"/>
              <w:spacing w:before="66" w:line="222" w:lineRule="auto"/>
              <w:ind w:left="70" w:right="38" w:firstLine="76"/>
            </w:pPr>
            <w:r>
              <w:rPr>
                <w:b/>
                <w:bCs/>
                <w:spacing w:val="-5"/>
              </w:rPr>
              <w:t>价格</w:t>
            </w:r>
            <w:r>
              <w:rPr>
                <w:b/>
                <w:bCs/>
                <w:spacing w:val="-12"/>
              </w:rPr>
              <w:t>（元）</w:t>
            </w:r>
          </w:p>
        </w:tc>
        <w:tc>
          <w:tcPr>
            <w:tcW w:w="2682" w:type="dxa"/>
            <w:vAlign w:val="top"/>
          </w:tcPr>
          <w:p w14:paraId="6DFB8435">
            <w:pPr>
              <w:pStyle w:val="6"/>
              <w:spacing w:before="186" w:line="220" w:lineRule="auto"/>
              <w:ind w:left="943"/>
            </w:pPr>
            <w:r>
              <w:rPr>
                <w:b/>
                <w:bCs/>
                <w:spacing w:val="-4"/>
              </w:rPr>
              <w:t>计价说明</w:t>
            </w:r>
          </w:p>
        </w:tc>
        <w:tc>
          <w:tcPr>
            <w:tcW w:w="605" w:type="dxa"/>
            <w:vAlign w:val="top"/>
          </w:tcPr>
          <w:p w14:paraId="51DA8A43">
            <w:pPr>
              <w:pStyle w:val="6"/>
              <w:spacing w:before="66" w:line="222" w:lineRule="auto"/>
              <w:ind w:left="110"/>
            </w:pPr>
            <w:r>
              <w:rPr>
                <w:b/>
                <w:bCs/>
                <w:spacing w:val="-4"/>
              </w:rPr>
              <w:t>支付</w:t>
            </w:r>
          </w:p>
          <w:p w14:paraId="1A1F6A9A">
            <w:pPr>
              <w:pStyle w:val="6"/>
              <w:spacing w:line="221" w:lineRule="auto"/>
              <w:ind w:left="111"/>
            </w:pPr>
            <w:r>
              <w:rPr>
                <w:b/>
                <w:bCs/>
                <w:spacing w:val="-6"/>
              </w:rPr>
              <w:t>分类</w:t>
            </w:r>
          </w:p>
        </w:tc>
        <w:tc>
          <w:tcPr>
            <w:tcW w:w="840" w:type="dxa"/>
            <w:vAlign w:val="top"/>
          </w:tcPr>
          <w:p w14:paraId="2F0C74BF">
            <w:pPr>
              <w:pStyle w:val="6"/>
              <w:spacing w:before="306" w:line="222" w:lineRule="auto"/>
              <w:ind w:left="226"/>
            </w:pPr>
            <w:r>
              <w:rPr>
                <w:b/>
                <w:bCs/>
                <w:spacing w:val="-4"/>
              </w:rPr>
              <w:t>分类</w:t>
            </w:r>
          </w:p>
        </w:tc>
      </w:tr>
      <w:tr w14:paraId="1D7A2E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67" w:hRule="atLeast"/>
        </w:trPr>
        <w:tc>
          <w:tcPr>
            <w:tcW w:w="533" w:type="dxa"/>
            <w:vAlign w:val="top"/>
          </w:tcPr>
          <w:p w14:paraId="15101F6A">
            <w:pPr>
              <w:rPr>
                <w:rFonts w:ascii="Arial"/>
                <w:sz w:val="21"/>
              </w:rPr>
            </w:pPr>
          </w:p>
        </w:tc>
        <w:tc>
          <w:tcPr>
            <w:tcW w:w="1732" w:type="dxa"/>
            <w:vAlign w:val="top"/>
          </w:tcPr>
          <w:p w14:paraId="1B0048F9">
            <w:pPr>
              <w:spacing w:line="269" w:lineRule="auto"/>
              <w:rPr>
                <w:rFonts w:ascii="Arial"/>
                <w:sz w:val="21"/>
              </w:rPr>
            </w:pPr>
          </w:p>
          <w:p w14:paraId="63419D31">
            <w:pPr>
              <w:spacing w:line="269" w:lineRule="auto"/>
              <w:rPr>
                <w:rFonts w:ascii="Arial"/>
                <w:sz w:val="21"/>
              </w:rPr>
            </w:pPr>
          </w:p>
          <w:p w14:paraId="2D64EAD4">
            <w:pPr>
              <w:spacing w:line="270" w:lineRule="auto"/>
              <w:rPr>
                <w:rFonts w:ascii="Arial"/>
                <w:sz w:val="21"/>
              </w:rPr>
            </w:pPr>
          </w:p>
          <w:p w14:paraId="2E163573">
            <w:pPr>
              <w:pStyle w:val="6"/>
              <w:spacing w:before="65" w:line="242" w:lineRule="auto"/>
              <w:ind w:left="119"/>
            </w:pPr>
            <w:r>
              <w:rPr>
                <w:spacing w:val="-1"/>
              </w:rPr>
              <w:t>011102020010003</w:t>
            </w:r>
          </w:p>
        </w:tc>
        <w:tc>
          <w:tcPr>
            <w:tcW w:w="1727" w:type="dxa"/>
            <w:vAlign w:val="top"/>
          </w:tcPr>
          <w:p w14:paraId="642ADDFD">
            <w:pPr>
              <w:spacing w:line="263" w:lineRule="auto"/>
              <w:rPr>
                <w:rFonts w:ascii="Arial"/>
                <w:sz w:val="21"/>
              </w:rPr>
            </w:pPr>
          </w:p>
          <w:p w14:paraId="7696784C">
            <w:pPr>
              <w:spacing w:line="264" w:lineRule="auto"/>
              <w:rPr>
                <w:rFonts w:ascii="Arial"/>
                <w:sz w:val="21"/>
              </w:rPr>
            </w:pPr>
          </w:p>
          <w:p w14:paraId="456B16DF">
            <w:pPr>
              <w:pStyle w:val="6"/>
              <w:spacing w:before="65" w:line="260" w:lineRule="auto"/>
              <w:ind w:left="67" w:right="55" w:firstLine="16"/>
              <w:jc w:val="both"/>
            </w:pPr>
            <w:r>
              <w:rPr>
                <w:spacing w:val="-3"/>
              </w:rPr>
              <w:t>门诊诊查费（普通</w:t>
            </w:r>
            <w:r>
              <w:rPr>
                <w:spacing w:val="12"/>
              </w:rPr>
              <w:t>门诊）-知名专家</w:t>
            </w:r>
            <w:r>
              <w:rPr>
                <w:spacing w:val="-4"/>
              </w:rPr>
              <w:t>（加收）</w:t>
            </w:r>
          </w:p>
        </w:tc>
        <w:tc>
          <w:tcPr>
            <w:tcW w:w="2442" w:type="dxa"/>
            <w:vAlign w:val="top"/>
          </w:tcPr>
          <w:p w14:paraId="7AC25D5A">
            <w:pPr>
              <w:pStyle w:val="6"/>
              <w:spacing w:before="38" w:line="253" w:lineRule="auto"/>
              <w:ind w:left="56" w:right="50" w:firstLine="3"/>
              <w:jc w:val="both"/>
            </w:pPr>
            <w:r>
              <w:rPr>
                <w:spacing w:val="11"/>
              </w:rPr>
              <w:t>指知名专家提供技术劳务</w:t>
            </w:r>
            <w:r>
              <w:rPr>
                <w:spacing w:val="-7"/>
              </w:rPr>
              <w:t>的门诊诊查服务，包含为患</w:t>
            </w:r>
            <w:r>
              <w:rPr>
                <w:spacing w:val="-6"/>
              </w:rPr>
              <w:t>者提供从建档、了解病情和患者基本情况、阅读检查检</w:t>
            </w:r>
            <w:r>
              <w:rPr>
                <w:spacing w:val="-7"/>
              </w:rPr>
              <w:t>验结果、分析诊断、制定诊</w:t>
            </w:r>
            <w:r>
              <w:rPr>
                <w:spacing w:val="11"/>
              </w:rPr>
              <w:t>疗方案或提出下一步诊断</w:t>
            </w:r>
            <w:r>
              <w:rPr>
                <w:spacing w:val="-1"/>
              </w:rPr>
              <w:t>建议的医疗服务。</w:t>
            </w:r>
          </w:p>
        </w:tc>
        <w:tc>
          <w:tcPr>
            <w:tcW w:w="2869" w:type="dxa"/>
            <w:vAlign w:val="top"/>
          </w:tcPr>
          <w:p w14:paraId="1BD961BC">
            <w:pPr>
              <w:rPr>
                <w:rFonts w:ascii="Arial"/>
                <w:sz w:val="21"/>
              </w:rPr>
            </w:pPr>
          </w:p>
        </w:tc>
        <w:tc>
          <w:tcPr>
            <w:tcW w:w="624" w:type="dxa"/>
            <w:vAlign w:val="top"/>
          </w:tcPr>
          <w:p w14:paraId="3F44C81E">
            <w:pPr>
              <w:spacing w:line="269" w:lineRule="auto"/>
              <w:rPr>
                <w:rFonts w:ascii="Arial"/>
                <w:sz w:val="21"/>
              </w:rPr>
            </w:pPr>
          </w:p>
          <w:p w14:paraId="6144F26C">
            <w:pPr>
              <w:spacing w:line="269" w:lineRule="auto"/>
              <w:rPr>
                <w:rFonts w:ascii="Arial"/>
                <w:sz w:val="21"/>
              </w:rPr>
            </w:pPr>
          </w:p>
          <w:p w14:paraId="32CD31C0">
            <w:pPr>
              <w:spacing w:line="270" w:lineRule="auto"/>
              <w:rPr>
                <w:rFonts w:ascii="Arial"/>
                <w:sz w:val="21"/>
              </w:rPr>
            </w:pPr>
          </w:p>
          <w:p w14:paraId="3AD0DFC3">
            <w:pPr>
              <w:pStyle w:val="6"/>
              <w:spacing w:before="65" w:line="222" w:lineRule="auto"/>
              <w:ind w:left="223"/>
            </w:pPr>
            <w:r>
              <w:t>次</w:t>
            </w:r>
          </w:p>
        </w:tc>
        <w:tc>
          <w:tcPr>
            <w:tcW w:w="686" w:type="dxa"/>
            <w:vAlign w:val="top"/>
          </w:tcPr>
          <w:p w14:paraId="483267CB">
            <w:pPr>
              <w:spacing w:line="269" w:lineRule="auto"/>
              <w:rPr>
                <w:rFonts w:ascii="Arial"/>
                <w:sz w:val="21"/>
              </w:rPr>
            </w:pPr>
          </w:p>
          <w:p w14:paraId="2DF90643">
            <w:pPr>
              <w:spacing w:line="269" w:lineRule="auto"/>
              <w:rPr>
                <w:rFonts w:ascii="Arial"/>
                <w:sz w:val="21"/>
              </w:rPr>
            </w:pPr>
          </w:p>
          <w:p w14:paraId="32C64633">
            <w:pPr>
              <w:spacing w:line="270" w:lineRule="auto"/>
              <w:rPr>
                <w:rFonts w:ascii="Arial"/>
                <w:sz w:val="21"/>
              </w:rPr>
            </w:pPr>
          </w:p>
          <w:p w14:paraId="68F6A3CE">
            <w:pPr>
              <w:pStyle w:val="6"/>
              <w:spacing w:before="65" w:line="242" w:lineRule="auto"/>
              <w:ind w:left="246"/>
            </w:pPr>
            <w:r>
              <w:rPr>
                <w:spacing w:val="-2"/>
              </w:rPr>
              <w:t>40</w:t>
            </w:r>
          </w:p>
        </w:tc>
        <w:tc>
          <w:tcPr>
            <w:tcW w:w="2682" w:type="dxa"/>
            <w:vAlign w:val="top"/>
          </w:tcPr>
          <w:p w14:paraId="27CC5F43">
            <w:pPr>
              <w:rPr>
                <w:rFonts w:ascii="Arial"/>
                <w:sz w:val="21"/>
              </w:rPr>
            </w:pPr>
          </w:p>
        </w:tc>
        <w:tc>
          <w:tcPr>
            <w:tcW w:w="605" w:type="dxa"/>
            <w:vAlign w:val="top"/>
          </w:tcPr>
          <w:p w14:paraId="50540CAF">
            <w:pPr>
              <w:spacing w:line="269" w:lineRule="auto"/>
              <w:rPr>
                <w:rFonts w:ascii="Arial"/>
                <w:sz w:val="21"/>
              </w:rPr>
            </w:pPr>
          </w:p>
          <w:p w14:paraId="6650418D">
            <w:pPr>
              <w:spacing w:line="269" w:lineRule="auto"/>
              <w:rPr>
                <w:rFonts w:ascii="Arial"/>
                <w:sz w:val="21"/>
              </w:rPr>
            </w:pPr>
          </w:p>
          <w:p w14:paraId="230A5D0F">
            <w:pPr>
              <w:spacing w:line="270" w:lineRule="auto"/>
              <w:rPr>
                <w:rFonts w:ascii="Arial"/>
                <w:sz w:val="21"/>
              </w:rPr>
            </w:pPr>
          </w:p>
          <w:p w14:paraId="2058144A">
            <w:pPr>
              <w:pStyle w:val="6"/>
              <w:spacing w:before="65" w:line="242" w:lineRule="auto"/>
              <w:ind w:left="262"/>
            </w:pPr>
            <w:r>
              <w:t>3</w:t>
            </w:r>
          </w:p>
        </w:tc>
        <w:tc>
          <w:tcPr>
            <w:tcW w:w="840" w:type="dxa"/>
            <w:vAlign w:val="top"/>
          </w:tcPr>
          <w:p w14:paraId="75702CC8">
            <w:pPr>
              <w:spacing w:line="269" w:lineRule="auto"/>
              <w:rPr>
                <w:rFonts w:ascii="Arial"/>
                <w:sz w:val="21"/>
              </w:rPr>
            </w:pPr>
          </w:p>
          <w:p w14:paraId="35F4624B">
            <w:pPr>
              <w:spacing w:line="269" w:lineRule="auto"/>
              <w:rPr>
                <w:rFonts w:ascii="Arial"/>
                <w:sz w:val="21"/>
              </w:rPr>
            </w:pPr>
          </w:p>
          <w:p w14:paraId="78B3FE44">
            <w:pPr>
              <w:spacing w:line="270" w:lineRule="auto"/>
              <w:rPr>
                <w:rFonts w:ascii="Arial"/>
                <w:sz w:val="21"/>
              </w:rPr>
            </w:pPr>
          </w:p>
          <w:p w14:paraId="4288A5E5">
            <w:pPr>
              <w:pStyle w:val="6"/>
              <w:spacing w:before="65" w:line="222" w:lineRule="auto"/>
              <w:ind w:left="124"/>
            </w:pPr>
            <w:r>
              <w:rPr>
                <w:spacing w:val="-2"/>
              </w:rPr>
              <w:t>诊察费</w:t>
            </w:r>
          </w:p>
        </w:tc>
      </w:tr>
      <w:tr w14:paraId="49E004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1" w:hRule="atLeast"/>
        </w:trPr>
        <w:tc>
          <w:tcPr>
            <w:tcW w:w="533" w:type="dxa"/>
            <w:vMerge w:val="restart"/>
            <w:tcBorders>
              <w:bottom w:val="nil"/>
            </w:tcBorders>
            <w:vAlign w:val="top"/>
          </w:tcPr>
          <w:p w14:paraId="23906945">
            <w:pPr>
              <w:spacing w:line="256" w:lineRule="auto"/>
              <w:rPr>
                <w:rFonts w:ascii="Arial"/>
                <w:sz w:val="21"/>
              </w:rPr>
            </w:pPr>
          </w:p>
          <w:p w14:paraId="277E52A7">
            <w:pPr>
              <w:spacing w:line="256" w:lineRule="auto"/>
              <w:rPr>
                <w:rFonts w:ascii="Arial"/>
                <w:sz w:val="21"/>
              </w:rPr>
            </w:pPr>
          </w:p>
          <w:p w14:paraId="25564A58">
            <w:pPr>
              <w:spacing w:line="256" w:lineRule="auto"/>
              <w:rPr>
                <w:rFonts w:ascii="Arial"/>
                <w:sz w:val="21"/>
              </w:rPr>
            </w:pPr>
          </w:p>
          <w:p w14:paraId="6B1D3D47">
            <w:pPr>
              <w:spacing w:line="256" w:lineRule="auto"/>
              <w:rPr>
                <w:rFonts w:ascii="Arial"/>
                <w:sz w:val="21"/>
              </w:rPr>
            </w:pPr>
          </w:p>
          <w:p w14:paraId="412206E4">
            <w:pPr>
              <w:spacing w:line="256" w:lineRule="auto"/>
              <w:rPr>
                <w:rFonts w:ascii="Arial"/>
                <w:sz w:val="21"/>
              </w:rPr>
            </w:pPr>
          </w:p>
          <w:p w14:paraId="000417E9">
            <w:pPr>
              <w:spacing w:line="256" w:lineRule="auto"/>
              <w:rPr>
                <w:rFonts w:ascii="Arial"/>
                <w:sz w:val="21"/>
              </w:rPr>
            </w:pPr>
          </w:p>
          <w:p w14:paraId="1035B4A2">
            <w:pPr>
              <w:spacing w:line="256" w:lineRule="auto"/>
              <w:rPr>
                <w:rFonts w:ascii="Arial"/>
                <w:sz w:val="21"/>
              </w:rPr>
            </w:pPr>
          </w:p>
          <w:p w14:paraId="0BEA6319">
            <w:pPr>
              <w:spacing w:line="256" w:lineRule="auto"/>
              <w:rPr>
                <w:rFonts w:ascii="Arial"/>
                <w:sz w:val="21"/>
              </w:rPr>
            </w:pPr>
          </w:p>
          <w:p w14:paraId="53AB44DB">
            <w:pPr>
              <w:spacing w:line="256" w:lineRule="auto"/>
              <w:rPr>
                <w:rFonts w:ascii="Arial"/>
                <w:sz w:val="21"/>
              </w:rPr>
            </w:pPr>
          </w:p>
          <w:p w14:paraId="2BEBA14F">
            <w:pPr>
              <w:spacing w:line="256" w:lineRule="auto"/>
              <w:rPr>
                <w:rFonts w:ascii="Arial"/>
                <w:sz w:val="21"/>
              </w:rPr>
            </w:pPr>
          </w:p>
          <w:p w14:paraId="4C5FC069">
            <w:pPr>
              <w:spacing w:line="257" w:lineRule="auto"/>
              <w:rPr>
                <w:rFonts w:ascii="Arial"/>
                <w:sz w:val="21"/>
              </w:rPr>
            </w:pPr>
          </w:p>
          <w:p w14:paraId="189E5B37">
            <w:pPr>
              <w:pStyle w:val="6"/>
              <w:spacing w:before="65" w:line="242" w:lineRule="auto"/>
              <w:ind w:left="222"/>
            </w:pPr>
            <w:r>
              <w:rPr>
                <w:b/>
                <w:bCs/>
                <w:spacing w:val="-3"/>
              </w:rPr>
              <w:t>3</w:t>
            </w:r>
          </w:p>
        </w:tc>
        <w:tc>
          <w:tcPr>
            <w:tcW w:w="1732" w:type="dxa"/>
            <w:vAlign w:val="top"/>
          </w:tcPr>
          <w:p w14:paraId="5B02315C">
            <w:pPr>
              <w:spacing w:line="248" w:lineRule="auto"/>
              <w:rPr>
                <w:rFonts w:ascii="Arial"/>
                <w:sz w:val="21"/>
              </w:rPr>
            </w:pPr>
          </w:p>
          <w:p w14:paraId="2B24AA22">
            <w:pPr>
              <w:spacing w:line="249" w:lineRule="auto"/>
              <w:rPr>
                <w:rFonts w:ascii="Arial"/>
                <w:sz w:val="21"/>
              </w:rPr>
            </w:pPr>
          </w:p>
          <w:p w14:paraId="458244FB">
            <w:pPr>
              <w:spacing w:line="249" w:lineRule="auto"/>
              <w:rPr>
                <w:rFonts w:ascii="Arial"/>
                <w:sz w:val="21"/>
              </w:rPr>
            </w:pPr>
          </w:p>
          <w:p w14:paraId="6F9A729D">
            <w:pPr>
              <w:spacing w:line="249" w:lineRule="auto"/>
              <w:rPr>
                <w:rFonts w:ascii="Arial"/>
                <w:sz w:val="21"/>
              </w:rPr>
            </w:pPr>
          </w:p>
          <w:p w14:paraId="402A0F85">
            <w:pPr>
              <w:pStyle w:val="6"/>
              <w:spacing w:before="65" w:line="242" w:lineRule="auto"/>
              <w:ind w:left="119"/>
            </w:pPr>
            <w:r>
              <w:rPr>
                <w:spacing w:val="-1"/>
              </w:rPr>
              <w:t>011102020020000</w:t>
            </w:r>
          </w:p>
        </w:tc>
        <w:tc>
          <w:tcPr>
            <w:tcW w:w="1727" w:type="dxa"/>
            <w:vAlign w:val="top"/>
          </w:tcPr>
          <w:p w14:paraId="415E5EAD">
            <w:pPr>
              <w:spacing w:line="284" w:lineRule="auto"/>
              <w:rPr>
                <w:rFonts w:ascii="Arial"/>
                <w:sz w:val="21"/>
              </w:rPr>
            </w:pPr>
          </w:p>
          <w:p w14:paraId="773D13AE">
            <w:pPr>
              <w:spacing w:line="284" w:lineRule="auto"/>
              <w:rPr>
                <w:rFonts w:ascii="Arial"/>
                <w:sz w:val="21"/>
              </w:rPr>
            </w:pPr>
          </w:p>
          <w:p w14:paraId="59C80D7A">
            <w:pPr>
              <w:spacing w:line="284" w:lineRule="auto"/>
              <w:rPr>
                <w:rFonts w:ascii="Arial"/>
                <w:sz w:val="21"/>
              </w:rPr>
            </w:pPr>
          </w:p>
          <w:p w14:paraId="38A0F4D6">
            <w:pPr>
              <w:pStyle w:val="6"/>
              <w:spacing w:before="65" w:line="263" w:lineRule="auto"/>
              <w:ind w:left="61" w:right="55" w:firstLine="21"/>
            </w:pPr>
            <w:r>
              <w:rPr>
                <w:spacing w:val="-3"/>
              </w:rPr>
              <w:t>门诊诊查费（中医</w:t>
            </w:r>
            <w:r>
              <w:rPr>
                <w:spacing w:val="-2"/>
              </w:rPr>
              <w:t>辨证论治）</w:t>
            </w:r>
          </w:p>
        </w:tc>
        <w:tc>
          <w:tcPr>
            <w:tcW w:w="2442" w:type="dxa"/>
            <w:vAlign w:val="top"/>
          </w:tcPr>
          <w:p w14:paraId="5B9688B9">
            <w:pPr>
              <w:pStyle w:val="6"/>
              <w:spacing w:before="227" w:line="259" w:lineRule="auto"/>
              <w:ind w:left="58" w:right="26" w:firstLine="1"/>
              <w:jc w:val="both"/>
            </w:pPr>
            <w:r>
              <w:rPr>
                <w:spacing w:val="11"/>
              </w:rPr>
              <w:t>指主治及以下医师通过望</w:t>
            </w:r>
            <w:r>
              <w:rPr>
                <w:spacing w:val="-5"/>
              </w:rPr>
              <w:t>闻问切收集中医四诊信息，</w:t>
            </w:r>
            <w:r>
              <w:rPr>
                <w:spacing w:val="-7"/>
              </w:rPr>
              <w:t>依据中医理论进行辨证，分</w:t>
            </w:r>
            <w:r>
              <w:rPr>
                <w:spacing w:val="-6"/>
              </w:rPr>
              <w:t>析病因、病位、病性及病机转化，作出证候诊断，同时</w:t>
            </w:r>
            <w:r>
              <w:rPr>
                <w:spacing w:val="-7"/>
              </w:rPr>
              <w:t>可结合现代医学，为门诊患</w:t>
            </w:r>
            <w:r>
              <w:rPr>
                <w:spacing w:val="-1"/>
              </w:rPr>
              <w:t>者制定诊疗方案。</w:t>
            </w:r>
          </w:p>
        </w:tc>
        <w:tc>
          <w:tcPr>
            <w:tcW w:w="2869" w:type="dxa"/>
            <w:vAlign w:val="top"/>
          </w:tcPr>
          <w:p w14:paraId="42495746">
            <w:pPr>
              <w:pStyle w:val="6"/>
              <w:spacing w:before="30" w:line="236" w:lineRule="auto"/>
              <w:ind w:left="61" w:right="40" w:firstLine="1"/>
              <w:jc w:val="both"/>
            </w:pPr>
            <w:r>
              <w:rPr>
                <w:spacing w:val="-5"/>
              </w:rPr>
              <w:t>所定价格涵盖首诊建档、信息核</w:t>
            </w:r>
            <w:r>
              <w:rPr>
                <w:spacing w:val="-4"/>
              </w:rPr>
              <w:t>实、询问病情、采集病史、望闻问切、查体、一般物理检查、阅</w:t>
            </w:r>
            <w:r>
              <w:rPr>
                <w:spacing w:val="11"/>
              </w:rPr>
              <w:t>读分析检查检验结果、评估病</w:t>
            </w:r>
            <w:r>
              <w:rPr>
                <w:spacing w:val="-4"/>
              </w:rPr>
              <w:t>情、中医辨证分析、诊断、制定</w:t>
            </w:r>
            <w:r>
              <w:rPr>
                <w:spacing w:val="-3"/>
              </w:rPr>
              <w:t>诊疗方案、向患者或家属告知、</w:t>
            </w:r>
            <w:r>
              <w:rPr>
                <w:spacing w:val="-4"/>
              </w:rPr>
              <w:t>开具处方、开具检查检验单、病</w:t>
            </w:r>
            <w:r>
              <w:rPr>
                <w:spacing w:val="11"/>
              </w:rPr>
              <w:t>历书写等所需的人力资源和基</w:t>
            </w:r>
            <w:r>
              <w:t>本物质资源消耗。</w:t>
            </w:r>
          </w:p>
        </w:tc>
        <w:tc>
          <w:tcPr>
            <w:tcW w:w="624" w:type="dxa"/>
            <w:vAlign w:val="top"/>
          </w:tcPr>
          <w:p w14:paraId="314BE554">
            <w:pPr>
              <w:spacing w:line="248" w:lineRule="auto"/>
              <w:rPr>
                <w:rFonts w:ascii="Arial"/>
                <w:sz w:val="21"/>
              </w:rPr>
            </w:pPr>
          </w:p>
          <w:p w14:paraId="375E9964">
            <w:pPr>
              <w:spacing w:line="249" w:lineRule="auto"/>
              <w:rPr>
                <w:rFonts w:ascii="Arial"/>
                <w:sz w:val="21"/>
              </w:rPr>
            </w:pPr>
          </w:p>
          <w:p w14:paraId="1EDEDE01">
            <w:pPr>
              <w:spacing w:line="249" w:lineRule="auto"/>
              <w:rPr>
                <w:rFonts w:ascii="Arial"/>
                <w:sz w:val="21"/>
              </w:rPr>
            </w:pPr>
          </w:p>
          <w:p w14:paraId="1AB7B92A">
            <w:pPr>
              <w:spacing w:line="249" w:lineRule="auto"/>
              <w:rPr>
                <w:rFonts w:ascii="Arial"/>
                <w:sz w:val="21"/>
              </w:rPr>
            </w:pPr>
          </w:p>
          <w:p w14:paraId="4CC48D21">
            <w:pPr>
              <w:pStyle w:val="6"/>
              <w:spacing w:before="65" w:line="222" w:lineRule="auto"/>
              <w:ind w:left="223"/>
            </w:pPr>
            <w:r>
              <w:t>次</w:t>
            </w:r>
          </w:p>
        </w:tc>
        <w:tc>
          <w:tcPr>
            <w:tcW w:w="686" w:type="dxa"/>
            <w:vAlign w:val="top"/>
          </w:tcPr>
          <w:p w14:paraId="5E5B3AA9">
            <w:pPr>
              <w:spacing w:line="248" w:lineRule="auto"/>
              <w:rPr>
                <w:rFonts w:ascii="Arial"/>
                <w:sz w:val="21"/>
              </w:rPr>
            </w:pPr>
          </w:p>
          <w:p w14:paraId="4591089B">
            <w:pPr>
              <w:spacing w:line="249" w:lineRule="auto"/>
              <w:rPr>
                <w:rFonts w:ascii="Arial"/>
                <w:sz w:val="21"/>
              </w:rPr>
            </w:pPr>
          </w:p>
          <w:p w14:paraId="3E3EAC80">
            <w:pPr>
              <w:spacing w:line="249" w:lineRule="auto"/>
              <w:rPr>
                <w:rFonts w:ascii="Arial"/>
                <w:sz w:val="21"/>
              </w:rPr>
            </w:pPr>
          </w:p>
          <w:p w14:paraId="4DA4F965">
            <w:pPr>
              <w:spacing w:line="249" w:lineRule="auto"/>
              <w:rPr>
                <w:rFonts w:ascii="Arial"/>
                <w:sz w:val="21"/>
              </w:rPr>
            </w:pPr>
          </w:p>
          <w:p w14:paraId="3CBAAF6B">
            <w:pPr>
              <w:pStyle w:val="6"/>
              <w:spacing w:before="65" w:line="242" w:lineRule="auto"/>
              <w:ind w:left="261"/>
            </w:pPr>
            <w:r>
              <w:rPr>
                <w:spacing w:val="-6"/>
              </w:rPr>
              <w:t>13</w:t>
            </w:r>
          </w:p>
        </w:tc>
        <w:tc>
          <w:tcPr>
            <w:tcW w:w="2682" w:type="dxa"/>
            <w:vAlign w:val="top"/>
          </w:tcPr>
          <w:p w14:paraId="022E1BD0">
            <w:pPr>
              <w:spacing w:line="285" w:lineRule="auto"/>
              <w:rPr>
                <w:rFonts w:ascii="Arial"/>
                <w:sz w:val="21"/>
              </w:rPr>
            </w:pPr>
          </w:p>
          <w:p w14:paraId="72D9867A">
            <w:pPr>
              <w:spacing w:line="285" w:lineRule="auto"/>
              <w:rPr>
                <w:rFonts w:ascii="Arial"/>
                <w:sz w:val="21"/>
              </w:rPr>
            </w:pPr>
          </w:p>
          <w:p w14:paraId="223BE693">
            <w:pPr>
              <w:spacing w:line="286" w:lineRule="auto"/>
              <w:rPr>
                <w:rFonts w:ascii="Arial"/>
                <w:sz w:val="21"/>
              </w:rPr>
            </w:pPr>
          </w:p>
          <w:p w14:paraId="3F8F3A9F">
            <w:pPr>
              <w:pStyle w:val="6"/>
              <w:spacing w:before="65" w:line="261" w:lineRule="auto"/>
              <w:ind w:left="65" w:right="56" w:hanging="4"/>
            </w:pPr>
            <w:r>
              <w:rPr>
                <w:spacing w:val="13"/>
              </w:rPr>
              <w:t>单次就诊不与“门诊诊查费</w:t>
            </w:r>
            <w:r>
              <w:rPr>
                <w:spacing w:val="-4"/>
              </w:rPr>
              <w:t>（普通门诊）</w:t>
            </w:r>
            <w:r>
              <w:rPr>
                <w:spacing w:val="-64"/>
              </w:rPr>
              <w:t xml:space="preserve"> </w:t>
            </w:r>
            <w:r>
              <w:rPr>
                <w:spacing w:val="-4"/>
              </w:rPr>
              <w:t>”同时收费。</w:t>
            </w:r>
          </w:p>
        </w:tc>
        <w:tc>
          <w:tcPr>
            <w:tcW w:w="605" w:type="dxa"/>
            <w:vAlign w:val="top"/>
          </w:tcPr>
          <w:p w14:paraId="400FA21E">
            <w:pPr>
              <w:spacing w:line="248" w:lineRule="auto"/>
              <w:rPr>
                <w:rFonts w:ascii="Arial"/>
                <w:sz w:val="21"/>
              </w:rPr>
            </w:pPr>
          </w:p>
          <w:p w14:paraId="19BB96FC">
            <w:pPr>
              <w:spacing w:line="249" w:lineRule="auto"/>
              <w:rPr>
                <w:rFonts w:ascii="Arial"/>
                <w:sz w:val="21"/>
              </w:rPr>
            </w:pPr>
          </w:p>
          <w:p w14:paraId="67AFB54F">
            <w:pPr>
              <w:spacing w:line="249" w:lineRule="auto"/>
              <w:rPr>
                <w:rFonts w:ascii="Arial"/>
                <w:sz w:val="21"/>
              </w:rPr>
            </w:pPr>
          </w:p>
          <w:p w14:paraId="04DEC901">
            <w:pPr>
              <w:spacing w:line="249" w:lineRule="auto"/>
              <w:rPr>
                <w:rFonts w:ascii="Arial"/>
                <w:sz w:val="21"/>
              </w:rPr>
            </w:pPr>
          </w:p>
          <w:p w14:paraId="54C9CD5E">
            <w:pPr>
              <w:pStyle w:val="6"/>
              <w:spacing w:before="65" w:line="242" w:lineRule="auto"/>
              <w:ind w:left="262"/>
            </w:pPr>
            <w:r>
              <w:t>3</w:t>
            </w:r>
          </w:p>
        </w:tc>
        <w:tc>
          <w:tcPr>
            <w:tcW w:w="840" w:type="dxa"/>
            <w:vAlign w:val="top"/>
          </w:tcPr>
          <w:p w14:paraId="6C26AE87">
            <w:pPr>
              <w:spacing w:line="248" w:lineRule="auto"/>
              <w:rPr>
                <w:rFonts w:ascii="Arial"/>
                <w:sz w:val="21"/>
              </w:rPr>
            </w:pPr>
          </w:p>
          <w:p w14:paraId="76433001">
            <w:pPr>
              <w:spacing w:line="249" w:lineRule="auto"/>
              <w:rPr>
                <w:rFonts w:ascii="Arial"/>
                <w:sz w:val="21"/>
              </w:rPr>
            </w:pPr>
          </w:p>
          <w:p w14:paraId="44F25549">
            <w:pPr>
              <w:spacing w:line="249" w:lineRule="auto"/>
              <w:rPr>
                <w:rFonts w:ascii="Arial"/>
                <w:sz w:val="21"/>
              </w:rPr>
            </w:pPr>
          </w:p>
          <w:p w14:paraId="0C8E8B78">
            <w:pPr>
              <w:spacing w:line="249" w:lineRule="auto"/>
              <w:rPr>
                <w:rFonts w:ascii="Arial"/>
                <w:sz w:val="21"/>
              </w:rPr>
            </w:pPr>
          </w:p>
          <w:p w14:paraId="5F4C4D93">
            <w:pPr>
              <w:pStyle w:val="6"/>
              <w:spacing w:before="65" w:line="222" w:lineRule="auto"/>
              <w:ind w:left="124"/>
            </w:pPr>
            <w:r>
              <w:rPr>
                <w:spacing w:val="-2"/>
              </w:rPr>
              <w:t>诊察费</w:t>
            </w:r>
          </w:p>
        </w:tc>
      </w:tr>
      <w:tr w14:paraId="152B54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27" w:hRule="atLeast"/>
        </w:trPr>
        <w:tc>
          <w:tcPr>
            <w:tcW w:w="533" w:type="dxa"/>
            <w:vMerge w:val="continue"/>
            <w:tcBorders>
              <w:top w:val="nil"/>
              <w:bottom w:val="nil"/>
            </w:tcBorders>
            <w:vAlign w:val="top"/>
          </w:tcPr>
          <w:p w14:paraId="6FB2FBA3">
            <w:pPr>
              <w:rPr>
                <w:rFonts w:ascii="Arial"/>
                <w:sz w:val="21"/>
              </w:rPr>
            </w:pPr>
          </w:p>
        </w:tc>
        <w:tc>
          <w:tcPr>
            <w:tcW w:w="1732" w:type="dxa"/>
            <w:vAlign w:val="top"/>
          </w:tcPr>
          <w:p w14:paraId="22F6D422">
            <w:pPr>
              <w:spacing w:line="247" w:lineRule="auto"/>
              <w:rPr>
                <w:rFonts w:ascii="Arial"/>
                <w:sz w:val="21"/>
              </w:rPr>
            </w:pPr>
          </w:p>
          <w:p w14:paraId="69D8B783">
            <w:pPr>
              <w:spacing w:line="248" w:lineRule="auto"/>
              <w:rPr>
                <w:rFonts w:ascii="Arial"/>
                <w:sz w:val="21"/>
              </w:rPr>
            </w:pPr>
          </w:p>
          <w:p w14:paraId="587C19C6">
            <w:pPr>
              <w:spacing w:line="248" w:lineRule="auto"/>
              <w:rPr>
                <w:rFonts w:ascii="Arial"/>
                <w:sz w:val="21"/>
              </w:rPr>
            </w:pPr>
          </w:p>
          <w:p w14:paraId="22F4CAB0">
            <w:pPr>
              <w:pStyle w:val="6"/>
              <w:spacing w:before="65" w:line="242" w:lineRule="auto"/>
              <w:ind w:left="119"/>
            </w:pPr>
            <w:r>
              <w:rPr>
                <w:spacing w:val="-1"/>
              </w:rPr>
              <w:t>011102020020001</w:t>
            </w:r>
          </w:p>
        </w:tc>
        <w:tc>
          <w:tcPr>
            <w:tcW w:w="1727" w:type="dxa"/>
            <w:vAlign w:val="top"/>
          </w:tcPr>
          <w:p w14:paraId="40CF237B">
            <w:pPr>
              <w:spacing w:line="458" w:lineRule="auto"/>
              <w:rPr>
                <w:rFonts w:ascii="Arial"/>
                <w:sz w:val="21"/>
              </w:rPr>
            </w:pPr>
          </w:p>
          <w:p w14:paraId="73569C77">
            <w:pPr>
              <w:pStyle w:val="6"/>
              <w:spacing w:before="65" w:line="261" w:lineRule="auto"/>
              <w:ind w:left="61" w:right="55" w:firstLine="21"/>
              <w:jc w:val="both"/>
            </w:pPr>
            <w:r>
              <w:rPr>
                <w:spacing w:val="-3"/>
              </w:rPr>
              <w:t>门诊诊查费（中医</w:t>
            </w:r>
            <w:r>
              <w:rPr>
                <w:spacing w:val="-12"/>
              </w:rPr>
              <w:t>辨证论治）-副主任</w:t>
            </w:r>
            <w:r>
              <w:rPr>
                <w:spacing w:val="-3"/>
              </w:rPr>
              <w:t>医师（加收）</w:t>
            </w:r>
          </w:p>
        </w:tc>
        <w:tc>
          <w:tcPr>
            <w:tcW w:w="2442" w:type="dxa"/>
            <w:vAlign w:val="top"/>
          </w:tcPr>
          <w:p w14:paraId="11410B2F">
            <w:pPr>
              <w:pStyle w:val="6"/>
              <w:spacing w:before="27" w:line="236" w:lineRule="auto"/>
              <w:ind w:left="56" w:firstLine="3"/>
              <w:jc w:val="both"/>
            </w:pPr>
            <w:r>
              <w:rPr>
                <w:spacing w:val="10"/>
              </w:rPr>
              <w:t>指副主任医师通过望闻问</w:t>
            </w:r>
            <w:r>
              <w:rPr>
                <w:spacing w:val="-6"/>
              </w:rPr>
              <w:t>切收集中医四诊信息，依据</w:t>
            </w:r>
            <w:r>
              <w:rPr>
                <w:spacing w:val="-7"/>
              </w:rPr>
              <w:t>中医理论进行辨证，分析病</w:t>
            </w:r>
            <w:r>
              <w:rPr>
                <w:spacing w:val="-17"/>
              </w:rPr>
              <w:t>因、病位、病性及病机转化，</w:t>
            </w:r>
            <w:r>
              <w:rPr>
                <w:spacing w:val="-6"/>
              </w:rPr>
              <w:t>作出证候诊断，同时可结合</w:t>
            </w:r>
            <w:r>
              <w:rPr>
                <w:spacing w:val="-7"/>
              </w:rPr>
              <w:t>现代医学，为门诊患者制定</w:t>
            </w:r>
            <w:r>
              <w:rPr>
                <w:spacing w:val="-2"/>
              </w:rPr>
              <w:t>诊疗方案。</w:t>
            </w:r>
          </w:p>
        </w:tc>
        <w:tc>
          <w:tcPr>
            <w:tcW w:w="2869" w:type="dxa"/>
            <w:vAlign w:val="top"/>
          </w:tcPr>
          <w:p w14:paraId="03440839">
            <w:pPr>
              <w:rPr>
                <w:rFonts w:ascii="Arial"/>
                <w:sz w:val="21"/>
              </w:rPr>
            </w:pPr>
          </w:p>
        </w:tc>
        <w:tc>
          <w:tcPr>
            <w:tcW w:w="624" w:type="dxa"/>
            <w:vAlign w:val="top"/>
          </w:tcPr>
          <w:p w14:paraId="66572230">
            <w:pPr>
              <w:spacing w:line="247" w:lineRule="auto"/>
              <w:rPr>
                <w:rFonts w:ascii="Arial"/>
                <w:sz w:val="21"/>
              </w:rPr>
            </w:pPr>
          </w:p>
          <w:p w14:paraId="1EA854B0">
            <w:pPr>
              <w:spacing w:line="248" w:lineRule="auto"/>
              <w:rPr>
                <w:rFonts w:ascii="Arial"/>
                <w:sz w:val="21"/>
              </w:rPr>
            </w:pPr>
          </w:p>
          <w:p w14:paraId="29C2CDBA">
            <w:pPr>
              <w:spacing w:line="248" w:lineRule="auto"/>
              <w:rPr>
                <w:rFonts w:ascii="Arial"/>
                <w:sz w:val="21"/>
              </w:rPr>
            </w:pPr>
          </w:p>
          <w:p w14:paraId="035EFCE0">
            <w:pPr>
              <w:pStyle w:val="6"/>
              <w:spacing w:before="65" w:line="222" w:lineRule="auto"/>
              <w:ind w:left="223"/>
            </w:pPr>
            <w:r>
              <w:t>次</w:t>
            </w:r>
          </w:p>
        </w:tc>
        <w:tc>
          <w:tcPr>
            <w:tcW w:w="686" w:type="dxa"/>
            <w:vAlign w:val="top"/>
          </w:tcPr>
          <w:p w14:paraId="20457AFE">
            <w:pPr>
              <w:spacing w:line="247" w:lineRule="auto"/>
              <w:rPr>
                <w:rFonts w:ascii="Arial"/>
                <w:sz w:val="21"/>
              </w:rPr>
            </w:pPr>
          </w:p>
          <w:p w14:paraId="2C22ECD1">
            <w:pPr>
              <w:spacing w:line="248" w:lineRule="auto"/>
              <w:rPr>
                <w:rFonts w:ascii="Arial"/>
                <w:sz w:val="21"/>
              </w:rPr>
            </w:pPr>
          </w:p>
          <w:p w14:paraId="63514766">
            <w:pPr>
              <w:spacing w:line="248" w:lineRule="auto"/>
              <w:rPr>
                <w:rFonts w:ascii="Arial"/>
                <w:sz w:val="21"/>
              </w:rPr>
            </w:pPr>
          </w:p>
          <w:p w14:paraId="094DC428">
            <w:pPr>
              <w:pStyle w:val="6"/>
              <w:spacing w:before="65" w:line="242" w:lineRule="auto"/>
              <w:ind w:left="261"/>
            </w:pPr>
            <w:r>
              <w:rPr>
                <w:spacing w:val="-6"/>
              </w:rPr>
              <w:t>10</w:t>
            </w:r>
          </w:p>
        </w:tc>
        <w:tc>
          <w:tcPr>
            <w:tcW w:w="2682" w:type="dxa"/>
            <w:vAlign w:val="top"/>
          </w:tcPr>
          <w:p w14:paraId="614AA86C">
            <w:pPr>
              <w:rPr>
                <w:rFonts w:ascii="Arial"/>
                <w:sz w:val="21"/>
              </w:rPr>
            </w:pPr>
          </w:p>
        </w:tc>
        <w:tc>
          <w:tcPr>
            <w:tcW w:w="605" w:type="dxa"/>
            <w:vAlign w:val="top"/>
          </w:tcPr>
          <w:p w14:paraId="50D3F411">
            <w:pPr>
              <w:spacing w:line="247" w:lineRule="auto"/>
              <w:rPr>
                <w:rFonts w:ascii="Arial"/>
                <w:sz w:val="21"/>
              </w:rPr>
            </w:pPr>
          </w:p>
          <w:p w14:paraId="3A782476">
            <w:pPr>
              <w:spacing w:line="248" w:lineRule="auto"/>
              <w:rPr>
                <w:rFonts w:ascii="Arial"/>
                <w:sz w:val="21"/>
              </w:rPr>
            </w:pPr>
          </w:p>
          <w:p w14:paraId="56EBD84B">
            <w:pPr>
              <w:spacing w:line="248" w:lineRule="auto"/>
              <w:rPr>
                <w:rFonts w:ascii="Arial"/>
                <w:sz w:val="21"/>
              </w:rPr>
            </w:pPr>
          </w:p>
          <w:p w14:paraId="63526A70">
            <w:pPr>
              <w:pStyle w:val="6"/>
              <w:spacing w:before="65" w:line="242" w:lineRule="auto"/>
              <w:ind w:left="262"/>
            </w:pPr>
            <w:r>
              <w:t>3</w:t>
            </w:r>
          </w:p>
        </w:tc>
        <w:tc>
          <w:tcPr>
            <w:tcW w:w="840" w:type="dxa"/>
            <w:vAlign w:val="top"/>
          </w:tcPr>
          <w:p w14:paraId="433A627C">
            <w:pPr>
              <w:spacing w:line="247" w:lineRule="auto"/>
              <w:rPr>
                <w:rFonts w:ascii="Arial"/>
                <w:sz w:val="21"/>
              </w:rPr>
            </w:pPr>
          </w:p>
          <w:p w14:paraId="58B37539">
            <w:pPr>
              <w:spacing w:line="248" w:lineRule="auto"/>
              <w:rPr>
                <w:rFonts w:ascii="Arial"/>
                <w:sz w:val="21"/>
              </w:rPr>
            </w:pPr>
          </w:p>
          <w:p w14:paraId="1DDB3445">
            <w:pPr>
              <w:spacing w:line="248" w:lineRule="auto"/>
              <w:rPr>
                <w:rFonts w:ascii="Arial"/>
                <w:sz w:val="21"/>
              </w:rPr>
            </w:pPr>
          </w:p>
          <w:p w14:paraId="51C7BC91">
            <w:pPr>
              <w:pStyle w:val="6"/>
              <w:spacing w:before="65" w:line="222" w:lineRule="auto"/>
              <w:ind w:left="124"/>
            </w:pPr>
            <w:r>
              <w:rPr>
                <w:spacing w:val="-2"/>
              </w:rPr>
              <w:t>诊察费</w:t>
            </w:r>
          </w:p>
        </w:tc>
      </w:tr>
      <w:tr w14:paraId="5C159F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23" w:hRule="atLeast"/>
        </w:trPr>
        <w:tc>
          <w:tcPr>
            <w:tcW w:w="533" w:type="dxa"/>
            <w:vMerge w:val="continue"/>
            <w:tcBorders>
              <w:top w:val="nil"/>
            </w:tcBorders>
            <w:vAlign w:val="top"/>
          </w:tcPr>
          <w:p w14:paraId="2973FDE1">
            <w:pPr>
              <w:rPr>
                <w:rFonts w:ascii="Arial"/>
                <w:sz w:val="21"/>
              </w:rPr>
            </w:pPr>
          </w:p>
        </w:tc>
        <w:tc>
          <w:tcPr>
            <w:tcW w:w="1732" w:type="dxa"/>
            <w:vAlign w:val="top"/>
          </w:tcPr>
          <w:p w14:paraId="772E5D5A">
            <w:pPr>
              <w:spacing w:line="246" w:lineRule="auto"/>
              <w:rPr>
                <w:rFonts w:ascii="Arial"/>
                <w:sz w:val="21"/>
              </w:rPr>
            </w:pPr>
          </w:p>
          <w:p w14:paraId="4BE22519">
            <w:pPr>
              <w:spacing w:line="247" w:lineRule="auto"/>
              <w:rPr>
                <w:rFonts w:ascii="Arial"/>
                <w:sz w:val="21"/>
              </w:rPr>
            </w:pPr>
          </w:p>
          <w:p w14:paraId="05CCD4F1">
            <w:pPr>
              <w:spacing w:line="247" w:lineRule="auto"/>
              <w:rPr>
                <w:rFonts w:ascii="Arial"/>
                <w:sz w:val="21"/>
              </w:rPr>
            </w:pPr>
          </w:p>
          <w:p w14:paraId="746A364C">
            <w:pPr>
              <w:pStyle w:val="6"/>
              <w:spacing w:before="65" w:line="242" w:lineRule="auto"/>
              <w:ind w:left="119"/>
            </w:pPr>
            <w:r>
              <w:rPr>
                <w:spacing w:val="-1"/>
              </w:rPr>
              <w:t>011102020020002</w:t>
            </w:r>
          </w:p>
        </w:tc>
        <w:tc>
          <w:tcPr>
            <w:tcW w:w="1727" w:type="dxa"/>
            <w:vAlign w:val="top"/>
          </w:tcPr>
          <w:p w14:paraId="0799B9C4">
            <w:pPr>
              <w:spacing w:line="459" w:lineRule="auto"/>
              <w:rPr>
                <w:rFonts w:ascii="Arial"/>
                <w:sz w:val="21"/>
              </w:rPr>
            </w:pPr>
          </w:p>
          <w:p w14:paraId="2DAE2F72">
            <w:pPr>
              <w:pStyle w:val="6"/>
              <w:spacing w:before="65" w:line="259" w:lineRule="auto"/>
              <w:ind w:left="61" w:right="55" w:firstLine="21"/>
              <w:jc w:val="both"/>
            </w:pPr>
            <w:r>
              <w:rPr>
                <w:spacing w:val="-3"/>
              </w:rPr>
              <w:t>门诊诊查费（中医</w:t>
            </w:r>
            <w:r>
              <w:rPr>
                <w:spacing w:val="-12"/>
              </w:rPr>
              <w:t>辨证论治）-主任医</w:t>
            </w:r>
            <w:r>
              <w:rPr>
                <w:spacing w:val="-3"/>
              </w:rPr>
              <w:t>师（加收）</w:t>
            </w:r>
          </w:p>
        </w:tc>
        <w:tc>
          <w:tcPr>
            <w:tcW w:w="2442" w:type="dxa"/>
            <w:vAlign w:val="top"/>
          </w:tcPr>
          <w:p w14:paraId="39CF8ABC">
            <w:pPr>
              <w:pStyle w:val="6"/>
              <w:spacing w:before="30" w:line="235" w:lineRule="auto"/>
              <w:ind w:left="58" w:firstLine="1"/>
              <w:jc w:val="both"/>
            </w:pPr>
            <w:r>
              <w:rPr>
                <w:spacing w:val="10"/>
              </w:rPr>
              <w:t>指主任医师通过望闻问切</w:t>
            </w:r>
            <w:r>
              <w:rPr>
                <w:spacing w:val="-7"/>
              </w:rPr>
              <w:t>收集中医四诊信息，依据中</w:t>
            </w:r>
            <w:r>
              <w:rPr>
                <w:spacing w:val="10"/>
              </w:rPr>
              <w:t>医理论进行辨证，分析病</w:t>
            </w:r>
            <w:r>
              <w:rPr>
                <w:spacing w:val="-18"/>
              </w:rPr>
              <w:t>因、病位、病性及病机转化，</w:t>
            </w:r>
            <w:r>
              <w:rPr>
                <w:spacing w:val="-7"/>
              </w:rPr>
              <w:t>作出证候诊断，同时可结合现代医学，为门诊患者制定</w:t>
            </w:r>
            <w:r>
              <w:rPr>
                <w:spacing w:val="-2"/>
              </w:rPr>
              <w:t>诊疗方案。</w:t>
            </w:r>
          </w:p>
        </w:tc>
        <w:tc>
          <w:tcPr>
            <w:tcW w:w="2869" w:type="dxa"/>
            <w:vAlign w:val="top"/>
          </w:tcPr>
          <w:p w14:paraId="44130611">
            <w:pPr>
              <w:rPr>
                <w:rFonts w:ascii="Arial"/>
                <w:sz w:val="21"/>
              </w:rPr>
            </w:pPr>
          </w:p>
        </w:tc>
        <w:tc>
          <w:tcPr>
            <w:tcW w:w="624" w:type="dxa"/>
            <w:vAlign w:val="top"/>
          </w:tcPr>
          <w:p w14:paraId="3CD58CB7">
            <w:pPr>
              <w:spacing w:line="246" w:lineRule="auto"/>
              <w:rPr>
                <w:rFonts w:ascii="Arial"/>
                <w:sz w:val="21"/>
              </w:rPr>
            </w:pPr>
          </w:p>
          <w:p w14:paraId="0A9358A6">
            <w:pPr>
              <w:spacing w:line="247" w:lineRule="auto"/>
              <w:rPr>
                <w:rFonts w:ascii="Arial"/>
                <w:sz w:val="21"/>
              </w:rPr>
            </w:pPr>
          </w:p>
          <w:p w14:paraId="1A35E04D">
            <w:pPr>
              <w:spacing w:line="247" w:lineRule="auto"/>
              <w:rPr>
                <w:rFonts w:ascii="Arial"/>
                <w:sz w:val="21"/>
              </w:rPr>
            </w:pPr>
          </w:p>
          <w:p w14:paraId="50E556EA">
            <w:pPr>
              <w:pStyle w:val="6"/>
              <w:spacing w:before="65" w:line="222" w:lineRule="auto"/>
              <w:ind w:left="223"/>
            </w:pPr>
            <w:r>
              <w:t>次</w:t>
            </w:r>
          </w:p>
        </w:tc>
        <w:tc>
          <w:tcPr>
            <w:tcW w:w="686" w:type="dxa"/>
            <w:vAlign w:val="top"/>
          </w:tcPr>
          <w:p w14:paraId="1C633BB7">
            <w:pPr>
              <w:spacing w:line="246" w:lineRule="auto"/>
              <w:rPr>
                <w:rFonts w:ascii="Arial"/>
                <w:sz w:val="21"/>
              </w:rPr>
            </w:pPr>
          </w:p>
          <w:p w14:paraId="14F5AB9A">
            <w:pPr>
              <w:spacing w:line="247" w:lineRule="auto"/>
              <w:rPr>
                <w:rFonts w:ascii="Arial"/>
                <w:sz w:val="21"/>
              </w:rPr>
            </w:pPr>
          </w:p>
          <w:p w14:paraId="51309BCA">
            <w:pPr>
              <w:spacing w:line="247" w:lineRule="auto"/>
              <w:rPr>
                <w:rFonts w:ascii="Arial"/>
                <w:sz w:val="21"/>
              </w:rPr>
            </w:pPr>
          </w:p>
          <w:p w14:paraId="6FF503E1">
            <w:pPr>
              <w:pStyle w:val="6"/>
              <w:spacing w:before="65" w:line="242" w:lineRule="auto"/>
              <w:ind w:left="261"/>
            </w:pPr>
            <w:r>
              <w:rPr>
                <w:spacing w:val="-6"/>
              </w:rPr>
              <w:t>15</w:t>
            </w:r>
          </w:p>
        </w:tc>
        <w:tc>
          <w:tcPr>
            <w:tcW w:w="2682" w:type="dxa"/>
            <w:vAlign w:val="top"/>
          </w:tcPr>
          <w:p w14:paraId="079B33B6">
            <w:pPr>
              <w:rPr>
                <w:rFonts w:ascii="Arial"/>
                <w:sz w:val="21"/>
              </w:rPr>
            </w:pPr>
          </w:p>
        </w:tc>
        <w:tc>
          <w:tcPr>
            <w:tcW w:w="605" w:type="dxa"/>
            <w:vAlign w:val="top"/>
          </w:tcPr>
          <w:p w14:paraId="7E5ECC7C">
            <w:pPr>
              <w:spacing w:line="246" w:lineRule="auto"/>
              <w:rPr>
                <w:rFonts w:ascii="Arial"/>
                <w:sz w:val="21"/>
              </w:rPr>
            </w:pPr>
          </w:p>
          <w:p w14:paraId="7CE64D06">
            <w:pPr>
              <w:spacing w:line="247" w:lineRule="auto"/>
              <w:rPr>
                <w:rFonts w:ascii="Arial"/>
                <w:sz w:val="21"/>
              </w:rPr>
            </w:pPr>
          </w:p>
          <w:p w14:paraId="6BBEAD63">
            <w:pPr>
              <w:spacing w:line="247" w:lineRule="auto"/>
              <w:rPr>
                <w:rFonts w:ascii="Arial"/>
                <w:sz w:val="21"/>
              </w:rPr>
            </w:pPr>
          </w:p>
          <w:p w14:paraId="7A6B152E">
            <w:pPr>
              <w:pStyle w:val="6"/>
              <w:spacing w:before="65" w:line="242" w:lineRule="auto"/>
              <w:ind w:left="262"/>
            </w:pPr>
            <w:r>
              <w:t>3</w:t>
            </w:r>
          </w:p>
        </w:tc>
        <w:tc>
          <w:tcPr>
            <w:tcW w:w="840" w:type="dxa"/>
            <w:vAlign w:val="top"/>
          </w:tcPr>
          <w:p w14:paraId="1E0DD81F">
            <w:pPr>
              <w:spacing w:line="246" w:lineRule="auto"/>
              <w:rPr>
                <w:rFonts w:ascii="Arial"/>
                <w:sz w:val="21"/>
              </w:rPr>
            </w:pPr>
          </w:p>
          <w:p w14:paraId="0E52D123">
            <w:pPr>
              <w:spacing w:line="247" w:lineRule="auto"/>
              <w:rPr>
                <w:rFonts w:ascii="Arial"/>
                <w:sz w:val="21"/>
              </w:rPr>
            </w:pPr>
          </w:p>
          <w:p w14:paraId="0E359153">
            <w:pPr>
              <w:spacing w:line="247" w:lineRule="auto"/>
              <w:rPr>
                <w:rFonts w:ascii="Arial"/>
                <w:sz w:val="21"/>
              </w:rPr>
            </w:pPr>
          </w:p>
          <w:p w14:paraId="37503F50">
            <w:pPr>
              <w:pStyle w:val="6"/>
              <w:spacing w:before="65" w:line="222" w:lineRule="auto"/>
              <w:ind w:left="124"/>
            </w:pPr>
            <w:r>
              <w:rPr>
                <w:spacing w:val="-2"/>
              </w:rPr>
              <w:t>诊察费</w:t>
            </w:r>
          </w:p>
        </w:tc>
      </w:tr>
    </w:tbl>
    <w:p w14:paraId="29594ACF">
      <w:pPr>
        <w:rPr>
          <w:rFonts w:ascii="Arial"/>
          <w:sz w:val="21"/>
        </w:rPr>
      </w:pPr>
    </w:p>
    <w:p w14:paraId="0FF309E4">
      <w:pPr>
        <w:rPr>
          <w:rFonts w:ascii="Arial" w:hAnsi="Arial" w:eastAsia="Arial" w:cs="Arial"/>
          <w:sz w:val="21"/>
          <w:szCs w:val="21"/>
        </w:rPr>
        <w:sectPr>
          <w:footerReference r:id="rId10" w:type="default"/>
          <w:pgSz w:w="16840" w:h="11900"/>
          <w:pgMar w:top="1011" w:right="1048" w:bottom="1229" w:left="1046" w:header="0" w:footer="963" w:gutter="0"/>
          <w:cols w:space="720" w:num="1"/>
        </w:sectPr>
      </w:pPr>
    </w:p>
    <w:p w14:paraId="17B473B0">
      <w:pPr>
        <w:spacing w:before="2"/>
      </w:pPr>
    </w:p>
    <w:p w14:paraId="70002542">
      <w:pPr>
        <w:spacing w:before="1"/>
      </w:pPr>
    </w:p>
    <w:tbl>
      <w:tblPr>
        <w:tblStyle w:val="5"/>
        <w:tblW w:w="147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3"/>
        <w:gridCol w:w="1732"/>
        <w:gridCol w:w="1727"/>
        <w:gridCol w:w="2442"/>
        <w:gridCol w:w="2869"/>
        <w:gridCol w:w="624"/>
        <w:gridCol w:w="686"/>
        <w:gridCol w:w="2682"/>
        <w:gridCol w:w="605"/>
        <w:gridCol w:w="840"/>
      </w:tblGrid>
      <w:tr w14:paraId="64E751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533" w:type="dxa"/>
            <w:vAlign w:val="top"/>
          </w:tcPr>
          <w:p w14:paraId="567C0526">
            <w:pPr>
              <w:pStyle w:val="6"/>
              <w:spacing w:before="186" w:line="223" w:lineRule="auto"/>
              <w:ind w:left="64"/>
            </w:pPr>
            <w:r>
              <w:rPr>
                <w:b/>
                <w:bCs/>
                <w:spacing w:val="-4"/>
              </w:rPr>
              <w:t>序号</w:t>
            </w:r>
          </w:p>
        </w:tc>
        <w:tc>
          <w:tcPr>
            <w:tcW w:w="1732" w:type="dxa"/>
            <w:vAlign w:val="top"/>
          </w:tcPr>
          <w:p w14:paraId="14A435E2">
            <w:pPr>
              <w:pStyle w:val="6"/>
              <w:spacing w:before="186" w:line="222" w:lineRule="auto"/>
              <w:ind w:left="466"/>
            </w:pPr>
            <w:r>
              <w:rPr>
                <w:b/>
                <w:bCs/>
                <w:spacing w:val="-5"/>
              </w:rPr>
              <w:t>项目代码</w:t>
            </w:r>
          </w:p>
        </w:tc>
        <w:tc>
          <w:tcPr>
            <w:tcW w:w="1727" w:type="dxa"/>
            <w:vAlign w:val="top"/>
          </w:tcPr>
          <w:p w14:paraId="403C32C7">
            <w:pPr>
              <w:pStyle w:val="6"/>
              <w:spacing w:before="187" w:line="222" w:lineRule="auto"/>
              <w:ind w:left="467"/>
            </w:pPr>
            <w:r>
              <w:rPr>
                <w:b/>
                <w:bCs/>
                <w:spacing w:val="-5"/>
              </w:rPr>
              <w:t>项目名称</w:t>
            </w:r>
          </w:p>
        </w:tc>
        <w:tc>
          <w:tcPr>
            <w:tcW w:w="2442" w:type="dxa"/>
            <w:vAlign w:val="top"/>
          </w:tcPr>
          <w:p w14:paraId="1733E158">
            <w:pPr>
              <w:pStyle w:val="6"/>
              <w:spacing w:before="186" w:line="222" w:lineRule="auto"/>
              <w:ind w:left="820"/>
            </w:pPr>
            <w:r>
              <w:rPr>
                <w:b/>
                <w:bCs/>
                <w:spacing w:val="-4"/>
              </w:rPr>
              <w:t>服务产出</w:t>
            </w:r>
          </w:p>
        </w:tc>
        <w:tc>
          <w:tcPr>
            <w:tcW w:w="2869" w:type="dxa"/>
            <w:vAlign w:val="top"/>
          </w:tcPr>
          <w:p w14:paraId="4CC9E313">
            <w:pPr>
              <w:pStyle w:val="6"/>
              <w:spacing w:before="186" w:line="220" w:lineRule="auto"/>
              <w:ind w:left="1038"/>
            </w:pPr>
            <w:r>
              <w:rPr>
                <w:b/>
                <w:bCs/>
                <w:spacing w:val="-4"/>
              </w:rPr>
              <w:t>价格构成</w:t>
            </w:r>
          </w:p>
        </w:tc>
        <w:tc>
          <w:tcPr>
            <w:tcW w:w="624" w:type="dxa"/>
            <w:vAlign w:val="top"/>
          </w:tcPr>
          <w:p w14:paraId="2035A352">
            <w:pPr>
              <w:pStyle w:val="6"/>
              <w:spacing w:before="66" w:line="220" w:lineRule="auto"/>
              <w:ind w:left="117"/>
            </w:pPr>
            <w:r>
              <w:rPr>
                <w:b/>
                <w:bCs/>
                <w:spacing w:val="-4"/>
              </w:rPr>
              <w:t>计价</w:t>
            </w:r>
          </w:p>
          <w:p w14:paraId="04DAA2F0">
            <w:pPr>
              <w:pStyle w:val="6"/>
              <w:spacing w:before="1" w:line="222" w:lineRule="auto"/>
              <w:ind w:left="119"/>
            </w:pPr>
            <w:r>
              <w:rPr>
                <w:b/>
                <w:bCs/>
                <w:spacing w:val="-4"/>
              </w:rPr>
              <w:t>单位</w:t>
            </w:r>
          </w:p>
        </w:tc>
        <w:tc>
          <w:tcPr>
            <w:tcW w:w="686" w:type="dxa"/>
            <w:vAlign w:val="top"/>
          </w:tcPr>
          <w:p w14:paraId="7BF65647">
            <w:pPr>
              <w:pStyle w:val="6"/>
              <w:spacing w:before="66" w:line="222" w:lineRule="auto"/>
              <w:ind w:left="70" w:right="38" w:firstLine="76"/>
            </w:pPr>
            <w:r>
              <w:rPr>
                <w:b/>
                <w:bCs/>
                <w:spacing w:val="-5"/>
              </w:rPr>
              <w:t>价格</w:t>
            </w:r>
            <w:r>
              <w:rPr>
                <w:b/>
                <w:bCs/>
                <w:spacing w:val="-12"/>
              </w:rPr>
              <w:t>（元）</w:t>
            </w:r>
          </w:p>
        </w:tc>
        <w:tc>
          <w:tcPr>
            <w:tcW w:w="2682" w:type="dxa"/>
            <w:vAlign w:val="top"/>
          </w:tcPr>
          <w:p w14:paraId="747D3593">
            <w:pPr>
              <w:pStyle w:val="6"/>
              <w:spacing w:before="186" w:line="220" w:lineRule="auto"/>
              <w:ind w:left="943"/>
            </w:pPr>
            <w:r>
              <w:rPr>
                <w:b/>
                <w:bCs/>
                <w:spacing w:val="-4"/>
              </w:rPr>
              <w:t>计价说明</w:t>
            </w:r>
          </w:p>
        </w:tc>
        <w:tc>
          <w:tcPr>
            <w:tcW w:w="605" w:type="dxa"/>
            <w:vAlign w:val="top"/>
          </w:tcPr>
          <w:p w14:paraId="6E570F63">
            <w:pPr>
              <w:pStyle w:val="6"/>
              <w:spacing w:before="66" w:line="222" w:lineRule="auto"/>
              <w:ind w:left="110"/>
            </w:pPr>
            <w:r>
              <w:rPr>
                <w:b/>
                <w:bCs/>
                <w:spacing w:val="-4"/>
              </w:rPr>
              <w:t>支付</w:t>
            </w:r>
          </w:p>
          <w:p w14:paraId="01D05B89">
            <w:pPr>
              <w:pStyle w:val="6"/>
              <w:spacing w:line="221" w:lineRule="auto"/>
              <w:ind w:left="111"/>
            </w:pPr>
            <w:r>
              <w:rPr>
                <w:b/>
                <w:bCs/>
                <w:spacing w:val="-6"/>
              </w:rPr>
              <w:t>分类</w:t>
            </w:r>
          </w:p>
        </w:tc>
        <w:tc>
          <w:tcPr>
            <w:tcW w:w="840" w:type="dxa"/>
            <w:vAlign w:val="top"/>
          </w:tcPr>
          <w:p w14:paraId="78F9F678">
            <w:pPr>
              <w:pStyle w:val="6"/>
              <w:spacing w:before="306" w:line="222" w:lineRule="auto"/>
              <w:ind w:left="226"/>
            </w:pPr>
            <w:r>
              <w:rPr>
                <w:b/>
                <w:bCs/>
                <w:spacing w:val="-4"/>
              </w:rPr>
              <w:t>分类</w:t>
            </w:r>
          </w:p>
        </w:tc>
      </w:tr>
      <w:tr w14:paraId="75A4E8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67" w:hRule="atLeast"/>
        </w:trPr>
        <w:tc>
          <w:tcPr>
            <w:tcW w:w="533" w:type="dxa"/>
            <w:vAlign w:val="top"/>
          </w:tcPr>
          <w:p w14:paraId="677A2BB7">
            <w:pPr>
              <w:rPr>
                <w:rFonts w:ascii="Arial"/>
                <w:sz w:val="21"/>
              </w:rPr>
            </w:pPr>
          </w:p>
        </w:tc>
        <w:tc>
          <w:tcPr>
            <w:tcW w:w="1732" w:type="dxa"/>
            <w:vAlign w:val="top"/>
          </w:tcPr>
          <w:p w14:paraId="3245C2A3">
            <w:pPr>
              <w:spacing w:line="269" w:lineRule="auto"/>
              <w:rPr>
                <w:rFonts w:ascii="Arial"/>
                <w:sz w:val="21"/>
              </w:rPr>
            </w:pPr>
          </w:p>
          <w:p w14:paraId="3B73E6CD">
            <w:pPr>
              <w:spacing w:line="269" w:lineRule="auto"/>
              <w:rPr>
                <w:rFonts w:ascii="Arial"/>
                <w:sz w:val="21"/>
              </w:rPr>
            </w:pPr>
          </w:p>
          <w:p w14:paraId="3C521348">
            <w:pPr>
              <w:spacing w:line="270" w:lineRule="auto"/>
              <w:rPr>
                <w:rFonts w:ascii="Arial"/>
                <w:sz w:val="21"/>
              </w:rPr>
            </w:pPr>
          </w:p>
          <w:p w14:paraId="3966475D">
            <w:pPr>
              <w:pStyle w:val="6"/>
              <w:spacing w:before="65" w:line="242" w:lineRule="auto"/>
              <w:ind w:left="119"/>
            </w:pPr>
            <w:r>
              <w:rPr>
                <w:spacing w:val="-1"/>
              </w:rPr>
              <w:t>011102020020003</w:t>
            </w:r>
          </w:p>
        </w:tc>
        <w:tc>
          <w:tcPr>
            <w:tcW w:w="1727" w:type="dxa"/>
            <w:vAlign w:val="top"/>
          </w:tcPr>
          <w:p w14:paraId="53E98137">
            <w:pPr>
              <w:spacing w:line="263" w:lineRule="auto"/>
              <w:rPr>
                <w:rFonts w:ascii="Arial"/>
                <w:sz w:val="21"/>
              </w:rPr>
            </w:pPr>
          </w:p>
          <w:p w14:paraId="2D17522E">
            <w:pPr>
              <w:spacing w:line="264" w:lineRule="auto"/>
              <w:rPr>
                <w:rFonts w:ascii="Arial"/>
                <w:sz w:val="21"/>
              </w:rPr>
            </w:pPr>
          </w:p>
          <w:p w14:paraId="68AE00AB">
            <w:pPr>
              <w:pStyle w:val="6"/>
              <w:spacing w:before="65" w:line="261" w:lineRule="auto"/>
              <w:ind w:left="61" w:right="55" w:firstLine="21"/>
              <w:jc w:val="both"/>
            </w:pPr>
            <w:r>
              <w:rPr>
                <w:spacing w:val="-3"/>
              </w:rPr>
              <w:t>门诊诊查费（中医</w:t>
            </w:r>
            <w:r>
              <w:rPr>
                <w:spacing w:val="-12"/>
              </w:rPr>
              <w:t>辨证论治）-知名专</w:t>
            </w:r>
            <w:r>
              <w:rPr>
                <w:spacing w:val="-3"/>
              </w:rPr>
              <w:t>家（加收）</w:t>
            </w:r>
          </w:p>
        </w:tc>
        <w:tc>
          <w:tcPr>
            <w:tcW w:w="2442" w:type="dxa"/>
            <w:vAlign w:val="top"/>
          </w:tcPr>
          <w:p w14:paraId="5012794D">
            <w:pPr>
              <w:pStyle w:val="6"/>
              <w:spacing w:before="38" w:line="253" w:lineRule="auto"/>
              <w:ind w:left="58" w:firstLine="1"/>
              <w:jc w:val="both"/>
            </w:pPr>
            <w:r>
              <w:rPr>
                <w:spacing w:val="10"/>
              </w:rPr>
              <w:t>指知名专家通过望闻问切</w:t>
            </w:r>
            <w:r>
              <w:rPr>
                <w:spacing w:val="-7"/>
              </w:rPr>
              <w:t>收集中医四诊信息，依据中</w:t>
            </w:r>
            <w:r>
              <w:rPr>
                <w:spacing w:val="10"/>
              </w:rPr>
              <w:t>医理论进行辨证，分析病</w:t>
            </w:r>
            <w:r>
              <w:rPr>
                <w:spacing w:val="-18"/>
              </w:rPr>
              <w:t>因、病位、病性及病机转化，</w:t>
            </w:r>
            <w:r>
              <w:rPr>
                <w:spacing w:val="-7"/>
              </w:rPr>
              <w:t>作出证候诊断，同时可结合现代医学，为门诊患者制定</w:t>
            </w:r>
            <w:r>
              <w:rPr>
                <w:spacing w:val="-2"/>
              </w:rPr>
              <w:t>诊疗方案。</w:t>
            </w:r>
          </w:p>
        </w:tc>
        <w:tc>
          <w:tcPr>
            <w:tcW w:w="2869" w:type="dxa"/>
            <w:vAlign w:val="top"/>
          </w:tcPr>
          <w:p w14:paraId="5B70716A">
            <w:pPr>
              <w:rPr>
                <w:rFonts w:ascii="Arial"/>
                <w:sz w:val="21"/>
              </w:rPr>
            </w:pPr>
          </w:p>
        </w:tc>
        <w:tc>
          <w:tcPr>
            <w:tcW w:w="624" w:type="dxa"/>
            <w:vAlign w:val="top"/>
          </w:tcPr>
          <w:p w14:paraId="496138B4">
            <w:pPr>
              <w:spacing w:line="269" w:lineRule="auto"/>
              <w:rPr>
                <w:rFonts w:ascii="Arial"/>
                <w:sz w:val="21"/>
              </w:rPr>
            </w:pPr>
          </w:p>
          <w:p w14:paraId="68524B22">
            <w:pPr>
              <w:spacing w:line="269" w:lineRule="auto"/>
              <w:rPr>
                <w:rFonts w:ascii="Arial"/>
                <w:sz w:val="21"/>
              </w:rPr>
            </w:pPr>
          </w:p>
          <w:p w14:paraId="0DA34B10">
            <w:pPr>
              <w:spacing w:line="270" w:lineRule="auto"/>
              <w:rPr>
                <w:rFonts w:ascii="Arial"/>
                <w:sz w:val="21"/>
              </w:rPr>
            </w:pPr>
          </w:p>
          <w:p w14:paraId="7A096941">
            <w:pPr>
              <w:pStyle w:val="6"/>
              <w:spacing w:before="65" w:line="222" w:lineRule="auto"/>
              <w:ind w:left="223"/>
            </w:pPr>
            <w:r>
              <w:t>次</w:t>
            </w:r>
          </w:p>
        </w:tc>
        <w:tc>
          <w:tcPr>
            <w:tcW w:w="686" w:type="dxa"/>
            <w:vAlign w:val="top"/>
          </w:tcPr>
          <w:p w14:paraId="581A6396">
            <w:pPr>
              <w:spacing w:line="269" w:lineRule="auto"/>
              <w:rPr>
                <w:rFonts w:ascii="Arial"/>
                <w:sz w:val="21"/>
              </w:rPr>
            </w:pPr>
          </w:p>
          <w:p w14:paraId="41652CA5">
            <w:pPr>
              <w:spacing w:line="269" w:lineRule="auto"/>
              <w:rPr>
                <w:rFonts w:ascii="Arial"/>
                <w:sz w:val="21"/>
              </w:rPr>
            </w:pPr>
          </w:p>
          <w:p w14:paraId="67FCF1DF">
            <w:pPr>
              <w:spacing w:line="270" w:lineRule="auto"/>
              <w:rPr>
                <w:rFonts w:ascii="Arial"/>
                <w:sz w:val="21"/>
              </w:rPr>
            </w:pPr>
          </w:p>
          <w:p w14:paraId="6F54C736">
            <w:pPr>
              <w:pStyle w:val="6"/>
              <w:spacing w:before="65" w:line="242" w:lineRule="auto"/>
              <w:ind w:left="246"/>
            </w:pPr>
            <w:r>
              <w:rPr>
                <w:spacing w:val="-2"/>
              </w:rPr>
              <w:t>40</w:t>
            </w:r>
          </w:p>
        </w:tc>
        <w:tc>
          <w:tcPr>
            <w:tcW w:w="2682" w:type="dxa"/>
            <w:vAlign w:val="top"/>
          </w:tcPr>
          <w:p w14:paraId="4C60D01F">
            <w:pPr>
              <w:spacing w:line="333" w:lineRule="auto"/>
              <w:rPr>
                <w:rFonts w:ascii="Arial"/>
                <w:sz w:val="21"/>
              </w:rPr>
            </w:pPr>
          </w:p>
          <w:p w14:paraId="51924182">
            <w:pPr>
              <w:spacing w:line="333" w:lineRule="auto"/>
              <w:rPr>
                <w:rFonts w:ascii="Arial"/>
                <w:sz w:val="21"/>
              </w:rPr>
            </w:pPr>
          </w:p>
          <w:p w14:paraId="7EBFAC59">
            <w:pPr>
              <w:pStyle w:val="6"/>
              <w:spacing w:before="65" w:line="265" w:lineRule="auto"/>
              <w:ind w:left="62" w:right="56"/>
            </w:pPr>
            <w:r>
              <w:rPr>
                <w:spacing w:val="2"/>
              </w:rPr>
              <w:t>省国医名师加收</w:t>
            </w:r>
            <w:r>
              <w:rPr>
                <w:spacing w:val="-38"/>
              </w:rPr>
              <w:t xml:space="preserve"> </w:t>
            </w:r>
            <w:r>
              <w:rPr>
                <w:spacing w:val="2"/>
              </w:rPr>
              <w:t>87</w:t>
            </w:r>
            <w:r>
              <w:rPr>
                <w:spacing w:val="-33"/>
              </w:rPr>
              <w:t xml:space="preserve"> </w:t>
            </w:r>
            <w:r>
              <w:rPr>
                <w:spacing w:val="2"/>
              </w:rPr>
              <w:t>元，国医</w:t>
            </w:r>
            <w:r>
              <w:rPr>
                <w:spacing w:val="-3"/>
              </w:rPr>
              <w:t>大师加收</w:t>
            </w:r>
            <w:r>
              <w:rPr>
                <w:spacing w:val="-36"/>
              </w:rPr>
              <w:t xml:space="preserve"> </w:t>
            </w:r>
            <w:r>
              <w:rPr>
                <w:spacing w:val="-3"/>
              </w:rPr>
              <w:t>247</w:t>
            </w:r>
            <w:r>
              <w:rPr>
                <w:spacing w:val="-47"/>
              </w:rPr>
              <w:t xml:space="preserve"> </w:t>
            </w:r>
            <w:r>
              <w:rPr>
                <w:spacing w:val="-3"/>
              </w:rPr>
              <w:t>元。</w:t>
            </w:r>
          </w:p>
        </w:tc>
        <w:tc>
          <w:tcPr>
            <w:tcW w:w="605" w:type="dxa"/>
            <w:vAlign w:val="top"/>
          </w:tcPr>
          <w:p w14:paraId="7CF8D4F9">
            <w:pPr>
              <w:spacing w:line="269" w:lineRule="auto"/>
              <w:rPr>
                <w:rFonts w:ascii="Arial"/>
                <w:sz w:val="21"/>
              </w:rPr>
            </w:pPr>
          </w:p>
          <w:p w14:paraId="19787895">
            <w:pPr>
              <w:spacing w:line="269" w:lineRule="auto"/>
              <w:rPr>
                <w:rFonts w:ascii="Arial"/>
                <w:sz w:val="21"/>
              </w:rPr>
            </w:pPr>
          </w:p>
          <w:p w14:paraId="514FBF7B">
            <w:pPr>
              <w:spacing w:line="270" w:lineRule="auto"/>
              <w:rPr>
                <w:rFonts w:ascii="Arial"/>
                <w:sz w:val="21"/>
              </w:rPr>
            </w:pPr>
          </w:p>
          <w:p w14:paraId="405B2724">
            <w:pPr>
              <w:pStyle w:val="6"/>
              <w:spacing w:before="65" w:line="242" w:lineRule="auto"/>
              <w:ind w:left="262"/>
            </w:pPr>
            <w:r>
              <w:t>3</w:t>
            </w:r>
          </w:p>
        </w:tc>
        <w:tc>
          <w:tcPr>
            <w:tcW w:w="840" w:type="dxa"/>
            <w:vAlign w:val="top"/>
          </w:tcPr>
          <w:p w14:paraId="0073C11C">
            <w:pPr>
              <w:spacing w:line="269" w:lineRule="auto"/>
              <w:rPr>
                <w:rFonts w:ascii="Arial"/>
                <w:sz w:val="21"/>
              </w:rPr>
            </w:pPr>
          </w:p>
          <w:p w14:paraId="5C410AFB">
            <w:pPr>
              <w:spacing w:line="269" w:lineRule="auto"/>
              <w:rPr>
                <w:rFonts w:ascii="Arial"/>
                <w:sz w:val="21"/>
              </w:rPr>
            </w:pPr>
          </w:p>
          <w:p w14:paraId="2CAC8619">
            <w:pPr>
              <w:spacing w:line="270" w:lineRule="auto"/>
              <w:rPr>
                <w:rFonts w:ascii="Arial"/>
                <w:sz w:val="21"/>
              </w:rPr>
            </w:pPr>
          </w:p>
          <w:p w14:paraId="3CF5661D">
            <w:pPr>
              <w:pStyle w:val="6"/>
              <w:spacing w:before="65" w:line="222" w:lineRule="auto"/>
              <w:ind w:left="124"/>
            </w:pPr>
            <w:r>
              <w:rPr>
                <w:spacing w:val="-2"/>
              </w:rPr>
              <w:t>诊察费</w:t>
            </w:r>
          </w:p>
        </w:tc>
      </w:tr>
      <w:tr w14:paraId="62BA34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62" w:hRule="atLeast"/>
        </w:trPr>
        <w:tc>
          <w:tcPr>
            <w:tcW w:w="533" w:type="dxa"/>
            <w:vMerge w:val="restart"/>
            <w:tcBorders>
              <w:bottom w:val="nil"/>
            </w:tcBorders>
            <w:vAlign w:val="top"/>
          </w:tcPr>
          <w:p w14:paraId="6594AB3D">
            <w:pPr>
              <w:spacing w:line="251" w:lineRule="auto"/>
              <w:rPr>
                <w:rFonts w:ascii="Arial"/>
                <w:sz w:val="21"/>
              </w:rPr>
            </w:pPr>
          </w:p>
          <w:p w14:paraId="07C9AE0C">
            <w:pPr>
              <w:spacing w:line="251" w:lineRule="auto"/>
              <w:rPr>
                <w:rFonts w:ascii="Arial"/>
                <w:sz w:val="21"/>
              </w:rPr>
            </w:pPr>
          </w:p>
          <w:p w14:paraId="65C40898">
            <w:pPr>
              <w:spacing w:line="251" w:lineRule="auto"/>
              <w:rPr>
                <w:rFonts w:ascii="Arial"/>
                <w:sz w:val="21"/>
              </w:rPr>
            </w:pPr>
          </w:p>
          <w:p w14:paraId="4C6381DD">
            <w:pPr>
              <w:spacing w:line="251" w:lineRule="auto"/>
              <w:rPr>
                <w:rFonts w:ascii="Arial"/>
                <w:sz w:val="21"/>
              </w:rPr>
            </w:pPr>
          </w:p>
          <w:p w14:paraId="3F20BC00">
            <w:pPr>
              <w:spacing w:line="251" w:lineRule="auto"/>
              <w:rPr>
                <w:rFonts w:ascii="Arial"/>
                <w:sz w:val="21"/>
              </w:rPr>
            </w:pPr>
          </w:p>
          <w:p w14:paraId="5C368F3E">
            <w:pPr>
              <w:spacing w:line="251" w:lineRule="auto"/>
              <w:rPr>
                <w:rFonts w:ascii="Arial"/>
                <w:sz w:val="21"/>
              </w:rPr>
            </w:pPr>
          </w:p>
          <w:p w14:paraId="4907D70C">
            <w:pPr>
              <w:spacing w:line="251" w:lineRule="auto"/>
              <w:rPr>
                <w:rFonts w:ascii="Arial"/>
                <w:sz w:val="21"/>
              </w:rPr>
            </w:pPr>
          </w:p>
          <w:p w14:paraId="36C629F5">
            <w:pPr>
              <w:spacing w:line="252" w:lineRule="auto"/>
              <w:rPr>
                <w:rFonts w:ascii="Arial"/>
                <w:sz w:val="21"/>
              </w:rPr>
            </w:pPr>
          </w:p>
          <w:p w14:paraId="386BA182">
            <w:pPr>
              <w:spacing w:line="252" w:lineRule="auto"/>
              <w:rPr>
                <w:rFonts w:ascii="Arial"/>
                <w:sz w:val="21"/>
              </w:rPr>
            </w:pPr>
          </w:p>
          <w:p w14:paraId="0B5DF2B8">
            <w:pPr>
              <w:spacing w:line="252" w:lineRule="auto"/>
              <w:rPr>
                <w:rFonts w:ascii="Arial"/>
                <w:sz w:val="21"/>
              </w:rPr>
            </w:pPr>
          </w:p>
          <w:p w14:paraId="19AE1B79">
            <w:pPr>
              <w:spacing w:line="252" w:lineRule="auto"/>
              <w:rPr>
                <w:rFonts w:ascii="Arial"/>
                <w:sz w:val="21"/>
              </w:rPr>
            </w:pPr>
          </w:p>
          <w:p w14:paraId="42E01CE8">
            <w:pPr>
              <w:pStyle w:val="6"/>
              <w:spacing w:before="65" w:line="264" w:lineRule="exact"/>
              <w:ind w:left="218"/>
            </w:pPr>
            <w:r>
              <w:rPr>
                <w:b/>
                <w:bCs/>
                <w:spacing w:val="-3"/>
                <w:position w:val="1"/>
              </w:rPr>
              <w:t>4</w:t>
            </w:r>
          </w:p>
        </w:tc>
        <w:tc>
          <w:tcPr>
            <w:tcW w:w="1732" w:type="dxa"/>
            <w:vAlign w:val="top"/>
          </w:tcPr>
          <w:p w14:paraId="5374C9FA">
            <w:pPr>
              <w:spacing w:line="269" w:lineRule="auto"/>
              <w:rPr>
                <w:rFonts w:ascii="Arial"/>
                <w:sz w:val="21"/>
              </w:rPr>
            </w:pPr>
          </w:p>
          <w:p w14:paraId="6D43E530">
            <w:pPr>
              <w:spacing w:line="270" w:lineRule="auto"/>
              <w:rPr>
                <w:rFonts w:ascii="Arial"/>
                <w:sz w:val="21"/>
              </w:rPr>
            </w:pPr>
          </w:p>
          <w:p w14:paraId="024C5163">
            <w:pPr>
              <w:spacing w:line="270" w:lineRule="auto"/>
              <w:rPr>
                <w:rFonts w:ascii="Arial"/>
                <w:sz w:val="21"/>
              </w:rPr>
            </w:pPr>
          </w:p>
          <w:p w14:paraId="5C679B76">
            <w:pPr>
              <w:pStyle w:val="6"/>
              <w:spacing w:before="65" w:line="242" w:lineRule="auto"/>
              <w:ind w:left="119"/>
            </w:pPr>
            <w:r>
              <w:rPr>
                <w:spacing w:val="-1"/>
              </w:rPr>
              <w:t>011102020030000</w:t>
            </w:r>
          </w:p>
        </w:tc>
        <w:tc>
          <w:tcPr>
            <w:tcW w:w="1727" w:type="dxa"/>
            <w:vAlign w:val="top"/>
          </w:tcPr>
          <w:p w14:paraId="1A8A18DD">
            <w:pPr>
              <w:spacing w:line="332" w:lineRule="auto"/>
              <w:rPr>
                <w:rFonts w:ascii="Arial"/>
                <w:sz w:val="21"/>
              </w:rPr>
            </w:pPr>
          </w:p>
          <w:p w14:paraId="7D7CEC10">
            <w:pPr>
              <w:spacing w:line="333" w:lineRule="auto"/>
              <w:rPr>
                <w:rFonts w:ascii="Arial"/>
                <w:sz w:val="21"/>
              </w:rPr>
            </w:pPr>
          </w:p>
          <w:p w14:paraId="7EA0B2DF">
            <w:pPr>
              <w:pStyle w:val="6"/>
              <w:spacing w:before="65" w:line="260" w:lineRule="auto"/>
              <w:ind w:left="83" w:right="55"/>
            </w:pPr>
            <w:r>
              <w:rPr>
                <w:spacing w:val="-3"/>
              </w:rPr>
              <w:t>门诊诊查费（药学</w:t>
            </w:r>
            <w:r>
              <w:rPr>
                <w:spacing w:val="-10"/>
              </w:rPr>
              <w:t>门诊）</w:t>
            </w:r>
          </w:p>
        </w:tc>
        <w:tc>
          <w:tcPr>
            <w:tcW w:w="2442" w:type="dxa"/>
            <w:vAlign w:val="top"/>
          </w:tcPr>
          <w:p w14:paraId="4FFA5803">
            <w:pPr>
              <w:pStyle w:val="6"/>
              <w:spacing w:before="41" w:line="252" w:lineRule="auto"/>
              <w:ind w:left="57" w:right="26" w:firstLine="2"/>
              <w:jc w:val="both"/>
            </w:pPr>
            <w:r>
              <w:rPr>
                <w:spacing w:val="11"/>
              </w:rPr>
              <w:t>指卫生主管部门认定具有</w:t>
            </w:r>
            <w:r>
              <w:rPr>
                <w:spacing w:val="-4"/>
              </w:rPr>
              <w:t>药学门诊资质的临床药师，</w:t>
            </w:r>
            <w:r>
              <w:rPr>
                <w:spacing w:val="2"/>
              </w:rPr>
              <w:t>提供技术劳务的门诊药学/</w:t>
            </w:r>
            <w:r>
              <w:rPr>
                <w:spacing w:val="-7"/>
              </w:rPr>
              <w:t>中药学服务，包含为患者提</w:t>
            </w:r>
            <w:r>
              <w:rPr>
                <w:spacing w:val="2"/>
              </w:rPr>
              <w:t>供从药学/中药学咨询到用</w:t>
            </w:r>
            <w:r>
              <w:rPr>
                <w:spacing w:val="-6"/>
              </w:rPr>
              <w:t>药指导、用药方案调整建议</w:t>
            </w:r>
            <w:r>
              <w:rPr>
                <w:spacing w:val="-1"/>
              </w:rPr>
              <w:t>的药学服务。</w:t>
            </w:r>
          </w:p>
        </w:tc>
        <w:tc>
          <w:tcPr>
            <w:tcW w:w="2869" w:type="dxa"/>
            <w:vAlign w:val="top"/>
          </w:tcPr>
          <w:p w14:paraId="7020748F">
            <w:pPr>
              <w:pStyle w:val="6"/>
              <w:spacing w:before="181" w:line="259" w:lineRule="auto"/>
              <w:ind w:left="63" w:right="53"/>
              <w:jc w:val="both"/>
            </w:pPr>
            <w:r>
              <w:rPr>
                <w:spacing w:val="-5"/>
              </w:rPr>
              <w:t>所定价格涵盖核实信息、药学咨</w:t>
            </w:r>
            <w:r>
              <w:rPr>
                <w:spacing w:val="-4"/>
              </w:rPr>
              <w:t>询、评估用药情况、开展药学指</w:t>
            </w:r>
            <w:r>
              <w:rPr>
                <w:spacing w:val="-5"/>
              </w:rPr>
              <w:t>导、协助制定用药方案、干预或提出药物重整建议、建立门诊药</w:t>
            </w:r>
            <w:r>
              <w:rPr>
                <w:spacing w:val="11"/>
              </w:rPr>
              <w:t>历等所需的人力资源和基本物</w:t>
            </w:r>
            <w:r>
              <w:rPr>
                <w:spacing w:val="-1"/>
              </w:rPr>
              <w:t>质资源消耗。</w:t>
            </w:r>
          </w:p>
        </w:tc>
        <w:tc>
          <w:tcPr>
            <w:tcW w:w="624" w:type="dxa"/>
            <w:vAlign w:val="top"/>
          </w:tcPr>
          <w:p w14:paraId="6F833764">
            <w:pPr>
              <w:spacing w:line="269" w:lineRule="auto"/>
              <w:rPr>
                <w:rFonts w:ascii="Arial"/>
                <w:sz w:val="21"/>
              </w:rPr>
            </w:pPr>
          </w:p>
          <w:p w14:paraId="15A72153">
            <w:pPr>
              <w:spacing w:line="270" w:lineRule="auto"/>
              <w:rPr>
                <w:rFonts w:ascii="Arial"/>
                <w:sz w:val="21"/>
              </w:rPr>
            </w:pPr>
          </w:p>
          <w:p w14:paraId="00199AFA">
            <w:pPr>
              <w:spacing w:line="270" w:lineRule="auto"/>
              <w:rPr>
                <w:rFonts w:ascii="Arial"/>
                <w:sz w:val="21"/>
              </w:rPr>
            </w:pPr>
          </w:p>
          <w:p w14:paraId="50A38181">
            <w:pPr>
              <w:pStyle w:val="6"/>
              <w:spacing w:before="65" w:line="222" w:lineRule="auto"/>
              <w:ind w:left="223"/>
            </w:pPr>
            <w:r>
              <w:t>次</w:t>
            </w:r>
          </w:p>
        </w:tc>
        <w:tc>
          <w:tcPr>
            <w:tcW w:w="686" w:type="dxa"/>
            <w:vAlign w:val="top"/>
          </w:tcPr>
          <w:p w14:paraId="66CBA263">
            <w:pPr>
              <w:spacing w:line="269" w:lineRule="auto"/>
              <w:rPr>
                <w:rFonts w:ascii="Arial"/>
                <w:sz w:val="21"/>
              </w:rPr>
            </w:pPr>
          </w:p>
          <w:p w14:paraId="2C14C479">
            <w:pPr>
              <w:spacing w:line="270" w:lineRule="auto"/>
              <w:rPr>
                <w:rFonts w:ascii="Arial"/>
                <w:sz w:val="21"/>
              </w:rPr>
            </w:pPr>
          </w:p>
          <w:p w14:paraId="6BCA5598">
            <w:pPr>
              <w:spacing w:line="270" w:lineRule="auto"/>
              <w:rPr>
                <w:rFonts w:ascii="Arial"/>
                <w:sz w:val="21"/>
              </w:rPr>
            </w:pPr>
          </w:p>
          <w:p w14:paraId="44EE4D79">
            <w:pPr>
              <w:pStyle w:val="6"/>
              <w:spacing w:before="65" w:line="242" w:lineRule="auto"/>
              <w:ind w:left="300"/>
            </w:pPr>
            <w:r>
              <w:t>8</w:t>
            </w:r>
          </w:p>
        </w:tc>
        <w:tc>
          <w:tcPr>
            <w:tcW w:w="2682" w:type="dxa"/>
            <w:vAlign w:val="top"/>
          </w:tcPr>
          <w:p w14:paraId="4E7C8929">
            <w:pPr>
              <w:spacing w:line="389" w:lineRule="auto"/>
              <w:rPr>
                <w:rFonts w:ascii="Arial"/>
                <w:sz w:val="21"/>
              </w:rPr>
            </w:pPr>
          </w:p>
          <w:p w14:paraId="1F144410">
            <w:pPr>
              <w:pStyle w:val="6"/>
              <w:spacing w:before="65" w:line="257" w:lineRule="auto"/>
              <w:ind w:left="62" w:right="56" w:firstLine="12"/>
            </w:pPr>
            <w:r>
              <w:rPr>
                <w:spacing w:val="3"/>
              </w:rPr>
              <w:t>1. 本项目的药学服务涵盖西</w:t>
            </w:r>
            <w:r>
              <w:rPr>
                <w:spacing w:val="-1"/>
              </w:rPr>
              <w:t>药、中药及民族药。</w:t>
            </w:r>
          </w:p>
          <w:p w14:paraId="1882EA3A">
            <w:pPr>
              <w:pStyle w:val="6"/>
              <w:spacing w:before="1" w:line="260" w:lineRule="auto"/>
              <w:ind w:left="62" w:right="61"/>
            </w:pPr>
            <w:r>
              <w:rPr>
                <w:spacing w:val="3"/>
              </w:rPr>
              <w:t>2. 本项目适用范围为二、三</w:t>
            </w:r>
            <w:r>
              <w:rPr>
                <w:spacing w:val="-2"/>
              </w:rPr>
              <w:t>级医疗机构。</w:t>
            </w:r>
          </w:p>
        </w:tc>
        <w:tc>
          <w:tcPr>
            <w:tcW w:w="605" w:type="dxa"/>
            <w:vAlign w:val="top"/>
          </w:tcPr>
          <w:p w14:paraId="65D11262">
            <w:pPr>
              <w:spacing w:line="269" w:lineRule="auto"/>
              <w:rPr>
                <w:rFonts w:ascii="Arial"/>
                <w:sz w:val="21"/>
              </w:rPr>
            </w:pPr>
          </w:p>
          <w:p w14:paraId="3CC01E88">
            <w:pPr>
              <w:spacing w:line="270" w:lineRule="auto"/>
              <w:rPr>
                <w:rFonts w:ascii="Arial"/>
                <w:sz w:val="21"/>
              </w:rPr>
            </w:pPr>
          </w:p>
          <w:p w14:paraId="4AA2624F">
            <w:pPr>
              <w:spacing w:line="270" w:lineRule="auto"/>
              <w:rPr>
                <w:rFonts w:ascii="Arial"/>
                <w:sz w:val="21"/>
              </w:rPr>
            </w:pPr>
          </w:p>
          <w:p w14:paraId="7A46D53A">
            <w:pPr>
              <w:pStyle w:val="6"/>
              <w:spacing w:before="65" w:line="242" w:lineRule="auto"/>
              <w:ind w:left="262"/>
            </w:pPr>
            <w:r>
              <w:t>3</w:t>
            </w:r>
          </w:p>
        </w:tc>
        <w:tc>
          <w:tcPr>
            <w:tcW w:w="840" w:type="dxa"/>
            <w:vAlign w:val="top"/>
          </w:tcPr>
          <w:p w14:paraId="1E6062E7">
            <w:pPr>
              <w:spacing w:line="269" w:lineRule="auto"/>
              <w:rPr>
                <w:rFonts w:ascii="Arial"/>
                <w:sz w:val="21"/>
              </w:rPr>
            </w:pPr>
          </w:p>
          <w:p w14:paraId="403B0D6C">
            <w:pPr>
              <w:spacing w:line="270" w:lineRule="auto"/>
              <w:rPr>
                <w:rFonts w:ascii="Arial"/>
                <w:sz w:val="21"/>
              </w:rPr>
            </w:pPr>
          </w:p>
          <w:p w14:paraId="06FEDE13">
            <w:pPr>
              <w:spacing w:line="270" w:lineRule="auto"/>
              <w:rPr>
                <w:rFonts w:ascii="Arial"/>
                <w:sz w:val="21"/>
              </w:rPr>
            </w:pPr>
          </w:p>
          <w:p w14:paraId="60E64C38">
            <w:pPr>
              <w:pStyle w:val="6"/>
              <w:spacing w:before="65" w:line="222" w:lineRule="auto"/>
              <w:ind w:left="124"/>
            </w:pPr>
            <w:r>
              <w:rPr>
                <w:spacing w:val="-2"/>
              </w:rPr>
              <w:t>诊察费</w:t>
            </w:r>
          </w:p>
        </w:tc>
      </w:tr>
      <w:tr w14:paraId="60A9C0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66" w:hRule="atLeast"/>
        </w:trPr>
        <w:tc>
          <w:tcPr>
            <w:tcW w:w="533" w:type="dxa"/>
            <w:vMerge w:val="continue"/>
            <w:tcBorders>
              <w:top w:val="nil"/>
              <w:bottom w:val="nil"/>
            </w:tcBorders>
            <w:vAlign w:val="top"/>
          </w:tcPr>
          <w:p w14:paraId="44CF103B">
            <w:pPr>
              <w:rPr>
                <w:rFonts w:ascii="Arial"/>
                <w:sz w:val="21"/>
              </w:rPr>
            </w:pPr>
          </w:p>
        </w:tc>
        <w:tc>
          <w:tcPr>
            <w:tcW w:w="1732" w:type="dxa"/>
            <w:vAlign w:val="top"/>
          </w:tcPr>
          <w:p w14:paraId="053013FF">
            <w:pPr>
              <w:spacing w:line="270" w:lineRule="auto"/>
              <w:rPr>
                <w:rFonts w:ascii="Arial"/>
                <w:sz w:val="21"/>
              </w:rPr>
            </w:pPr>
          </w:p>
          <w:p w14:paraId="439599BB">
            <w:pPr>
              <w:spacing w:line="270" w:lineRule="auto"/>
              <w:rPr>
                <w:rFonts w:ascii="Arial"/>
                <w:sz w:val="21"/>
              </w:rPr>
            </w:pPr>
          </w:p>
          <w:p w14:paraId="0CA8081E">
            <w:pPr>
              <w:spacing w:line="270" w:lineRule="auto"/>
              <w:rPr>
                <w:rFonts w:ascii="Arial"/>
                <w:sz w:val="21"/>
              </w:rPr>
            </w:pPr>
          </w:p>
          <w:p w14:paraId="20D85CB1">
            <w:pPr>
              <w:pStyle w:val="6"/>
              <w:spacing w:before="65" w:line="242" w:lineRule="auto"/>
              <w:ind w:left="119"/>
            </w:pPr>
            <w:r>
              <w:rPr>
                <w:spacing w:val="-1"/>
              </w:rPr>
              <w:t>011102020030001</w:t>
            </w:r>
          </w:p>
        </w:tc>
        <w:tc>
          <w:tcPr>
            <w:tcW w:w="1727" w:type="dxa"/>
            <w:vAlign w:val="top"/>
          </w:tcPr>
          <w:p w14:paraId="63D1C2C9">
            <w:pPr>
              <w:spacing w:line="264" w:lineRule="auto"/>
              <w:rPr>
                <w:rFonts w:ascii="Arial"/>
                <w:sz w:val="21"/>
              </w:rPr>
            </w:pPr>
          </w:p>
          <w:p w14:paraId="491BB08D">
            <w:pPr>
              <w:spacing w:line="265" w:lineRule="auto"/>
              <w:rPr>
                <w:rFonts w:ascii="Arial"/>
                <w:sz w:val="21"/>
              </w:rPr>
            </w:pPr>
          </w:p>
          <w:p w14:paraId="32EA4764">
            <w:pPr>
              <w:pStyle w:val="6"/>
              <w:spacing w:before="65" w:line="261" w:lineRule="auto"/>
              <w:ind w:left="63" w:firstLine="19"/>
              <w:jc w:val="both"/>
            </w:pPr>
            <w:r>
              <w:rPr>
                <w:spacing w:val="-6"/>
              </w:rPr>
              <w:t>门诊诊查费（药学</w:t>
            </w:r>
            <w:r>
              <w:rPr>
                <w:spacing w:val="-25"/>
              </w:rPr>
              <w:t>门诊）-副主任（中）</w:t>
            </w:r>
            <w:r>
              <w:rPr>
                <w:spacing w:val="-6"/>
              </w:rPr>
              <w:t>药师（加收）</w:t>
            </w:r>
          </w:p>
        </w:tc>
        <w:tc>
          <w:tcPr>
            <w:tcW w:w="2442" w:type="dxa"/>
            <w:vAlign w:val="top"/>
          </w:tcPr>
          <w:p w14:paraId="139F954C">
            <w:pPr>
              <w:pStyle w:val="6"/>
              <w:spacing w:before="37" w:line="253" w:lineRule="auto"/>
              <w:ind w:left="57" w:right="12" w:firstLine="2"/>
              <w:jc w:val="both"/>
            </w:pPr>
            <w:r>
              <w:rPr>
                <w:spacing w:val="11"/>
              </w:rPr>
              <w:t>指卫生主管部门认定具有</w:t>
            </w:r>
            <w:r>
              <w:rPr>
                <w:spacing w:val="1"/>
              </w:rPr>
              <w:t>药</w:t>
            </w:r>
            <w:r>
              <w:rPr>
                <w:spacing w:val="-46"/>
              </w:rPr>
              <w:t xml:space="preserve"> </w:t>
            </w:r>
            <w:r>
              <w:rPr>
                <w:spacing w:val="1"/>
              </w:rPr>
              <w:t>学</w:t>
            </w:r>
            <w:r>
              <w:rPr>
                <w:spacing w:val="-31"/>
              </w:rPr>
              <w:t xml:space="preserve"> </w:t>
            </w:r>
            <w:r>
              <w:rPr>
                <w:spacing w:val="1"/>
              </w:rPr>
              <w:t>门诊</w:t>
            </w:r>
            <w:r>
              <w:rPr>
                <w:spacing w:val="-50"/>
              </w:rPr>
              <w:t xml:space="preserve"> </w:t>
            </w:r>
            <w:r>
              <w:rPr>
                <w:spacing w:val="1"/>
              </w:rPr>
              <w:t>资</w:t>
            </w:r>
            <w:r>
              <w:rPr>
                <w:spacing w:val="-53"/>
              </w:rPr>
              <w:t xml:space="preserve"> </w:t>
            </w:r>
            <w:r>
              <w:rPr>
                <w:spacing w:val="1"/>
              </w:rPr>
              <w:t>质的</w:t>
            </w:r>
            <w:r>
              <w:rPr>
                <w:spacing w:val="-54"/>
              </w:rPr>
              <w:t xml:space="preserve"> </w:t>
            </w:r>
            <w:r>
              <w:rPr>
                <w:spacing w:val="1"/>
              </w:rPr>
              <w:t>副</w:t>
            </w:r>
            <w:r>
              <w:rPr>
                <w:spacing w:val="-53"/>
              </w:rPr>
              <w:t xml:space="preserve"> </w:t>
            </w:r>
            <w:r>
              <w:rPr>
                <w:spacing w:val="1"/>
              </w:rPr>
              <w:t>主任</w:t>
            </w:r>
            <w:r>
              <w:rPr>
                <w:spacing w:val="-7"/>
              </w:rPr>
              <w:t>（中）药师，提供技术劳务</w:t>
            </w:r>
            <w:r>
              <w:rPr>
                <w:spacing w:val="3"/>
              </w:rPr>
              <w:t>的门诊药学/中药学服务，</w:t>
            </w:r>
            <w:r>
              <w:rPr>
                <w:spacing w:val="2"/>
              </w:rPr>
              <w:t>包含为患者提供从药学/中</w:t>
            </w:r>
            <w:r>
              <w:rPr>
                <w:spacing w:val="-6"/>
              </w:rPr>
              <w:t>药学咨询到用药指导、用药</w:t>
            </w:r>
            <w:r>
              <w:rPr>
                <w:spacing w:val="-3"/>
              </w:rPr>
              <w:t>方案调整建议的药学服务。</w:t>
            </w:r>
          </w:p>
        </w:tc>
        <w:tc>
          <w:tcPr>
            <w:tcW w:w="2869" w:type="dxa"/>
            <w:vAlign w:val="top"/>
          </w:tcPr>
          <w:p w14:paraId="35D7C7AF">
            <w:pPr>
              <w:rPr>
                <w:rFonts w:ascii="Arial"/>
                <w:sz w:val="21"/>
              </w:rPr>
            </w:pPr>
          </w:p>
        </w:tc>
        <w:tc>
          <w:tcPr>
            <w:tcW w:w="624" w:type="dxa"/>
            <w:vAlign w:val="top"/>
          </w:tcPr>
          <w:p w14:paraId="5F20EA4D">
            <w:pPr>
              <w:spacing w:line="270" w:lineRule="auto"/>
              <w:rPr>
                <w:rFonts w:ascii="Arial"/>
                <w:sz w:val="21"/>
              </w:rPr>
            </w:pPr>
          </w:p>
          <w:p w14:paraId="576C1B0E">
            <w:pPr>
              <w:spacing w:line="270" w:lineRule="auto"/>
              <w:rPr>
                <w:rFonts w:ascii="Arial"/>
                <w:sz w:val="21"/>
              </w:rPr>
            </w:pPr>
          </w:p>
          <w:p w14:paraId="4D72CCAC">
            <w:pPr>
              <w:spacing w:line="270" w:lineRule="auto"/>
              <w:rPr>
                <w:rFonts w:ascii="Arial"/>
                <w:sz w:val="21"/>
              </w:rPr>
            </w:pPr>
          </w:p>
          <w:p w14:paraId="3041F57B">
            <w:pPr>
              <w:pStyle w:val="6"/>
              <w:spacing w:before="65" w:line="222" w:lineRule="auto"/>
              <w:ind w:left="223"/>
            </w:pPr>
            <w:r>
              <w:t>次</w:t>
            </w:r>
          </w:p>
        </w:tc>
        <w:tc>
          <w:tcPr>
            <w:tcW w:w="686" w:type="dxa"/>
            <w:vAlign w:val="top"/>
          </w:tcPr>
          <w:p w14:paraId="32A4568C">
            <w:pPr>
              <w:spacing w:line="270" w:lineRule="auto"/>
              <w:rPr>
                <w:rFonts w:ascii="Arial"/>
                <w:sz w:val="21"/>
              </w:rPr>
            </w:pPr>
          </w:p>
          <w:p w14:paraId="15A984E5">
            <w:pPr>
              <w:spacing w:line="270" w:lineRule="auto"/>
              <w:rPr>
                <w:rFonts w:ascii="Arial"/>
                <w:sz w:val="21"/>
              </w:rPr>
            </w:pPr>
          </w:p>
          <w:p w14:paraId="1A24C4B2">
            <w:pPr>
              <w:spacing w:line="270" w:lineRule="auto"/>
              <w:rPr>
                <w:rFonts w:ascii="Arial"/>
                <w:sz w:val="21"/>
              </w:rPr>
            </w:pPr>
          </w:p>
          <w:p w14:paraId="06B62D7B">
            <w:pPr>
              <w:pStyle w:val="6"/>
              <w:spacing w:before="65" w:line="242" w:lineRule="auto"/>
              <w:ind w:left="303"/>
            </w:pPr>
            <w:r>
              <w:t>5</w:t>
            </w:r>
          </w:p>
        </w:tc>
        <w:tc>
          <w:tcPr>
            <w:tcW w:w="2682" w:type="dxa"/>
            <w:vAlign w:val="top"/>
          </w:tcPr>
          <w:p w14:paraId="71B0900F">
            <w:pPr>
              <w:rPr>
                <w:rFonts w:ascii="Arial"/>
                <w:sz w:val="21"/>
              </w:rPr>
            </w:pPr>
          </w:p>
        </w:tc>
        <w:tc>
          <w:tcPr>
            <w:tcW w:w="605" w:type="dxa"/>
            <w:vAlign w:val="top"/>
          </w:tcPr>
          <w:p w14:paraId="17D54303">
            <w:pPr>
              <w:spacing w:line="270" w:lineRule="auto"/>
              <w:rPr>
                <w:rFonts w:ascii="Arial"/>
                <w:sz w:val="21"/>
              </w:rPr>
            </w:pPr>
          </w:p>
          <w:p w14:paraId="27BBE9B7">
            <w:pPr>
              <w:spacing w:line="270" w:lineRule="auto"/>
              <w:rPr>
                <w:rFonts w:ascii="Arial"/>
                <w:sz w:val="21"/>
              </w:rPr>
            </w:pPr>
          </w:p>
          <w:p w14:paraId="42E6ABE4">
            <w:pPr>
              <w:spacing w:line="270" w:lineRule="auto"/>
              <w:rPr>
                <w:rFonts w:ascii="Arial"/>
                <w:sz w:val="21"/>
              </w:rPr>
            </w:pPr>
          </w:p>
          <w:p w14:paraId="036F9126">
            <w:pPr>
              <w:pStyle w:val="6"/>
              <w:spacing w:before="65" w:line="242" w:lineRule="auto"/>
              <w:ind w:left="262"/>
            </w:pPr>
            <w:r>
              <w:t>3</w:t>
            </w:r>
          </w:p>
        </w:tc>
        <w:tc>
          <w:tcPr>
            <w:tcW w:w="840" w:type="dxa"/>
            <w:vAlign w:val="top"/>
          </w:tcPr>
          <w:p w14:paraId="7858C35F">
            <w:pPr>
              <w:spacing w:line="270" w:lineRule="auto"/>
              <w:rPr>
                <w:rFonts w:ascii="Arial"/>
                <w:sz w:val="21"/>
              </w:rPr>
            </w:pPr>
          </w:p>
          <w:p w14:paraId="0545BC75">
            <w:pPr>
              <w:spacing w:line="270" w:lineRule="auto"/>
              <w:rPr>
                <w:rFonts w:ascii="Arial"/>
                <w:sz w:val="21"/>
              </w:rPr>
            </w:pPr>
          </w:p>
          <w:p w14:paraId="7508113B">
            <w:pPr>
              <w:spacing w:line="270" w:lineRule="auto"/>
              <w:rPr>
                <w:rFonts w:ascii="Arial"/>
                <w:sz w:val="21"/>
              </w:rPr>
            </w:pPr>
          </w:p>
          <w:p w14:paraId="1CEC5671">
            <w:pPr>
              <w:pStyle w:val="6"/>
              <w:spacing w:before="65" w:line="222" w:lineRule="auto"/>
              <w:ind w:left="124"/>
            </w:pPr>
            <w:r>
              <w:rPr>
                <w:spacing w:val="-2"/>
              </w:rPr>
              <w:t>诊察费</w:t>
            </w:r>
          </w:p>
        </w:tc>
      </w:tr>
      <w:tr w14:paraId="614F2F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62" w:hRule="atLeast"/>
        </w:trPr>
        <w:tc>
          <w:tcPr>
            <w:tcW w:w="533" w:type="dxa"/>
            <w:vMerge w:val="continue"/>
            <w:tcBorders>
              <w:top w:val="nil"/>
            </w:tcBorders>
            <w:vAlign w:val="top"/>
          </w:tcPr>
          <w:p w14:paraId="3E85E3AD">
            <w:pPr>
              <w:rPr>
                <w:rFonts w:ascii="Arial"/>
                <w:sz w:val="21"/>
              </w:rPr>
            </w:pPr>
          </w:p>
        </w:tc>
        <w:tc>
          <w:tcPr>
            <w:tcW w:w="1732" w:type="dxa"/>
            <w:vAlign w:val="top"/>
          </w:tcPr>
          <w:p w14:paraId="7511BE4D">
            <w:pPr>
              <w:spacing w:line="270" w:lineRule="auto"/>
              <w:rPr>
                <w:rFonts w:ascii="Arial"/>
                <w:sz w:val="21"/>
              </w:rPr>
            </w:pPr>
          </w:p>
          <w:p w14:paraId="6B512521">
            <w:pPr>
              <w:spacing w:line="271" w:lineRule="auto"/>
              <w:rPr>
                <w:rFonts w:ascii="Arial"/>
                <w:sz w:val="21"/>
              </w:rPr>
            </w:pPr>
          </w:p>
          <w:p w14:paraId="1337A34A">
            <w:pPr>
              <w:spacing w:line="271" w:lineRule="auto"/>
              <w:rPr>
                <w:rFonts w:ascii="Arial"/>
                <w:sz w:val="21"/>
              </w:rPr>
            </w:pPr>
          </w:p>
          <w:p w14:paraId="37999075">
            <w:pPr>
              <w:pStyle w:val="6"/>
              <w:spacing w:before="65" w:line="242" w:lineRule="auto"/>
              <w:ind w:left="119"/>
            </w:pPr>
            <w:r>
              <w:rPr>
                <w:spacing w:val="-1"/>
              </w:rPr>
              <w:t>011102020030002</w:t>
            </w:r>
          </w:p>
        </w:tc>
        <w:tc>
          <w:tcPr>
            <w:tcW w:w="1727" w:type="dxa"/>
            <w:vAlign w:val="top"/>
          </w:tcPr>
          <w:p w14:paraId="63D1869C">
            <w:pPr>
              <w:spacing w:line="263" w:lineRule="auto"/>
              <w:rPr>
                <w:rFonts w:ascii="Arial"/>
                <w:sz w:val="21"/>
              </w:rPr>
            </w:pPr>
          </w:p>
          <w:p w14:paraId="7FE89FB3">
            <w:pPr>
              <w:spacing w:line="263" w:lineRule="auto"/>
              <w:rPr>
                <w:rFonts w:ascii="Arial"/>
                <w:sz w:val="21"/>
              </w:rPr>
            </w:pPr>
          </w:p>
          <w:p w14:paraId="483F2EB5">
            <w:pPr>
              <w:pStyle w:val="6"/>
              <w:spacing w:before="65" w:line="260" w:lineRule="auto"/>
              <w:ind w:left="63" w:firstLine="20"/>
              <w:jc w:val="both"/>
            </w:pPr>
            <w:r>
              <w:rPr>
                <w:spacing w:val="-5"/>
              </w:rPr>
              <w:t>门诊诊查费（药学门诊）-主任（中）药师（加收）</w:t>
            </w:r>
          </w:p>
        </w:tc>
        <w:tc>
          <w:tcPr>
            <w:tcW w:w="2442" w:type="dxa"/>
            <w:vAlign w:val="top"/>
          </w:tcPr>
          <w:p w14:paraId="7F9ED85A">
            <w:pPr>
              <w:pStyle w:val="6"/>
              <w:spacing w:before="41" w:line="252" w:lineRule="auto"/>
              <w:ind w:left="57" w:firstLine="2"/>
              <w:jc w:val="both"/>
            </w:pPr>
            <w:r>
              <w:rPr>
                <w:spacing w:val="10"/>
              </w:rPr>
              <w:t>指卫生主管部门认定具有</w:t>
            </w:r>
            <w:r>
              <w:rPr>
                <w:spacing w:val="-2"/>
              </w:rPr>
              <w:t>药学门诊资质的主任（中）</w:t>
            </w:r>
            <w:r>
              <w:rPr>
                <w:spacing w:val="-7"/>
              </w:rPr>
              <w:t>药师，提供技术劳务的门诊</w:t>
            </w:r>
            <w:r>
              <w:rPr>
                <w:spacing w:val="1"/>
              </w:rPr>
              <w:t>药学/中药学服务，包含为患者提供从药学/中药学咨</w:t>
            </w:r>
            <w:r>
              <w:rPr>
                <w:spacing w:val="-7"/>
              </w:rPr>
              <w:t>询到用药指导、用药方案调</w:t>
            </w:r>
            <w:r>
              <w:rPr>
                <w:spacing w:val="-1"/>
              </w:rPr>
              <w:t>整建议的药学服务。</w:t>
            </w:r>
          </w:p>
        </w:tc>
        <w:tc>
          <w:tcPr>
            <w:tcW w:w="2869" w:type="dxa"/>
            <w:vAlign w:val="top"/>
          </w:tcPr>
          <w:p w14:paraId="16F919AC">
            <w:pPr>
              <w:rPr>
                <w:rFonts w:ascii="Arial"/>
                <w:sz w:val="21"/>
              </w:rPr>
            </w:pPr>
          </w:p>
        </w:tc>
        <w:tc>
          <w:tcPr>
            <w:tcW w:w="624" w:type="dxa"/>
            <w:vAlign w:val="top"/>
          </w:tcPr>
          <w:p w14:paraId="56949B76">
            <w:pPr>
              <w:spacing w:line="270" w:lineRule="auto"/>
              <w:rPr>
                <w:rFonts w:ascii="Arial"/>
                <w:sz w:val="21"/>
              </w:rPr>
            </w:pPr>
          </w:p>
          <w:p w14:paraId="7975CBD2">
            <w:pPr>
              <w:spacing w:line="270" w:lineRule="auto"/>
              <w:rPr>
                <w:rFonts w:ascii="Arial"/>
                <w:sz w:val="21"/>
              </w:rPr>
            </w:pPr>
          </w:p>
          <w:p w14:paraId="25D0BF0D">
            <w:pPr>
              <w:spacing w:line="271" w:lineRule="auto"/>
              <w:rPr>
                <w:rFonts w:ascii="Arial"/>
                <w:sz w:val="21"/>
              </w:rPr>
            </w:pPr>
          </w:p>
          <w:p w14:paraId="54846FA4">
            <w:pPr>
              <w:pStyle w:val="6"/>
              <w:spacing w:before="65" w:line="222" w:lineRule="auto"/>
              <w:ind w:left="223"/>
            </w:pPr>
            <w:r>
              <w:t>次</w:t>
            </w:r>
          </w:p>
        </w:tc>
        <w:tc>
          <w:tcPr>
            <w:tcW w:w="686" w:type="dxa"/>
            <w:vAlign w:val="top"/>
          </w:tcPr>
          <w:p w14:paraId="73CA8FC4">
            <w:pPr>
              <w:spacing w:line="270" w:lineRule="auto"/>
              <w:rPr>
                <w:rFonts w:ascii="Arial"/>
                <w:sz w:val="21"/>
              </w:rPr>
            </w:pPr>
          </w:p>
          <w:p w14:paraId="5C54BFEF">
            <w:pPr>
              <w:spacing w:line="271" w:lineRule="auto"/>
              <w:rPr>
                <w:rFonts w:ascii="Arial"/>
                <w:sz w:val="21"/>
              </w:rPr>
            </w:pPr>
          </w:p>
          <w:p w14:paraId="2B3EF8DD">
            <w:pPr>
              <w:spacing w:line="271" w:lineRule="auto"/>
              <w:rPr>
                <w:rFonts w:ascii="Arial"/>
                <w:sz w:val="21"/>
              </w:rPr>
            </w:pPr>
          </w:p>
          <w:p w14:paraId="68B9B00F">
            <w:pPr>
              <w:pStyle w:val="6"/>
              <w:spacing w:before="65" w:line="242" w:lineRule="auto"/>
              <w:ind w:left="261"/>
            </w:pPr>
            <w:r>
              <w:rPr>
                <w:spacing w:val="-6"/>
              </w:rPr>
              <w:t>10</w:t>
            </w:r>
          </w:p>
        </w:tc>
        <w:tc>
          <w:tcPr>
            <w:tcW w:w="2682" w:type="dxa"/>
            <w:vAlign w:val="top"/>
          </w:tcPr>
          <w:p w14:paraId="1E5A94E5">
            <w:pPr>
              <w:rPr>
                <w:rFonts w:ascii="Arial"/>
                <w:sz w:val="21"/>
              </w:rPr>
            </w:pPr>
          </w:p>
        </w:tc>
        <w:tc>
          <w:tcPr>
            <w:tcW w:w="605" w:type="dxa"/>
            <w:vAlign w:val="top"/>
          </w:tcPr>
          <w:p w14:paraId="77CC44F8">
            <w:pPr>
              <w:spacing w:line="270" w:lineRule="auto"/>
              <w:rPr>
                <w:rFonts w:ascii="Arial"/>
                <w:sz w:val="21"/>
              </w:rPr>
            </w:pPr>
          </w:p>
          <w:p w14:paraId="712A1024">
            <w:pPr>
              <w:spacing w:line="271" w:lineRule="auto"/>
              <w:rPr>
                <w:rFonts w:ascii="Arial"/>
                <w:sz w:val="21"/>
              </w:rPr>
            </w:pPr>
          </w:p>
          <w:p w14:paraId="79EFDF8A">
            <w:pPr>
              <w:spacing w:line="271" w:lineRule="auto"/>
              <w:rPr>
                <w:rFonts w:ascii="Arial"/>
                <w:sz w:val="21"/>
              </w:rPr>
            </w:pPr>
          </w:p>
          <w:p w14:paraId="6F5CD16D">
            <w:pPr>
              <w:pStyle w:val="6"/>
              <w:spacing w:before="65" w:line="242" w:lineRule="auto"/>
              <w:ind w:left="262"/>
            </w:pPr>
            <w:r>
              <w:t>3</w:t>
            </w:r>
          </w:p>
        </w:tc>
        <w:tc>
          <w:tcPr>
            <w:tcW w:w="840" w:type="dxa"/>
            <w:vAlign w:val="top"/>
          </w:tcPr>
          <w:p w14:paraId="4011C665">
            <w:pPr>
              <w:spacing w:line="270" w:lineRule="auto"/>
              <w:rPr>
                <w:rFonts w:ascii="Arial"/>
                <w:sz w:val="21"/>
              </w:rPr>
            </w:pPr>
          </w:p>
          <w:p w14:paraId="6F48BC35">
            <w:pPr>
              <w:spacing w:line="270" w:lineRule="auto"/>
              <w:rPr>
                <w:rFonts w:ascii="Arial"/>
                <w:sz w:val="21"/>
              </w:rPr>
            </w:pPr>
          </w:p>
          <w:p w14:paraId="7B71E7AD">
            <w:pPr>
              <w:spacing w:line="271" w:lineRule="auto"/>
              <w:rPr>
                <w:rFonts w:ascii="Arial"/>
                <w:sz w:val="21"/>
              </w:rPr>
            </w:pPr>
          </w:p>
          <w:p w14:paraId="679668F3">
            <w:pPr>
              <w:pStyle w:val="6"/>
              <w:spacing w:before="65" w:line="222" w:lineRule="auto"/>
              <w:ind w:left="124"/>
            </w:pPr>
            <w:r>
              <w:rPr>
                <w:spacing w:val="-2"/>
              </w:rPr>
              <w:t>诊察费</w:t>
            </w:r>
          </w:p>
        </w:tc>
      </w:tr>
    </w:tbl>
    <w:p w14:paraId="53123072">
      <w:pPr>
        <w:rPr>
          <w:rFonts w:ascii="Arial"/>
          <w:sz w:val="21"/>
        </w:rPr>
      </w:pPr>
    </w:p>
    <w:p w14:paraId="7D4B396F">
      <w:pPr>
        <w:rPr>
          <w:rFonts w:ascii="Arial" w:hAnsi="Arial" w:eastAsia="Arial" w:cs="Arial"/>
          <w:sz w:val="21"/>
          <w:szCs w:val="21"/>
        </w:rPr>
        <w:sectPr>
          <w:footerReference r:id="rId11" w:type="default"/>
          <w:pgSz w:w="16840" w:h="11900"/>
          <w:pgMar w:top="1011" w:right="1048" w:bottom="1225" w:left="1046" w:header="0" w:footer="963" w:gutter="0"/>
          <w:cols w:space="720" w:num="1"/>
        </w:sectPr>
      </w:pPr>
    </w:p>
    <w:p w14:paraId="6CE344C0">
      <w:pPr>
        <w:spacing w:before="2"/>
      </w:pPr>
    </w:p>
    <w:p w14:paraId="0279FA7B">
      <w:pPr>
        <w:spacing w:before="1"/>
      </w:pPr>
    </w:p>
    <w:tbl>
      <w:tblPr>
        <w:tblStyle w:val="5"/>
        <w:tblW w:w="147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3"/>
        <w:gridCol w:w="1732"/>
        <w:gridCol w:w="1727"/>
        <w:gridCol w:w="2442"/>
        <w:gridCol w:w="2869"/>
        <w:gridCol w:w="624"/>
        <w:gridCol w:w="686"/>
        <w:gridCol w:w="2682"/>
        <w:gridCol w:w="605"/>
        <w:gridCol w:w="840"/>
      </w:tblGrid>
      <w:tr w14:paraId="5E271B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533" w:type="dxa"/>
            <w:vAlign w:val="top"/>
          </w:tcPr>
          <w:p w14:paraId="53AB0833">
            <w:pPr>
              <w:pStyle w:val="6"/>
              <w:spacing w:before="186" w:line="223" w:lineRule="auto"/>
              <w:ind w:left="64"/>
            </w:pPr>
            <w:r>
              <w:rPr>
                <w:b/>
                <w:bCs/>
                <w:spacing w:val="-4"/>
              </w:rPr>
              <w:t>序号</w:t>
            </w:r>
          </w:p>
        </w:tc>
        <w:tc>
          <w:tcPr>
            <w:tcW w:w="1732" w:type="dxa"/>
            <w:vAlign w:val="top"/>
          </w:tcPr>
          <w:p w14:paraId="5D9CD022">
            <w:pPr>
              <w:pStyle w:val="6"/>
              <w:spacing w:before="186" w:line="222" w:lineRule="auto"/>
              <w:ind w:left="466"/>
            </w:pPr>
            <w:r>
              <w:rPr>
                <w:b/>
                <w:bCs/>
                <w:spacing w:val="-5"/>
              </w:rPr>
              <w:t>项目代码</w:t>
            </w:r>
          </w:p>
        </w:tc>
        <w:tc>
          <w:tcPr>
            <w:tcW w:w="1727" w:type="dxa"/>
            <w:vAlign w:val="top"/>
          </w:tcPr>
          <w:p w14:paraId="53E739CF">
            <w:pPr>
              <w:pStyle w:val="6"/>
              <w:spacing w:before="187" w:line="222" w:lineRule="auto"/>
              <w:ind w:left="467"/>
            </w:pPr>
            <w:r>
              <w:rPr>
                <w:b/>
                <w:bCs/>
                <w:spacing w:val="-5"/>
              </w:rPr>
              <w:t>项目名称</w:t>
            </w:r>
          </w:p>
        </w:tc>
        <w:tc>
          <w:tcPr>
            <w:tcW w:w="2442" w:type="dxa"/>
            <w:vAlign w:val="top"/>
          </w:tcPr>
          <w:p w14:paraId="43271FEA">
            <w:pPr>
              <w:pStyle w:val="6"/>
              <w:spacing w:before="186" w:line="222" w:lineRule="auto"/>
              <w:ind w:left="820"/>
            </w:pPr>
            <w:r>
              <w:rPr>
                <w:b/>
                <w:bCs/>
                <w:spacing w:val="-4"/>
              </w:rPr>
              <w:t>服务产出</w:t>
            </w:r>
          </w:p>
        </w:tc>
        <w:tc>
          <w:tcPr>
            <w:tcW w:w="2869" w:type="dxa"/>
            <w:vAlign w:val="top"/>
          </w:tcPr>
          <w:p w14:paraId="591A6A0A">
            <w:pPr>
              <w:pStyle w:val="6"/>
              <w:spacing w:before="186" w:line="220" w:lineRule="auto"/>
              <w:ind w:left="1038"/>
            </w:pPr>
            <w:r>
              <w:rPr>
                <w:b/>
                <w:bCs/>
                <w:spacing w:val="-4"/>
              </w:rPr>
              <w:t>价格构成</w:t>
            </w:r>
          </w:p>
        </w:tc>
        <w:tc>
          <w:tcPr>
            <w:tcW w:w="624" w:type="dxa"/>
            <w:vAlign w:val="top"/>
          </w:tcPr>
          <w:p w14:paraId="267843D8">
            <w:pPr>
              <w:pStyle w:val="6"/>
              <w:spacing w:before="66" w:line="220" w:lineRule="auto"/>
              <w:ind w:left="117"/>
            </w:pPr>
            <w:r>
              <w:rPr>
                <w:b/>
                <w:bCs/>
                <w:spacing w:val="-4"/>
              </w:rPr>
              <w:t>计价</w:t>
            </w:r>
          </w:p>
          <w:p w14:paraId="0A1FD6EB">
            <w:pPr>
              <w:pStyle w:val="6"/>
              <w:spacing w:before="1" w:line="222" w:lineRule="auto"/>
              <w:ind w:left="119"/>
            </w:pPr>
            <w:r>
              <w:rPr>
                <w:b/>
                <w:bCs/>
                <w:spacing w:val="-4"/>
              </w:rPr>
              <w:t>单位</w:t>
            </w:r>
          </w:p>
        </w:tc>
        <w:tc>
          <w:tcPr>
            <w:tcW w:w="686" w:type="dxa"/>
            <w:vAlign w:val="top"/>
          </w:tcPr>
          <w:p w14:paraId="5330C469">
            <w:pPr>
              <w:pStyle w:val="6"/>
              <w:spacing w:before="66" w:line="222" w:lineRule="auto"/>
              <w:ind w:left="70" w:right="38" w:firstLine="76"/>
            </w:pPr>
            <w:r>
              <w:rPr>
                <w:b/>
                <w:bCs/>
                <w:spacing w:val="-5"/>
              </w:rPr>
              <w:t>价格</w:t>
            </w:r>
            <w:r>
              <w:rPr>
                <w:b/>
                <w:bCs/>
                <w:spacing w:val="-12"/>
              </w:rPr>
              <w:t>（元）</w:t>
            </w:r>
          </w:p>
        </w:tc>
        <w:tc>
          <w:tcPr>
            <w:tcW w:w="2682" w:type="dxa"/>
            <w:vAlign w:val="top"/>
          </w:tcPr>
          <w:p w14:paraId="0AC8FD36">
            <w:pPr>
              <w:pStyle w:val="6"/>
              <w:spacing w:before="186" w:line="220" w:lineRule="auto"/>
              <w:ind w:left="943"/>
            </w:pPr>
            <w:r>
              <w:rPr>
                <w:b/>
                <w:bCs/>
                <w:spacing w:val="-4"/>
              </w:rPr>
              <w:t>计价说明</w:t>
            </w:r>
          </w:p>
        </w:tc>
        <w:tc>
          <w:tcPr>
            <w:tcW w:w="605" w:type="dxa"/>
            <w:vAlign w:val="top"/>
          </w:tcPr>
          <w:p w14:paraId="207B31CE">
            <w:pPr>
              <w:pStyle w:val="6"/>
              <w:spacing w:before="66" w:line="222" w:lineRule="auto"/>
              <w:ind w:left="110"/>
            </w:pPr>
            <w:r>
              <w:rPr>
                <w:b/>
                <w:bCs/>
                <w:spacing w:val="-4"/>
              </w:rPr>
              <w:t>支付</w:t>
            </w:r>
          </w:p>
          <w:p w14:paraId="570A376B">
            <w:pPr>
              <w:pStyle w:val="6"/>
              <w:spacing w:line="221" w:lineRule="auto"/>
              <w:ind w:left="111"/>
            </w:pPr>
            <w:r>
              <w:rPr>
                <w:b/>
                <w:bCs/>
                <w:spacing w:val="-6"/>
              </w:rPr>
              <w:t>分类</w:t>
            </w:r>
          </w:p>
        </w:tc>
        <w:tc>
          <w:tcPr>
            <w:tcW w:w="840" w:type="dxa"/>
            <w:vAlign w:val="top"/>
          </w:tcPr>
          <w:p w14:paraId="71681E58">
            <w:pPr>
              <w:pStyle w:val="6"/>
              <w:spacing w:before="306" w:line="222" w:lineRule="auto"/>
              <w:ind w:left="226"/>
            </w:pPr>
            <w:r>
              <w:rPr>
                <w:b/>
                <w:bCs/>
                <w:spacing w:val="-4"/>
              </w:rPr>
              <w:t>分类</w:t>
            </w:r>
          </w:p>
        </w:tc>
      </w:tr>
      <w:tr w14:paraId="74A6D9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5" w:hRule="atLeast"/>
        </w:trPr>
        <w:tc>
          <w:tcPr>
            <w:tcW w:w="533" w:type="dxa"/>
            <w:vAlign w:val="top"/>
          </w:tcPr>
          <w:p w14:paraId="4B56AE7F">
            <w:pPr>
              <w:spacing w:line="265" w:lineRule="auto"/>
              <w:rPr>
                <w:rFonts w:ascii="Arial"/>
                <w:sz w:val="21"/>
              </w:rPr>
            </w:pPr>
          </w:p>
          <w:p w14:paraId="57D83BFF">
            <w:pPr>
              <w:spacing w:line="265" w:lineRule="auto"/>
              <w:rPr>
                <w:rFonts w:ascii="Arial"/>
                <w:sz w:val="21"/>
              </w:rPr>
            </w:pPr>
          </w:p>
          <w:p w14:paraId="23ACEC83">
            <w:pPr>
              <w:pStyle w:val="6"/>
              <w:spacing w:before="65" w:line="242" w:lineRule="auto"/>
              <w:ind w:left="222"/>
            </w:pPr>
            <w:r>
              <w:rPr>
                <w:b/>
                <w:bCs/>
                <w:spacing w:val="-3"/>
              </w:rPr>
              <w:t>5</w:t>
            </w:r>
          </w:p>
        </w:tc>
        <w:tc>
          <w:tcPr>
            <w:tcW w:w="1732" w:type="dxa"/>
            <w:vAlign w:val="top"/>
          </w:tcPr>
          <w:p w14:paraId="3FA0D35A">
            <w:pPr>
              <w:spacing w:line="265" w:lineRule="auto"/>
              <w:rPr>
                <w:rFonts w:ascii="Arial"/>
                <w:sz w:val="21"/>
              </w:rPr>
            </w:pPr>
          </w:p>
          <w:p w14:paraId="4C5B9227">
            <w:pPr>
              <w:spacing w:line="265" w:lineRule="auto"/>
              <w:rPr>
                <w:rFonts w:ascii="Arial"/>
                <w:sz w:val="21"/>
              </w:rPr>
            </w:pPr>
          </w:p>
          <w:p w14:paraId="744203A1">
            <w:pPr>
              <w:pStyle w:val="6"/>
              <w:spacing w:before="65" w:line="242" w:lineRule="auto"/>
              <w:ind w:left="119"/>
            </w:pPr>
            <w:r>
              <w:rPr>
                <w:spacing w:val="-1"/>
              </w:rPr>
              <w:t>011102020040000</w:t>
            </w:r>
          </w:p>
        </w:tc>
        <w:tc>
          <w:tcPr>
            <w:tcW w:w="1727" w:type="dxa"/>
            <w:vAlign w:val="top"/>
          </w:tcPr>
          <w:p w14:paraId="3C19B39E">
            <w:pPr>
              <w:spacing w:line="386" w:lineRule="auto"/>
              <w:rPr>
                <w:rFonts w:ascii="Arial"/>
                <w:sz w:val="21"/>
              </w:rPr>
            </w:pPr>
          </w:p>
          <w:p w14:paraId="4CBFD5F3">
            <w:pPr>
              <w:pStyle w:val="6"/>
              <w:spacing w:before="65" w:line="260" w:lineRule="auto"/>
              <w:ind w:left="83" w:right="63"/>
            </w:pPr>
            <w:r>
              <w:rPr>
                <w:spacing w:val="-4"/>
              </w:rPr>
              <w:t>门诊诊查费（护理</w:t>
            </w:r>
            <w:r>
              <w:rPr>
                <w:spacing w:val="-10"/>
              </w:rPr>
              <w:t>门诊）</w:t>
            </w:r>
          </w:p>
        </w:tc>
        <w:tc>
          <w:tcPr>
            <w:tcW w:w="2442" w:type="dxa"/>
            <w:vAlign w:val="top"/>
          </w:tcPr>
          <w:p w14:paraId="6C1B3A2F">
            <w:pPr>
              <w:pStyle w:val="6"/>
              <w:spacing w:before="35" w:line="251" w:lineRule="auto"/>
              <w:ind w:left="58" w:right="12" w:firstLine="1"/>
              <w:jc w:val="both"/>
            </w:pPr>
            <w:r>
              <w:rPr>
                <w:spacing w:val="11"/>
              </w:rPr>
              <w:t>指主管护师及以上护理人员提供技术劳务的门诊护</w:t>
            </w:r>
            <w:r>
              <w:rPr>
                <w:spacing w:val="-6"/>
              </w:rPr>
              <w:t>理服务，包含为患者提供从</w:t>
            </w:r>
            <w:r>
              <w:rPr>
                <w:spacing w:val="-3"/>
              </w:rPr>
              <w:t>护理咨询到护理查体评估，制定护理方案的护理服务。</w:t>
            </w:r>
          </w:p>
        </w:tc>
        <w:tc>
          <w:tcPr>
            <w:tcW w:w="2869" w:type="dxa"/>
            <w:vAlign w:val="top"/>
          </w:tcPr>
          <w:p w14:paraId="71BBB6A7">
            <w:pPr>
              <w:pStyle w:val="6"/>
              <w:spacing w:before="35" w:line="251" w:lineRule="auto"/>
              <w:ind w:left="62" w:right="40"/>
              <w:jc w:val="both"/>
            </w:pPr>
            <w:r>
              <w:rPr>
                <w:spacing w:val="-5"/>
              </w:rPr>
              <w:t>所定价格涵盖核实信息，护理服</w:t>
            </w:r>
            <w:r>
              <w:rPr>
                <w:spacing w:val="-3"/>
              </w:rPr>
              <w:t>务、护理咨询、护理查体评估、</w:t>
            </w:r>
            <w:r>
              <w:rPr>
                <w:spacing w:val="-4"/>
              </w:rPr>
              <w:t>护理指导及制定护理方案、护理</w:t>
            </w:r>
            <w:r>
              <w:rPr>
                <w:spacing w:val="11"/>
              </w:rPr>
              <w:t>记录等所需的人力资源和基本</w:t>
            </w:r>
            <w:r>
              <w:rPr>
                <w:spacing w:val="-2"/>
              </w:rPr>
              <w:t>物质资源消耗。</w:t>
            </w:r>
          </w:p>
        </w:tc>
        <w:tc>
          <w:tcPr>
            <w:tcW w:w="624" w:type="dxa"/>
            <w:vAlign w:val="top"/>
          </w:tcPr>
          <w:p w14:paraId="378F73E0">
            <w:pPr>
              <w:spacing w:line="265" w:lineRule="auto"/>
              <w:rPr>
                <w:rFonts w:ascii="Arial"/>
                <w:sz w:val="21"/>
              </w:rPr>
            </w:pPr>
          </w:p>
          <w:p w14:paraId="53D536F9">
            <w:pPr>
              <w:spacing w:line="265" w:lineRule="auto"/>
              <w:rPr>
                <w:rFonts w:ascii="Arial"/>
                <w:sz w:val="21"/>
              </w:rPr>
            </w:pPr>
          </w:p>
          <w:p w14:paraId="1BE97D44">
            <w:pPr>
              <w:pStyle w:val="6"/>
              <w:spacing w:before="65" w:line="222" w:lineRule="auto"/>
              <w:ind w:left="223"/>
            </w:pPr>
            <w:r>
              <w:t>次</w:t>
            </w:r>
          </w:p>
        </w:tc>
        <w:tc>
          <w:tcPr>
            <w:tcW w:w="686" w:type="dxa"/>
            <w:vAlign w:val="top"/>
          </w:tcPr>
          <w:p w14:paraId="18E75C6B">
            <w:pPr>
              <w:spacing w:line="265" w:lineRule="auto"/>
              <w:rPr>
                <w:rFonts w:ascii="Arial"/>
                <w:sz w:val="21"/>
              </w:rPr>
            </w:pPr>
          </w:p>
          <w:p w14:paraId="6BFB23FE">
            <w:pPr>
              <w:spacing w:line="265" w:lineRule="auto"/>
              <w:rPr>
                <w:rFonts w:ascii="Arial"/>
                <w:sz w:val="21"/>
              </w:rPr>
            </w:pPr>
          </w:p>
          <w:p w14:paraId="792EB36F">
            <w:pPr>
              <w:pStyle w:val="6"/>
              <w:spacing w:before="65" w:line="242" w:lineRule="auto"/>
              <w:ind w:left="300"/>
            </w:pPr>
            <w:r>
              <w:t>8</w:t>
            </w:r>
          </w:p>
        </w:tc>
        <w:tc>
          <w:tcPr>
            <w:tcW w:w="2682" w:type="dxa"/>
            <w:vAlign w:val="top"/>
          </w:tcPr>
          <w:p w14:paraId="258917BE">
            <w:pPr>
              <w:spacing w:line="392" w:lineRule="auto"/>
              <w:rPr>
                <w:rFonts w:ascii="Arial"/>
                <w:sz w:val="21"/>
              </w:rPr>
            </w:pPr>
          </w:p>
          <w:p w14:paraId="7EB6481D">
            <w:pPr>
              <w:pStyle w:val="6"/>
              <w:spacing w:before="65" w:line="259" w:lineRule="auto"/>
              <w:ind w:left="64" w:right="52" w:firstLine="3"/>
            </w:pPr>
            <w:r>
              <w:rPr>
                <w:spacing w:val="12"/>
              </w:rPr>
              <w:t>收费范围限国家卫生健康主</w:t>
            </w:r>
            <w:r>
              <w:rPr>
                <w:spacing w:val="-4"/>
              </w:rPr>
              <w:t>管部门准许开展的护理门诊。</w:t>
            </w:r>
          </w:p>
        </w:tc>
        <w:tc>
          <w:tcPr>
            <w:tcW w:w="605" w:type="dxa"/>
            <w:vAlign w:val="top"/>
          </w:tcPr>
          <w:p w14:paraId="467DFB1F">
            <w:pPr>
              <w:spacing w:line="265" w:lineRule="auto"/>
              <w:rPr>
                <w:rFonts w:ascii="Arial"/>
                <w:sz w:val="21"/>
              </w:rPr>
            </w:pPr>
          </w:p>
          <w:p w14:paraId="630BE8EA">
            <w:pPr>
              <w:spacing w:line="265" w:lineRule="auto"/>
              <w:rPr>
                <w:rFonts w:ascii="Arial"/>
                <w:sz w:val="21"/>
              </w:rPr>
            </w:pPr>
          </w:p>
          <w:p w14:paraId="167256B5">
            <w:pPr>
              <w:pStyle w:val="6"/>
              <w:spacing w:before="65" w:line="242" w:lineRule="auto"/>
              <w:ind w:left="262"/>
            </w:pPr>
            <w:r>
              <w:t>3</w:t>
            </w:r>
          </w:p>
        </w:tc>
        <w:tc>
          <w:tcPr>
            <w:tcW w:w="840" w:type="dxa"/>
            <w:vAlign w:val="top"/>
          </w:tcPr>
          <w:p w14:paraId="752D9429">
            <w:pPr>
              <w:spacing w:line="265" w:lineRule="auto"/>
              <w:rPr>
                <w:rFonts w:ascii="Arial"/>
                <w:sz w:val="21"/>
              </w:rPr>
            </w:pPr>
          </w:p>
          <w:p w14:paraId="431BC4C5">
            <w:pPr>
              <w:spacing w:line="265" w:lineRule="auto"/>
              <w:rPr>
                <w:rFonts w:ascii="Arial"/>
                <w:sz w:val="21"/>
              </w:rPr>
            </w:pPr>
          </w:p>
          <w:p w14:paraId="6336ED5C">
            <w:pPr>
              <w:pStyle w:val="6"/>
              <w:spacing w:before="65" w:line="222" w:lineRule="auto"/>
              <w:ind w:left="124"/>
            </w:pPr>
            <w:r>
              <w:rPr>
                <w:spacing w:val="-2"/>
              </w:rPr>
              <w:t>诊察费</w:t>
            </w:r>
          </w:p>
        </w:tc>
      </w:tr>
      <w:tr w14:paraId="535C12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533" w:type="dxa"/>
            <w:vAlign w:val="top"/>
          </w:tcPr>
          <w:p w14:paraId="3E8CB157">
            <w:pPr>
              <w:spacing w:line="250" w:lineRule="auto"/>
              <w:rPr>
                <w:rFonts w:ascii="Arial"/>
                <w:sz w:val="21"/>
              </w:rPr>
            </w:pPr>
          </w:p>
          <w:p w14:paraId="01ED4792">
            <w:pPr>
              <w:pStyle w:val="6"/>
              <w:spacing w:before="65" w:line="242" w:lineRule="auto"/>
              <w:ind w:left="220"/>
            </w:pPr>
            <w:r>
              <w:rPr>
                <w:b/>
                <w:bCs/>
                <w:spacing w:val="-3"/>
              </w:rPr>
              <w:t>6</w:t>
            </w:r>
          </w:p>
        </w:tc>
        <w:tc>
          <w:tcPr>
            <w:tcW w:w="1732" w:type="dxa"/>
            <w:vAlign w:val="top"/>
          </w:tcPr>
          <w:p w14:paraId="7E9B05CE">
            <w:pPr>
              <w:spacing w:line="250" w:lineRule="auto"/>
              <w:rPr>
                <w:rFonts w:ascii="Arial"/>
                <w:sz w:val="21"/>
              </w:rPr>
            </w:pPr>
          </w:p>
          <w:p w14:paraId="323D17F9">
            <w:pPr>
              <w:pStyle w:val="6"/>
              <w:spacing w:before="65" w:line="242" w:lineRule="auto"/>
              <w:ind w:left="119"/>
            </w:pPr>
            <w:r>
              <w:rPr>
                <w:spacing w:val="-1"/>
              </w:rPr>
              <w:t>011102020050000</w:t>
            </w:r>
          </w:p>
        </w:tc>
        <w:tc>
          <w:tcPr>
            <w:tcW w:w="1727" w:type="dxa"/>
            <w:vAlign w:val="top"/>
          </w:tcPr>
          <w:p w14:paraId="3B8E16C5">
            <w:pPr>
              <w:pStyle w:val="6"/>
              <w:spacing w:before="173" w:line="264" w:lineRule="auto"/>
              <w:ind w:left="83" w:right="55"/>
            </w:pPr>
            <w:r>
              <w:rPr>
                <w:spacing w:val="-3"/>
              </w:rPr>
              <w:t>门诊诊查费（便民</w:t>
            </w:r>
            <w:r>
              <w:rPr>
                <w:spacing w:val="-10"/>
              </w:rPr>
              <w:t>门诊）</w:t>
            </w:r>
          </w:p>
        </w:tc>
        <w:tc>
          <w:tcPr>
            <w:tcW w:w="2442" w:type="dxa"/>
            <w:vAlign w:val="top"/>
          </w:tcPr>
          <w:p w14:paraId="389D41BD">
            <w:pPr>
              <w:pStyle w:val="6"/>
              <w:spacing w:before="37" w:line="245" w:lineRule="auto"/>
              <w:ind w:left="56" w:right="54" w:firstLine="3"/>
              <w:jc w:val="both"/>
            </w:pPr>
            <w:r>
              <w:rPr>
                <w:spacing w:val="-7"/>
              </w:rPr>
              <w:t>指针对复诊患者，提供开具药品、耗材、检查检验处方</w:t>
            </w:r>
            <w:r>
              <w:rPr>
                <w:spacing w:val="-1"/>
              </w:rPr>
              <w:t>接续的门诊服务。</w:t>
            </w:r>
          </w:p>
        </w:tc>
        <w:tc>
          <w:tcPr>
            <w:tcW w:w="2869" w:type="dxa"/>
            <w:vAlign w:val="top"/>
          </w:tcPr>
          <w:p w14:paraId="5A8411C2">
            <w:pPr>
              <w:pStyle w:val="6"/>
              <w:spacing w:before="37" w:line="245" w:lineRule="auto"/>
              <w:ind w:left="62" w:right="53"/>
              <w:jc w:val="both"/>
            </w:pPr>
            <w:r>
              <w:rPr>
                <w:spacing w:val="-5"/>
              </w:rPr>
              <w:t>所定价格涵盖信息核实、开单等</w:t>
            </w:r>
            <w:r>
              <w:rPr>
                <w:spacing w:val="11"/>
              </w:rPr>
              <w:t>所需的人力资源和基本物质资</w:t>
            </w:r>
            <w:r>
              <w:rPr>
                <w:spacing w:val="-2"/>
              </w:rPr>
              <w:t>源消耗。</w:t>
            </w:r>
          </w:p>
        </w:tc>
        <w:tc>
          <w:tcPr>
            <w:tcW w:w="624" w:type="dxa"/>
            <w:vAlign w:val="top"/>
          </w:tcPr>
          <w:p w14:paraId="6EBFC1D6">
            <w:pPr>
              <w:spacing w:line="250" w:lineRule="auto"/>
              <w:rPr>
                <w:rFonts w:ascii="Arial"/>
                <w:sz w:val="21"/>
              </w:rPr>
            </w:pPr>
          </w:p>
          <w:p w14:paraId="6C825797">
            <w:pPr>
              <w:pStyle w:val="6"/>
              <w:spacing w:before="65" w:line="222" w:lineRule="auto"/>
              <w:ind w:left="223"/>
            </w:pPr>
            <w:r>
              <w:t>次</w:t>
            </w:r>
          </w:p>
        </w:tc>
        <w:tc>
          <w:tcPr>
            <w:tcW w:w="686" w:type="dxa"/>
            <w:vAlign w:val="top"/>
          </w:tcPr>
          <w:p w14:paraId="304C0EB3">
            <w:pPr>
              <w:spacing w:line="250" w:lineRule="auto"/>
              <w:rPr>
                <w:rFonts w:ascii="Arial"/>
                <w:sz w:val="21"/>
              </w:rPr>
            </w:pPr>
          </w:p>
          <w:p w14:paraId="5D9FD2F2">
            <w:pPr>
              <w:pStyle w:val="6"/>
              <w:spacing w:before="65" w:line="264" w:lineRule="exact"/>
              <w:ind w:left="314"/>
            </w:pPr>
            <w:r>
              <w:rPr>
                <w:position w:val="1"/>
              </w:rPr>
              <w:t>1</w:t>
            </w:r>
          </w:p>
        </w:tc>
        <w:tc>
          <w:tcPr>
            <w:tcW w:w="2682" w:type="dxa"/>
            <w:vAlign w:val="top"/>
          </w:tcPr>
          <w:p w14:paraId="724E84F5">
            <w:pPr>
              <w:pStyle w:val="6"/>
              <w:spacing w:before="192" w:line="259" w:lineRule="auto"/>
              <w:ind w:left="60" w:right="51" w:firstLine="3"/>
            </w:pPr>
            <w:r>
              <w:rPr>
                <w:spacing w:val="13"/>
              </w:rPr>
              <w:t>互联网远程便民诊查费参照</w:t>
            </w:r>
            <w:r>
              <w:rPr>
                <w:spacing w:val="-7"/>
              </w:rPr>
              <w:t>执行。</w:t>
            </w:r>
          </w:p>
        </w:tc>
        <w:tc>
          <w:tcPr>
            <w:tcW w:w="605" w:type="dxa"/>
            <w:vAlign w:val="top"/>
          </w:tcPr>
          <w:p w14:paraId="31BE3D72">
            <w:pPr>
              <w:spacing w:line="250" w:lineRule="auto"/>
              <w:rPr>
                <w:rFonts w:ascii="Arial"/>
                <w:sz w:val="21"/>
              </w:rPr>
            </w:pPr>
          </w:p>
          <w:p w14:paraId="77F3C074">
            <w:pPr>
              <w:pStyle w:val="6"/>
              <w:spacing w:before="65" w:line="242" w:lineRule="auto"/>
              <w:ind w:left="262"/>
            </w:pPr>
            <w:r>
              <w:t>3</w:t>
            </w:r>
          </w:p>
        </w:tc>
        <w:tc>
          <w:tcPr>
            <w:tcW w:w="840" w:type="dxa"/>
            <w:vAlign w:val="top"/>
          </w:tcPr>
          <w:p w14:paraId="38B264D3">
            <w:pPr>
              <w:spacing w:line="250" w:lineRule="auto"/>
              <w:rPr>
                <w:rFonts w:ascii="Arial"/>
                <w:sz w:val="21"/>
              </w:rPr>
            </w:pPr>
          </w:p>
          <w:p w14:paraId="45AC9A1D">
            <w:pPr>
              <w:pStyle w:val="6"/>
              <w:spacing w:before="65" w:line="222" w:lineRule="auto"/>
              <w:ind w:left="124"/>
            </w:pPr>
            <w:r>
              <w:rPr>
                <w:spacing w:val="-2"/>
              </w:rPr>
              <w:t>诊察费</w:t>
            </w:r>
          </w:p>
        </w:tc>
      </w:tr>
      <w:tr w14:paraId="0AAA36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45" w:hRule="atLeast"/>
        </w:trPr>
        <w:tc>
          <w:tcPr>
            <w:tcW w:w="533" w:type="dxa"/>
            <w:vAlign w:val="top"/>
          </w:tcPr>
          <w:p w14:paraId="52E997B1">
            <w:pPr>
              <w:spacing w:line="315" w:lineRule="auto"/>
              <w:rPr>
                <w:rFonts w:ascii="Arial"/>
                <w:sz w:val="21"/>
              </w:rPr>
            </w:pPr>
          </w:p>
          <w:p w14:paraId="6A7EED81">
            <w:pPr>
              <w:spacing w:line="316" w:lineRule="auto"/>
              <w:rPr>
                <w:rFonts w:ascii="Arial"/>
                <w:sz w:val="21"/>
              </w:rPr>
            </w:pPr>
          </w:p>
          <w:p w14:paraId="676770C5">
            <w:pPr>
              <w:spacing w:line="316" w:lineRule="auto"/>
              <w:rPr>
                <w:rFonts w:ascii="Arial"/>
                <w:sz w:val="21"/>
              </w:rPr>
            </w:pPr>
          </w:p>
          <w:p w14:paraId="2CE0D6F0">
            <w:pPr>
              <w:pStyle w:val="6"/>
              <w:spacing w:before="65" w:line="242" w:lineRule="auto"/>
              <w:ind w:left="223"/>
            </w:pPr>
            <w:r>
              <w:rPr>
                <w:b/>
                <w:bCs/>
                <w:spacing w:val="-3"/>
              </w:rPr>
              <w:t>7</w:t>
            </w:r>
          </w:p>
        </w:tc>
        <w:tc>
          <w:tcPr>
            <w:tcW w:w="1732" w:type="dxa"/>
            <w:vAlign w:val="top"/>
          </w:tcPr>
          <w:p w14:paraId="6D7860FF">
            <w:pPr>
              <w:spacing w:line="315" w:lineRule="auto"/>
              <w:rPr>
                <w:rFonts w:ascii="Arial"/>
                <w:sz w:val="21"/>
              </w:rPr>
            </w:pPr>
          </w:p>
          <w:p w14:paraId="0AE74E0C">
            <w:pPr>
              <w:spacing w:line="316" w:lineRule="auto"/>
              <w:rPr>
                <w:rFonts w:ascii="Arial"/>
                <w:sz w:val="21"/>
              </w:rPr>
            </w:pPr>
          </w:p>
          <w:p w14:paraId="17912D11">
            <w:pPr>
              <w:spacing w:line="316" w:lineRule="auto"/>
              <w:rPr>
                <w:rFonts w:ascii="Arial"/>
                <w:sz w:val="21"/>
              </w:rPr>
            </w:pPr>
          </w:p>
          <w:p w14:paraId="3C6FD2A6">
            <w:pPr>
              <w:pStyle w:val="6"/>
              <w:spacing w:before="65" w:line="242" w:lineRule="auto"/>
              <w:ind w:left="119"/>
            </w:pPr>
            <w:r>
              <w:rPr>
                <w:spacing w:val="-1"/>
              </w:rPr>
              <w:t>011102020060000</w:t>
            </w:r>
          </w:p>
        </w:tc>
        <w:tc>
          <w:tcPr>
            <w:tcW w:w="1727" w:type="dxa"/>
            <w:vAlign w:val="top"/>
          </w:tcPr>
          <w:p w14:paraId="6AAFC606">
            <w:pPr>
              <w:spacing w:line="315" w:lineRule="auto"/>
              <w:rPr>
                <w:rFonts w:ascii="Arial"/>
                <w:sz w:val="21"/>
              </w:rPr>
            </w:pPr>
          </w:p>
          <w:p w14:paraId="130AD39D">
            <w:pPr>
              <w:spacing w:line="316" w:lineRule="auto"/>
              <w:rPr>
                <w:rFonts w:ascii="Arial"/>
                <w:sz w:val="21"/>
              </w:rPr>
            </w:pPr>
          </w:p>
          <w:p w14:paraId="3B2AF39C">
            <w:pPr>
              <w:spacing w:line="316" w:lineRule="auto"/>
              <w:rPr>
                <w:rFonts w:ascii="Arial"/>
                <w:sz w:val="21"/>
              </w:rPr>
            </w:pPr>
          </w:p>
          <w:p w14:paraId="52BC0266">
            <w:pPr>
              <w:pStyle w:val="6"/>
              <w:spacing w:before="65" w:line="222" w:lineRule="auto"/>
              <w:jc w:val="right"/>
            </w:pPr>
            <w:r>
              <w:rPr>
                <w:spacing w:val="-17"/>
              </w:rPr>
              <w:t>急诊诊查费（普通）</w:t>
            </w:r>
          </w:p>
        </w:tc>
        <w:tc>
          <w:tcPr>
            <w:tcW w:w="2442" w:type="dxa"/>
            <w:vAlign w:val="top"/>
          </w:tcPr>
          <w:p w14:paraId="7ECC4171">
            <w:pPr>
              <w:spacing w:line="391" w:lineRule="auto"/>
              <w:rPr>
                <w:rFonts w:ascii="Arial"/>
                <w:sz w:val="21"/>
              </w:rPr>
            </w:pPr>
          </w:p>
          <w:p w14:paraId="0F8D2DD3">
            <w:pPr>
              <w:pStyle w:val="6"/>
              <w:spacing w:before="65" w:line="259" w:lineRule="auto"/>
              <w:ind w:left="58" w:right="12" w:firstLine="1"/>
              <w:jc w:val="both"/>
            </w:pPr>
            <w:r>
              <w:rPr>
                <w:spacing w:val="-7"/>
              </w:rPr>
              <w:t>指在急诊区域内，包含为患</w:t>
            </w:r>
            <w:r>
              <w:rPr>
                <w:spacing w:val="-6"/>
              </w:rPr>
              <w:t>者提供从建档、了解病情和</w:t>
            </w:r>
            <w:r>
              <w:rPr>
                <w:spacing w:val="-3"/>
              </w:rPr>
              <w:t>患者基本情况、分析诊断、</w:t>
            </w:r>
            <w:r>
              <w:rPr>
                <w:spacing w:val="11"/>
              </w:rPr>
              <w:t>制定诊疗方案或提出下一</w:t>
            </w:r>
            <w:r>
              <w:rPr>
                <w:spacing w:val="-1"/>
              </w:rPr>
              <w:t>步诊断建议的医疗服务。</w:t>
            </w:r>
          </w:p>
        </w:tc>
        <w:tc>
          <w:tcPr>
            <w:tcW w:w="2869" w:type="dxa"/>
            <w:vAlign w:val="top"/>
          </w:tcPr>
          <w:p w14:paraId="22DE4946">
            <w:pPr>
              <w:pStyle w:val="6"/>
              <w:spacing w:before="42" w:line="253" w:lineRule="auto"/>
              <w:ind w:left="62"/>
              <w:jc w:val="both"/>
            </w:pPr>
            <w:r>
              <w:rPr>
                <w:spacing w:val="-5"/>
              </w:rPr>
              <w:t>所定价格涵盖急诊建档、信息核</w:t>
            </w:r>
            <w:r>
              <w:rPr>
                <w:spacing w:val="-14"/>
              </w:rPr>
              <w:t>实、询问病情、采集病史、查体、</w:t>
            </w:r>
            <w:r>
              <w:rPr>
                <w:spacing w:val="-5"/>
              </w:rPr>
              <w:t>一般物理检查、阅读分析检查检验结果、评估病情、诊断、制定诊疗方案、及时向患者或家属告知、开具处方和治疗单、开具检查检验单、病历书写等所需的人</w:t>
            </w:r>
            <w:r>
              <w:rPr>
                <w:spacing w:val="-1"/>
              </w:rPr>
              <w:t>力资源和基本物质资源消耗。</w:t>
            </w:r>
          </w:p>
        </w:tc>
        <w:tc>
          <w:tcPr>
            <w:tcW w:w="624" w:type="dxa"/>
            <w:vAlign w:val="top"/>
          </w:tcPr>
          <w:p w14:paraId="19982329">
            <w:pPr>
              <w:spacing w:line="315" w:lineRule="auto"/>
              <w:rPr>
                <w:rFonts w:ascii="Arial"/>
                <w:sz w:val="21"/>
              </w:rPr>
            </w:pPr>
          </w:p>
          <w:p w14:paraId="2CA3777E">
            <w:pPr>
              <w:spacing w:line="316" w:lineRule="auto"/>
              <w:rPr>
                <w:rFonts w:ascii="Arial"/>
                <w:sz w:val="21"/>
              </w:rPr>
            </w:pPr>
          </w:p>
          <w:p w14:paraId="4EA96FFB">
            <w:pPr>
              <w:spacing w:line="316" w:lineRule="auto"/>
              <w:rPr>
                <w:rFonts w:ascii="Arial"/>
                <w:sz w:val="21"/>
              </w:rPr>
            </w:pPr>
          </w:p>
          <w:p w14:paraId="257C627E">
            <w:pPr>
              <w:pStyle w:val="6"/>
              <w:spacing w:before="65" w:line="222" w:lineRule="auto"/>
              <w:ind w:left="223"/>
            </w:pPr>
            <w:r>
              <w:t>次</w:t>
            </w:r>
          </w:p>
        </w:tc>
        <w:tc>
          <w:tcPr>
            <w:tcW w:w="686" w:type="dxa"/>
            <w:vAlign w:val="top"/>
          </w:tcPr>
          <w:p w14:paraId="5281A8B4">
            <w:pPr>
              <w:spacing w:line="315" w:lineRule="auto"/>
              <w:rPr>
                <w:rFonts w:ascii="Arial"/>
                <w:sz w:val="21"/>
              </w:rPr>
            </w:pPr>
          </w:p>
          <w:p w14:paraId="3FBE3646">
            <w:pPr>
              <w:spacing w:line="316" w:lineRule="auto"/>
              <w:rPr>
                <w:rFonts w:ascii="Arial"/>
                <w:sz w:val="21"/>
              </w:rPr>
            </w:pPr>
          </w:p>
          <w:p w14:paraId="3738EFE9">
            <w:pPr>
              <w:spacing w:line="316" w:lineRule="auto"/>
              <w:rPr>
                <w:rFonts w:ascii="Arial"/>
                <w:sz w:val="21"/>
              </w:rPr>
            </w:pPr>
          </w:p>
          <w:p w14:paraId="459C113A">
            <w:pPr>
              <w:pStyle w:val="6"/>
              <w:spacing w:before="65" w:line="242" w:lineRule="auto"/>
              <w:ind w:left="249"/>
            </w:pPr>
            <w:r>
              <w:rPr>
                <w:spacing w:val="-3"/>
              </w:rPr>
              <w:t>20</w:t>
            </w:r>
          </w:p>
        </w:tc>
        <w:tc>
          <w:tcPr>
            <w:tcW w:w="2682" w:type="dxa"/>
            <w:vAlign w:val="top"/>
          </w:tcPr>
          <w:p w14:paraId="4D31BC0E">
            <w:pPr>
              <w:rPr>
                <w:rFonts w:ascii="Arial"/>
                <w:sz w:val="21"/>
              </w:rPr>
            </w:pPr>
          </w:p>
        </w:tc>
        <w:tc>
          <w:tcPr>
            <w:tcW w:w="605" w:type="dxa"/>
            <w:vAlign w:val="top"/>
          </w:tcPr>
          <w:p w14:paraId="0105DEBF">
            <w:pPr>
              <w:spacing w:line="315" w:lineRule="auto"/>
              <w:rPr>
                <w:rFonts w:ascii="Arial"/>
                <w:sz w:val="21"/>
              </w:rPr>
            </w:pPr>
          </w:p>
          <w:p w14:paraId="6922CA09">
            <w:pPr>
              <w:spacing w:line="316" w:lineRule="auto"/>
              <w:rPr>
                <w:rFonts w:ascii="Arial"/>
                <w:sz w:val="21"/>
              </w:rPr>
            </w:pPr>
          </w:p>
          <w:p w14:paraId="523EA8DE">
            <w:pPr>
              <w:spacing w:line="316" w:lineRule="auto"/>
              <w:rPr>
                <w:rFonts w:ascii="Arial"/>
                <w:sz w:val="21"/>
              </w:rPr>
            </w:pPr>
          </w:p>
          <w:p w14:paraId="3F67DB08">
            <w:pPr>
              <w:pStyle w:val="6"/>
              <w:spacing w:before="65" w:line="242" w:lineRule="auto"/>
              <w:ind w:left="262"/>
            </w:pPr>
            <w:r>
              <w:t>3</w:t>
            </w:r>
          </w:p>
        </w:tc>
        <w:tc>
          <w:tcPr>
            <w:tcW w:w="840" w:type="dxa"/>
            <w:vAlign w:val="top"/>
          </w:tcPr>
          <w:p w14:paraId="610C6698">
            <w:pPr>
              <w:spacing w:line="315" w:lineRule="auto"/>
              <w:rPr>
                <w:rFonts w:ascii="Arial"/>
                <w:sz w:val="21"/>
              </w:rPr>
            </w:pPr>
          </w:p>
          <w:p w14:paraId="0E052025">
            <w:pPr>
              <w:spacing w:line="316" w:lineRule="auto"/>
              <w:rPr>
                <w:rFonts w:ascii="Arial"/>
                <w:sz w:val="21"/>
              </w:rPr>
            </w:pPr>
          </w:p>
          <w:p w14:paraId="7519A37D">
            <w:pPr>
              <w:spacing w:line="316" w:lineRule="auto"/>
              <w:rPr>
                <w:rFonts w:ascii="Arial"/>
                <w:sz w:val="21"/>
              </w:rPr>
            </w:pPr>
          </w:p>
          <w:p w14:paraId="468D8F2C">
            <w:pPr>
              <w:pStyle w:val="6"/>
              <w:spacing w:before="65" w:line="222" w:lineRule="auto"/>
              <w:ind w:left="124"/>
            </w:pPr>
            <w:r>
              <w:rPr>
                <w:spacing w:val="-2"/>
              </w:rPr>
              <w:t>诊察费</w:t>
            </w:r>
          </w:p>
        </w:tc>
      </w:tr>
      <w:tr w14:paraId="41858B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45" w:hRule="atLeast"/>
        </w:trPr>
        <w:tc>
          <w:tcPr>
            <w:tcW w:w="533" w:type="dxa"/>
            <w:vMerge w:val="restart"/>
            <w:tcBorders>
              <w:bottom w:val="nil"/>
            </w:tcBorders>
            <w:vAlign w:val="top"/>
          </w:tcPr>
          <w:p w14:paraId="17EE2B1E">
            <w:pPr>
              <w:spacing w:line="251" w:lineRule="auto"/>
              <w:rPr>
                <w:rFonts w:ascii="Arial"/>
                <w:sz w:val="21"/>
              </w:rPr>
            </w:pPr>
          </w:p>
          <w:p w14:paraId="548080CA">
            <w:pPr>
              <w:spacing w:line="252" w:lineRule="auto"/>
              <w:rPr>
                <w:rFonts w:ascii="Arial"/>
                <w:sz w:val="21"/>
              </w:rPr>
            </w:pPr>
          </w:p>
          <w:p w14:paraId="41405B81">
            <w:pPr>
              <w:spacing w:line="252" w:lineRule="auto"/>
              <w:rPr>
                <w:rFonts w:ascii="Arial"/>
                <w:sz w:val="21"/>
              </w:rPr>
            </w:pPr>
          </w:p>
          <w:p w14:paraId="3DECD497">
            <w:pPr>
              <w:spacing w:line="252" w:lineRule="auto"/>
              <w:rPr>
                <w:rFonts w:ascii="Arial"/>
                <w:sz w:val="21"/>
              </w:rPr>
            </w:pPr>
          </w:p>
          <w:p w14:paraId="2DEA4095">
            <w:pPr>
              <w:spacing w:line="252" w:lineRule="auto"/>
              <w:rPr>
                <w:rFonts w:ascii="Arial"/>
                <w:sz w:val="21"/>
              </w:rPr>
            </w:pPr>
          </w:p>
          <w:p w14:paraId="7378118F">
            <w:pPr>
              <w:spacing w:line="252" w:lineRule="auto"/>
              <w:rPr>
                <w:rFonts w:ascii="Arial"/>
                <w:sz w:val="21"/>
              </w:rPr>
            </w:pPr>
          </w:p>
          <w:p w14:paraId="1D07DEE3">
            <w:pPr>
              <w:pStyle w:val="6"/>
              <w:spacing w:before="65" w:line="242" w:lineRule="auto"/>
              <w:ind w:left="219"/>
            </w:pPr>
            <w:r>
              <w:rPr>
                <w:b/>
                <w:bCs/>
                <w:spacing w:val="-3"/>
              </w:rPr>
              <w:t>8</w:t>
            </w:r>
          </w:p>
        </w:tc>
        <w:tc>
          <w:tcPr>
            <w:tcW w:w="1732" w:type="dxa"/>
            <w:vAlign w:val="top"/>
          </w:tcPr>
          <w:p w14:paraId="408DB8D4">
            <w:pPr>
              <w:spacing w:line="316" w:lineRule="auto"/>
              <w:rPr>
                <w:rFonts w:ascii="Arial"/>
                <w:sz w:val="21"/>
              </w:rPr>
            </w:pPr>
          </w:p>
          <w:p w14:paraId="02A58DD0">
            <w:pPr>
              <w:spacing w:line="316" w:lineRule="auto"/>
              <w:rPr>
                <w:rFonts w:ascii="Arial"/>
                <w:sz w:val="21"/>
              </w:rPr>
            </w:pPr>
          </w:p>
          <w:p w14:paraId="01BCB9DB">
            <w:pPr>
              <w:spacing w:line="316" w:lineRule="auto"/>
              <w:rPr>
                <w:rFonts w:ascii="Arial"/>
                <w:sz w:val="21"/>
              </w:rPr>
            </w:pPr>
          </w:p>
          <w:p w14:paraId="607D1FEF">
            <w:pPr>
              <w:pStyle w:val="6"/>
              <w:spacing w:before="65" w:line="242" w:lineRule="auto"/>
              <w:ind w:left="119"/>
            </w:pPr>
            <w:r>
              <w:rPr>
                <w:spacing w:val="-1"/>
              </w:rPr>
              <w:t>011102020070000</w:t>
            </w:r>
          </w:p>
        </w:tc>
        <w:tc>
          <w:tcPr>
            <w:tcW w:w="1727" w:type="dxa"/>
            <w:vAlign w:val="top"/>
          </w:tcPr>
          <w:p w14:paraId="316B82CE">
            <w:pPr>
              <w:spacing w:line="316" w:lineRule="auto"/>
              <w:rPr>
                <w:rFonts w:ascii="Arial"/>
                <w:sz w:val="21"/>
              </w:rPr>
            </w:pPr>
          </w:p>
          <w:p w14:paraId="77CD4815">
            <w:pPr>
              <w:spacing w:line="316" w:lineRule="auto"/>
              <w:rPr>
                <w:rFonts w:ascii="Arial"/>
                <w:sz w:val="21"/>
              </w:rPr>
            </w:pPr>
          </w:p>
          <w:p w14:paraId="2341A3C2">
            <w:pPr>
              <w:spacing w:line="317" w:lineRule="auto"/>
              <w:rPr>
                <w:rFonts w:ascii="Arial"/>
                <w:sz w:val="21"/>
              </w:rPr>
            </w:pPr>
          </w:p>
          <w:p w14:paraId="60338C0E">
            <w:pPr>
              <w:pStyle w:val="6"/>
              <w:spacing w:before="65" w:line="222" w:lineRule="auto"/>
              <w:jc w:val="right"/>
            </w:pPr>
            <w:r>
              <w:rPr>
                <w:spacing w:val="-17"/>
              </w:rPr>
              <w:t>急诊诊查费（留观）</w:t>
            </w:r>
          </w:p>
        </w:tc>
        <w:tc>
          <w:tcPr>
            <w:tcW w:w="2442" w:type="dxa"/>
            <w:vAlign w:val="top"/>
          </w:tcPr>
          <w:p w14:paraId="080C3FBE">
            <w:pPr>
              <w:spacing w:line="336" w:lineRule="auto"/>
              <w:rPr>
                <w:rFonts w:ascii="Arial"/>
                <w:sz w:val="21"/>
              </w:rPr>
            </w:pPr>
          </w:p>
          <w:p w14:paraId="36AADCE7">
            <w:pPr>
              <w:spacing w:line="337" w:lineRule="auto"/>
              <w:rPr>
                <w:rFonts w:ascii="Arial"/>
                <w:sz w:val="21"/>
              </w:rPr>
            </w:pPr>
          </w:p>
          <w:p w14:paraId="56B696E3">
            <w:pPr>
              <w:pStyle w:val="6"/>
              <w:spacing w:before="65" w:line="258" w:lineRule="auto"/>
              <w:ind w:left="58" w:right="49" w:firstLine="1"/>
              <w:jc w:val="both"/>
            </w:pPr>
            <w:r>
              <w:rPr>
                <w:spacing w:val="11"/>
              </w:rPr>
              <w:t>指医师对急诊留观患者进</w:t>
            </w:r>
            <w:r>
              <w:rPr>
                <w:spacing w:val="-6"/>
              </w:rPr>
              <w:t>行的诊查服务，并根据病情</w:t>
            </w:r>
            <w:r>
              <w:rPr>
                <w:spacing w:val="-2"/>
              </w:rPr>
              <w:t>制定诊疗方案。</w:t>
            </w:r>
          </w:p>
        </w:tc>
        <w:tc>
          <w:tcPr>
            <w:tcW w:w="2869" w:type="dxa"/>
            <w:vAlign w:val="top"/>
          </w:tcPr>
          <w:p w14:paraId="6EE80D62">
            <w:pPr>
              <w:pStyle w:val="6"/>
              <w:spacing w:before="42" w:line="253" w:lineRule="auto"/>
              <w:ind w:left="61" w:right="53" w:firstLine="1"/>
              <w:jc w:val="both"/>
            </w:pPr>
            <w:r>
              <w:rPr>
                <w:spacing w:val="-5"/>
              </w:rPr>
              <w:t>所定价格涵盖留观建档、巡视患</w:t>
            </w:r>
            <w:r>
              <w:rPr>
                <w:spacing w:val="-4"/>
              </w:rPr>
              <w:t>者、密切观察患者病情及生命体征变化、病史采集、查体、一般物理检查、阅读分析检查检验结果、评估病情、诊断、制定诊疗方案、开立医嘱、病历书写、病</w:t>
            </w:r>
            <w:r>
              <w:rPr>
                <w:spacing w:val="11"/>
              </w:rPr>
              <w:t>情告知等所需的人力资源和基</w:t>
            </w:r>
            <w:r>
              <w:t>本物质资源消耗。</w:t>
            </w:r>
          </w:p>
        </w:tc>
        <w:tc>
          <w:tcPr>
            <w:tcW w:w="624" w:type="dxa"/>
            <w:vAlign w:val="top"/>
          </w:tcPr>
          <w:p w14:paraId="66E14B4E">
            <w:pPr>
              <w:spacing w:line="316" w:lineRule="auto"/>
              <w:rPr>
                <w:rFonts w:ascii="Arial"/>
                <w:sz w:val="21"/>
              </w:rPr>
            </w:pPr>
          </w:p>
          <w:p w14:paraId="37E1DC60">
            <w:pPr>
              <w:spacing w:line="316" w:lineRule="auto"/>
              <w:rPr>
                <w:rFonts w:ascii="Arial"/>
                <w:sz w:val="21"/>
              </w:rPr>
            </w:pPr>
          </w:p>
          <w:p w14:paraId="543F2E0D">
            <w:pPr>
              <w:spacing w:line="316" w:lineRule="auto"/>
              <w:rPr>
                <w:rFonts w:ascii="Arial"/>
                <w:sz w:val="21"/>
              </w:rPr>
            </w:pPr>
          </w:p>
          <w:p w14:paraId="5AF5A3C4">
            <w:pPr>
              <w:pStyle w:val="6"/>
              <w:spacing w:before="65" w:line="227" w:lineRule="auto"/>
              <w:ind w:left="252"/>
            </w:pPr>
            <w:r>
              <w:t>日</w:t>
            </w:r>
          </w:p>
        </w:tc>
        <w:tc>
          <w:tcPr>
            <w:tcW w:w="686" w:type="dxa"/>
            <w:vAlign w:val="top"/>
          </w:tcPr>
          <w:p w14:paraId="1C5186C8">
            <w:pPr>
              <w:spacing w:line="316" w:lineRule="auto"/>
              <w:rPr>
                <w:rFonts w:ascii="Arial"/>
                <w:sz w:val="21"/>
              </w:rPr>
            </w:pPr>
          </w:p>
          <w:p w14:paraId="61B3DA1B">
            <w:pPr>
              <w:spacing w:line="316" w:lineRule="auto"/>
              <w:rPr>
                <w:rFonts w:ascii="Arial"/>
                <w:sz w:val="21"/>
              </w:rPr>
            </w:pPr>
          </w:p>
          <w:p w14:paraId="1F68C327">
            <w:pPr>
              <w:spacing w:line="316" w:lineRule="auto"/>
              <w:rPr>
                <w:rFonts w:ascii="Arial"/>
                <w:sz w:val="21"/>
              </w:rPr>
            </w:pPr>
          </w:p>
          <w:p w14:paraId="629415CE">
            <w:pPr>
              <w:pStyle w:val="6"/>
              <w:spacing w:before="65" w:line="242" w:lineRule="auto"/>
              <w:ind w:left="261"/>
            </w:pPr>
            <w:r>
              <w:rPr>
                <w:spacing w:val="-6"/>
              </w:rPr>
              <w:t>15</w:t>
            </w:r>
          </w:p>
        </w:tc>
        <w:tc>
          <w:tcPr>
            <w:tcW w:w="2682" w:type="dxa"/>
            <w:vAlign w:val="top"/>
          </w:tcPr>
          <w:p w14:paraId="23608B1F">
            <w:pPr>
              <w:spacing w:line="390" w:lineRule="auto"/>
              <w:rPr>
                <w:rFonts w:ascii="Arial"/>
                <w:sz w:val="21"/>
              </w:rPr>
            </w:pPr>
          </w:p>
          <w:p w14:paraId="23645342">
            <w:pPr>
              <w:pStyle w:val="6"/>
              <w:spacing w:before="65" w:line="257" w:lineRule="auto"/>
              <w:ind w:left="63" w:right="56" w:firstLine="11"/>
            </w:pPr>
            <w:r>
              <w:rPr>
                <w:spacing w:val="-4"/>
              </w:rPr>
              <w:t>1.门诊诊查费（留观）参照执</w:t>
            </w:r>
            <w:r>
              <w:rPr>
                <w:spacing w:val="-5"/>
              </w:rPr>
              <w:t>行；</w:t>
            </w:r>
          </w:p>
          <w:p w14:paraId="71E343DC">
            <w:pPr>
              <w:pStyle w:val="6"/>
              <w:spacing w:line="262" w:lineRule="auto"/>
              <w:ind w:left="62" w:right="51"/>
            </w:pPr>
            <w:r>
              <w:rPr>
                <w:spacing w:val="4"/>
              </w:rPr>
              <w:t>2.当天转住院的，门/急诊诊</w:t>
            </w:r>
            <w:r>
              <w:rPr>
                <w:spacing w:val="-3"/>
              </w:rPr>
              <w:t>查费（留观）与住院诊查费用</w:t>
            </w:r>
            <w:r>
              <w:rPr>
                <w:spacing w:val="-1"/>
              </w:rPr>
              <w:t>（普通）不得同时收取。</w:t>
            </w:r>
          </w:p>
        </w:tc>
        <w:tc>
          <w:tcPr>
            <w:tcW w:w="605" w:type="dxa"/>
            <w:vAlign w:val="top"/>
          </w:tcPr>
          <w:p w14:paraId="62A5F937">
            <w:pPr>
              <w:spacing w:line="316" w:lineRule="auto"/>
              <w:rPr>
                <w:rFonts w:ascii="Arial"/>
                <w:sz w:val="21"/>
              </w:rPr>
            </w:pPr>
          </w:p>
          <w:p w14:paraId="2A671497">
            <w:pPr>
              <w:spacing w:line="316" w:lineRule="auto"/>
              <w:rPr>
                <w:rFonts w:ascii="Arial"/>
                <w:sz w:val="21"/>
              </w:rPr>
            </w:pPr>
          </w:p>
          <w:p w14:paraId="533D651E">
            <w:pPr>
              <w:spacing w:line="316" w:lineRule="auto"/>
              <w:rPr>
                <w:rFonts w:ascii="Arial"/>
                <w:sz w:val="21"/>
              </w:rPr>
            </w:pPr>
          </w:p>
          <w:p w14:paraId="405BE7FD">
            <w:pPr>
              <w:pStyle w:val="6"/>
              <w:spacing w:before="65" w:line="242" w:lineRule="auto"/>
              <w:ind w:left="262"/>
            </w:pPr>
            <w:r>
              <w:t>3</w:t>
            </w:r>
          </w:p>
        </w:tc>
        <w:tc>
          <w:tcPr>
            <w:tcW w:w="840" w:type="dxa"/>
            <w:vAlign w:val="top"/>
          </w:tcPr>
          <w:p w14:paraId="373EC35D">
            <w:pPr>
              <w:spacing w:line="316" w:lineRule="auto"/>
              <w:rPr>
                <w:rFonts w:ascii="Arial"/>
                <w:sz w:val="21"/>
              </w:rPr>
            </w:pPr>
          </w:p>
          <w:p w14:paraId="40DEBA9B">
            <w:pPr>
              <w:spacing w:line="316" w:lineRule="auto"/>
              <w:rPr>
                <w:rFonts w:ascii="Arial"/>
                <w:sz w:val="21"/>
              </w:rPr>
            </w:pPr>
          </w:p>
          <w:p w14:paraId="3A01DCE6">
            <w:pPr>
              <w:spacing w:line="316" w:lineRule="auto"/>
              <w:rPr>
                <w:rFonts w:ascii="Arial"/>
                <w:sz w:val="21"/>
              </w:rPr>
            </w:pPr>
          </w:p>
          <w:p w14:paraId="633152CB">
            <w:pPr>
              <w:pStyle w:val="6"/>
              <w:spacing w:before="65" w:line="222" w:lineRule="auto"/>
              <w:ind w:left="124"/>
            </w:pPr>
            <w:r>
              <w:rPr>
                <w:spacing w:val="-2"/>
              </w:rPr>
              <w:t>诊察费</w:t>
            </w:r>
          </w:p>
        </w:tc>
      </w:tr>
      <w:tr w14:paraId="227CAB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2" w:hRule="atLeast"/>
        </w:trPr>
        <w:tc>
          <w:tcPr>
            <w:tcW w:w="533" w:type="dxa"/>
            <w:vMerge w:val="continue"/>
            <w:tcBorders>
              <w:top w:val="nil"/>
            </w:tcBorders>
            <w:vAlign w:val="top"/>
          </w:tcPr>
          <w:p w14:paraId="5D5BB5FD">
            <w:pPr>
              <w:rPr>
                <w:rFonts w:ascii="Arial"/>
                <w:sz w:val="21"/>
              </w:rPr>
            </w:pPr>
          </w:p>
        </w:tc>
        <w:tc>
          <w:tcPr>
            <w:tcW w:w="1732" w:type="dxa"/>
            <w:vAlign w:val="top"/>
          </w:tcPr>
          <w:p w14:paraId="7501A651">
            <w:pPr>
              <w:spacing w:line="391" w:lineRule="auto"/>
              <w:rPr>
                <w:rFonts w:ascii="Arial"/>
                <w:sz w:val="21"/>
              </w:rPr>
            </w:pPr>
          </w:p>
          <w:p w14:paraId="20B34048">
            <w:pPr>
              <w:pStyle w:val="6"/>
              <w:spacing w:before="65" w:line="242" w:lineRule="auto"/>
              <w:ind w:left="119"/>
            </w:pPr>
            <w:r>
              <w:rPr>
                <w:spacing w:val="-1"/>
              </w:rPr>
              <w:t>011102020070001</w:t>
            </w:r>
          </w:p>
        </w:tc>
        <w:tc>
          <w:tcPr>
            <w:tcW w:w="1727" w:type="dxa"/>
            <w:vAlign w:val="top"/>
          </w:tcPr>
          <w:p w14:paraId="2EC76A5A">
            <w:pPr>
              <w:pStyle w:val="6"/>
              <w:spacing w:before="181" w:line="222" w:lineRule="auto"/>
              <w:jc w:val="right"/>
            </w:pPr>
            <w:r>
              <w:rPr>
                <w:spacing w:val="-17"/>
              </w:rPr>
              <w:t>急诊诊查费（留观）</w:t>
            </w:r>
          </w:p>
          <w:p w14:paraId="2CDCE57E">
            <w:pPr>
              <w:pStyle w:val="6"/>
              <w:spacing w:before="32" w:line="263" w:lineRule="auto"/>
              <w:ind w:left="67" w:right="55" w:hanging="8"/>
            </w:pPr>
            <w:r>
              <w:rPr>
                <w:spacing w:val="13"/>
              </w:rPr>
              <w:t>-急诊抢救室（加</w:t>
            </w:r>
            <w:r>
              <w:rPr>
                <w:spacing w:val="-7"/>
              </w:rPr>
              <w:t>收）</w:t>
            </w:r>
          </w:p>
        </w:tc>
        <w:tc>
          <w:tcPr>
            <w:tcW w:w="2442" w:type="dxa"/>
            <w:vAlign w:val="top"/>
          </w:tcPr>
          <w:p w14:paraId="69ABEF7B">
            <w:pPr>
              <w:pStyle w:val="6"/>
              <w:spacing w:before="41" w:line="247" w:lineRule="auto"/>
              <w:ind w:left="58" w:right="49" w:firstLine="1"/>
              <w:jc w:val="both"/>
            </w:pPr>
            <w:r>
              <w:rPr>
                <w:spacing w:val="11"/>
              </w:rPr>
              <w:t>指医师对急诊抢救室中急诊留观患者进行的诊查服</w:t>
            </w:r>
            <w:r>
              <w:rPr>
                <w:spacing w:val="-6"/>
              </w:rPr>
              <w:t>务，并根据病情制定诊疗方</w:t>
            </w:r>
            <w:r>
              <w:rPr>
                <w:spacing w:val="-4"/>
              </w:rPr>
              <w:t>案。</w:t>
            </w:r>
          </w:p>
        </w:tc>
        <w:tc>
          <w:tcPr>
            <w:tcW w:w="2869" w:type="dxa"/>
            <w:vAlign w:val="top"/>
          </w:tcPr>
          <w:p w14:paraId="505F2431">
            <w:pPr>
              <w:pStyle w:val="6"/>
              <w:spacing w:before="182" w:line="260" w:lineRule="auto"/>
              <w:ind w:left="62" w:right="53"/>
              <w:jc w:val="both"/>
            </w:pPr>
            <w:r>
              <w:rPr>
                <w:spacing w:val="-5"/>
              </w:rPr>
              <w:t>所定价格涵盖信息核实、开单等</w:t>
            </w:r>
            <w:r>
              <w:rPr>
                <w:spacing w:val="11"/>
              </w:rPr>
              <w:t>所需的人力资源和基本物质资</w:t>
            </w:r>
            <w:r>
              <w:rPr>
                <w:spacing w:val="-2"/>
              </w:rPr>
              <w:t>源消耗。</w:t>
            </w:r>
          </w:p>
        </w:tc>
        <w:tc>
          <w:tcPr>
            <w:tcW w:w="624" w:type="dxa"/>
            <w:vAlign w:val="top"/>
          </w:tcPr>
          <w:p w14:paraId="53686805">
            <w:pPr>
              <w:spacing w:line="391" w:lineRule="auto"/>
              <w:rPr>
                <w:rFonts w:ascii="Arial"/>
                <w:sz w:val="21"/>
              </w:rPr>
            </w:pPr>
          </w:p>
          <w:p w14:paraId="21426D35">
            <w:pPr>
              <w:pStyle w:val="6"/>
              <w:spacing w:before="65" w:line="227" w:lineRule="auto"/>
              <w:ind w:left="252"/>
            </w:pPr>
            <w:r>
              <w:t>日</w:t>
            </w:r>
          </w:p>
        </w:tc>
        <w:tc>
          <w:tcPr>
            <w:tcW w:w="686" w:type="dxa"/>
            <w:vAlign w:val="top"/>
          </w:tcPr>
          <w:p w14:paraId="1BE004C6">
            <w:pPr>
              <w:spacing w:line="391" w:lineRule="auto"/>
              <w:rPr>
                <w:rFonts w:ascii="Arial"/>
                <w:sz w:val="21"/>
              </w:rPr>
            </w:pPr>
          </w:p>
          <w:p w14:paraId="5B6D8E49">
            <w:pPr>
              <w:pStyle w:val="6"/>
              <w:spacing w:before="65" w:line="242" w:lineRule="auto"/>
              <w:ind w:left="261"/>
            </w:pPr>
            <w:r>
              <w:rPr>
                <w:spacing w:val="-6"/>
              </w:rPr>
              <w:t>10</w:t>
            </w:r>
          </w:p>
        </w:tc>
        <w:tc>
          <w:tcPr>
            <w:tcW w:w="2682" w:type="dxa"/>
            <w:vAlign w:val="top"/>
          </w:tcPr>
          <w:p w14:paraId="63568D09">
            <w:pPr>
              <w:rPr>
                <w:rFonts w:ascii="Arial"/>
                <w:sz w:val="21"/>
              </w:rPr>
            </w:pPr>
          </w:p>
        </w:tc>
        <w:tc>
          <w:tcPr>
            <w:tcW w:w="605" w:type="dxa"/>
            <w:vAlign w:val="top"/>
          </w:tcPr>
          <w:p w14:paraId="7A1AC94C">
            <w:pPr>
              <w:spacing w:line="391" w:lineRule="auto"/>
              <w:rPr>
                <w:rFonts w:ascii="Arial"/>
                <w:sz w:val="21"/>
              </w:rPr>
            </w:pPr>
          </w:p>
          <w:p w14:paraId="0E13DD15">
            <w:pPr>
              <w:pStyle w:val="6"/>
              <w:spacing w:before="65" w:line="242" w:lineRule="auto"/>
              <w:ind w:left="262"/>
            </w:pPr>
            <w:r>
              <w:t>3</w:t>
            </w:r>
          </w:p>
        </w:tc>
        <w:tc>
          <w:tcPr>
            <w:tcW w:w="840" w:type="dxa"/>
            <w:vAlign w:val="top"/>
          </w:tcPr>
          <w:p w14:paraId="52716266">
            <w:pPr>
              <w:spacing w:line="391" w:lineRule="auto"/>
              <w:rPr>
                <w:rFonts w:ascii="Arial"/>
                <w:sz w:val="21"/>
              </w:rPr>
            </w:pPr>
          </w:p>
          <w:p w14:paraId="1819A45F">
            <w:pPr>
              <w:pStyle w:val="6"/>
              <w:spacing w:before="65" w:line="222" w:lineRule="auto"/>
              <w:ind w:left="124"/>
            </w:pPr>
            <w:r>
              <w:rPr>
                <w:spacing w:val="-2"/>
              </w:rPr>
              <w:t>诊察费</w:t>
            </w:r>
          </w:p>
        </w:tc>
      </w:tr>
    </w:tbl>
    <w:p w14:paraId="6050CF20">
      <w:pPr>
        <w:rPr>
          <w:rFonts w:ascii="Arial"/>
          <w:sz w:val="21"/>
        </w:rPr>
      </w:pPr>
    </w:p>
    <w:p w14:paraId="411C866D">
      <w:pPr>
        <w:rPr>
          <w:rFonts w:ascii="Arial" w:hAnsi="Arial" w:eastAsia="Arial" w:cs="Arial"/>
          <w:sz w:val="21"/>
          <w:szCs w:val="21"/>
        </w:rPr>
        <w:sectPr>
          <w:footerReference r:id="rId12" w:type="default"/>
          <w:pgSz w:w="16840" w:h="11900"/>
          <w:pgMar w:top="1011" w:right="1048" w:bottom="1229" w:left="1046" w:header="0" w:footer="963" w:gutter="0"/>
          <w:cols w:space="720" w:num="1"/>
        </w:sectPr>
      </w:pPr>
    </w:p>
    <w:p w14:paraId="20E64085">
      <w:pPr>
        <w:spacing w:before="2"/>
      </w:pPr>
    </w:p>
    <w:p w14:paraId="5A4EC796">
      <w:pPr>
        <w:spacing w:before="1"/>
      </w:pPr>
    </w:p>
    <w:tbl>
      <w:tblPr>
        <w:tblStyle w:val="5"/>
        <w:tblW w:w="147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3"/>
        <w:gridCol w:w="1732"/>
        <w:gridCol w:w="1727"/>
        <w:gridCol w:w="2442"/>
        <w:gridCol w:w="2869"/>
        <w:gridCol w:w="624"/>
        <w:gridCol w:w="686"/>
        <w:gridCol w:w="2682"/>
        <w:gridCol w:w="605"/>
        <w:gridCol w:w="840"/>
      </w:tblGrid>
      <w:tr w14:paraId="04E4CD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533" w:type="dxa"/>
            <w:vAlign w:val="top"/>
          </w:tcPr>
          <w:p w14:paraId="22986220">
            <w:pPr>
              <w:pStyle w:val="6"/>
              <w:spacing w:before="186" w:line="223" w:lineRule="auto"/>
              <w:ind w:left="64"/>
            </w:pPr>
            <w:r>
              <w:rPr>
                <w:b/>
                <w:bCs/>
                <w:spacing w:val="-4"/>
              </w:rPr>
              <w:t>序号</w:t>
            </w:r>
          </w:p>
        </w:tc>
        <w:tc>
          <w:tcPr>
            <w:tcW w:w="1732" w:type="dxa"/>
            <w:vAlign w:val="top"/>
          </w:tcPr>
          <w:p w14:paraId="0C931EE4">
            <w:pPr>
              <w:pStyle w:val="6"/>
              <w:spacing w:before="186" w:line="222" w:lineRule="auto"/>
              <w:ind w:left="466"/>
            </w:pPr>
            <w:r>
              <w:rPr>
                <w:b/>
                <w:bCs/>
                <w:spacing w:val="-5"/>
              </w:rPr>
              <w:t>项目代码</w:t>
            </w:r>
          </w:p>
        </w:tc>
        <w:tc>
          <w:tcPr>
            <w:tcW w:w="1727" w:type="dxa"/>
            <w:vAlign w:val="top"/>
          </w:tcPr>
          <w:p w14:paraId="2E321C22">
            <w:pPr>
              <w:pStyle w:val="6"/>
              <w:spacing w:before="187" w:line="222" w:lineRule="auto"/>
              <w:ind w:left="467"/>
            </w:pPr>
            <w:r>
              <w:rPr>
                <w:b/>
                <w:bCs/>
                <w:spacing w:val="-5"/>
              </w:rPr>
              <w:t>项目名称</w:t>
            </w:r>
          </w:p>
        </w:tc>
        <w:tc>
          <w:tcPr>
            <w:tcW w:w="2442" w:type="dxa"/>
            <w:vAlign w:val="top"/>
          </w:tcPr>
          <w:p w14:paraId="1E40C56C">
            <w:pPr>
              <w:pStyle w:val="6"/>
              <w:spacing w:before="186" w:line="222" w:lineRule="auto"/>
              <w:ind w:left="820"/>
            </w:pPr>
            <w:r>
              <w:rPr>
                <w:b/>
                <w:bCs/>
                <w:spacing w:val="-4"/>
              </w:rPr>
              <w:t>服务产出</w:t>
            </w:r>
          </w:p>
        </w:tc>
        <w:tc>
          <w:tcPr>
            <w:tcW w:w="2869" w:type="dxa"/>
            <w:vAlign w:val="top"/>
          </w:tcPr>
          <w:p w14:paraId="3C505E6D">
            <w:pPr>
              <w:pStyle w:val="6"/>
              <w:spacing w:before="186" w:line="220" w:lineRule="auto"/>
              <w:ind w:left="1038"/>
            </w:pPr>
            <w:r>
              <w:rPr>
                <w:b/>
                <w:bCs/>
                <w:spacing w:val="-4"/>
              </w:rPr>
              <w:t>价格构成</w:t>
            </w:r>
          </w:p>
        </w:tc>
        <w:tc>
          <w:tcPr>
            <w:tcW w:w="624" w:type="dxa"/>
            <w:vAlign w:val="top"/>
          </w:tcPr>
          <w:p w14:paraId="7191360E">
            <w:pPr>
              <w:pStyle w:val="6"/>
              <w:spacing w:before="66" w:line="220" w:lineRule="auto"/>
              <w:ind w:left="117"/>
            </w:pPr>
            <w:r>
              <w:rPr>
                <w:b/>
                <w:bCs/>
                <w:spacing w:val="-4"/>
              </w:rPr>
              <w:t>计价</w:t>
            </w:r>
          </w:p>
          <w:p w14:paraId="62A03316">
            <w:pPr>
              <w:pStyle w:val="6"/>
              <w:spacing w:before="1" w:line="222" w:lineRule="auto"/>
              <w:ind w:left="119"/>
            </w:pPr>
            <w:r>
              <w:rPr>
                <w:b/>
                <w:bCs/>
                <w:spacing w:val="-4"/>
              </w:rPr>
              <w:t>单位</w:t>
            </w:r>
          </w:p>
        </w:tc>
        <w:tc>
          <w:tcPr>
            <w:tcW w:w="686" w:type="dxa"/>
            <w:vAlign w:val="top"/>
          </w:tcPr>
          <w:p w14:paraId="2B146940">
            <w:pPr>
              <w:pStyle w:val="6"/>
              <w:spacing w:before="66" w:line="222" w:lineRule="auto"/>
              <w:ind w:left="70" w:right="38" w:firstLine="76"/>
            </w:pPr>
            <w:r>
              <w:rPr>
                <w:b/>
                <w:bCs/>
                <w:spacing w:val="-5"/>
              </w:rPr>
              <w:t>价格</w:t>
            </w:r>
            <w:r>
              <w:rPr>
                <w:b/>
                <w:bCs/>
                <w:spacing w:val="-12"/>
              </w:rPr>
              <w:t>（元）</w:t>
            </w:r>
          </w:p>
        </w:tc>
        <w:tc>
          <w:tcPr>
            <w:tcW w:w="2682" w:type="dxa"/>
            <w:vAlign w:val="top"/>
          </w:tcPr>
          <w:p w14:paraId="791AB2EE">
            <w:pPr>
              <w:pStyle w:val="6"/>
              <w:spacing w:before="186" w:line="220" w:lineRule="auto"/>
              <w:ind w:left="943"/>
            </w:pPr>
            <w:r>
              <w:rPr>
                <w:b/>
                <w:bCs/>
                <w:spacing w:val="-4"/>
              </w:rPr>
              <w:t>计价说明</w:t>
            </w:r>
          </w:p>
        </w:tc>
        <w:tc>
          <w:tcPr>
            <w:tcW w:w="605" w:type="dxa"/>
            <w:vAlign w:val="top"/>
          </w:tcPr>
          <w:p w14:paraId="5067D019">
            <w:pPr>
              <w:pStyle w:val="6"/>
              <w:spacing w:before="66" w:line="222" w:lineRule="auto"/>
              <w:ind w:left="110"/>
            </w:pPr>
            <w:r>
              <w:rPr>
                <w:b/>
                <w:bCs/>
                <w:spacing w:val="-4"/>
              </w:rPr>
              <w:t>支付</w:t>
            </w:r>
          </w:p>
          <w:p w14:paraId="7657CF3F">
            <w:pPr>
              <w:pStyle w:val="6"/>
              <w:spacing w:line="221" w:lineRule="auto"/>
              <w:ind w:left="111"/>
            </w:pPr>
            <w:r>
              <w:rPr>
                <w:b/>
                <w:bCs/>
                <w:spacing w:val="-6"/>
              </w:rPr>
              <w:t>分类</w:t>
            </w:r>
          </w:p>
        </w:tc>
        <w:tc>
          <w:tcPr>
            <w:tcW w:w="840" w:type="dxa"/>
            <w:vAlign w:val="top"/>
          </w:tcPr>
          <w:p w14:paraId="74C2213A">
            <w:pPr>
              <w:pStyle w:val="6"/>
              <w:spacing w:before="306" w:line="222" w:lineRule="auto"/>
              <w:ind w:left="226"/>
            </w:pPr>
            <w:r>
              <w:rPr>
                <w:b/>
                <w:bCs/>
                <w:spacing w:val="-4"/>
              </w:rPr>
              <w:t>分类</w:t>
            </w:r>
          </w:p>
        </w:tc>
      </w:tr>
      <w:tr w14:paraId="39EF97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45" w:hRule="atLeast"/>
        </w:trPr>
        <w:tc>
          <w:tcPr>
            <w:tcW w:w="533" w:type="dxa"/>
            <w:vAlign w:val="top"/>
          </w:tcPr>
          <w:p w14:paraId="21541532">
            <w:pPr>
              <w:spacing w:line="317" w:lineRule="auto"/>
              <w:rPr>
                <w:rFonts w:ascii="Arial"/>
                <w:sz w:val="21"/>
              </w:rPr>
            </w:pPr>
          </w:p>
          <w:p w14:paraId="6DC9AF70">
            <w:pPr>
              <w:spacing w:line="317" w:lineRule="auto"/>
              <w:rPr>
                <w:rFonts w:ascii="Arial"/>
                <w:sz w:val="21"/>
              </w:rPr>
            </w:pPr>
          </w:p>
          <w:p w14:paraId="4095E82B">
            <w:pPr>
              <w:spacing w:line="317" w:lineRule="auto"/>
              <w:rPr>
                <w:rFonts w:ascii="Arial"/>
                <w:sz w:val="21"/>
              </w:rPr>
            </w:pPr>
          </w:p>
          <w:p w14:paraId="7CB8E667">
            <w:pPr>
              <w:pStyle w:val="6"/>
              <w:spacing w:before="65" w:line="242" w:lineRule="auto"/>
              <w:ind w:left="219"/>
            </w:pPr>
            <w:r>
              <w:rPr>
                <w:b/>
                <w:bCs/>
                <w:spacing w:val="-3"/>
              </w:rPr>
              <w:t>9</w:t>
            </w:r>
          </w:p>
        </w:tc>
        <w:tc>
          <w:tcPr>
            <w:tcW w:w="1732" w:type="dxa"/>
            <w:vAlign w:val="top"/>
          </w:tcPr>
          <w:p w14:paraId="116AA9F7">
            <w:pPr>
              <w:spacing w:line="317" w:lineRule="auto"/>
              <w:rPr>
                <w:rFonts w:ascii="Arial"/>
                <w:sz w:val="21"/>
              </w:rPr>
            </w:pPr>
          </w:p>
          <w:p w14:paraId="45FA1A9C">
            <w:pPr>
              <w:spacing w:line="317" w:lineRule="auto"/>
              <w:rPr>
                <w:rFonts w:ascii="Arial"/>
                <w:sz w:val="21"/>
              </w:rPr>
            </w:pPr>
          </w:p>
          <w:p w14:paraId="0D23BACB">
            <w:pPr>
              <w:spacing w:line="317" w:lineRule="auto"/>
              <w:rPr>
                <w:rFonts w:ascii="Arial"/>
                <w:sz w:val="21"/>
              </w:rPr>
            </w:pPr>
          </w:p>
          <w:p w14:paraId="68E67215">
            <w:pPr>
              <w:pStyle w:val="6"/>
              <w:spacing w:before="65" w:line="242" w:lineRule="auto"/>
              <w:ind w:left="119"/>
            </w:pPr>
            <w:r>
              <w:rPr>
                <w:spacing w:val="-1"/>
              </w:rPr>
              <w:t>011102030010000</w:t>
            </w:r>
          </w:p>
        </w:tc>
        <w:tc>
          <w:tcPr>
            <w:tcW w:w="1727" w:type="dxa"/>
            <w:vAlign w:val="top"/>
          </w:tcPr>
          <w:p w14:paraId="4EEFB248">
            <w:pPr>
              <w:spacing w:line="317" w:lineRule="auto"/>
              <w:rPr>
                <w:rFonts w:ascii="Arial"/>
                <w:sz w:val="21"/>
              </w:rPr>
            </w:pPr>
          </w:p>
          <w:p w14:paraId="731BDA71">
            <w:pPr>
              <w:spacing w:line="317" w:lineRule="auto"/>
              <w:rPr>
                <w:rFonts w:ascii="Arial"/>
                <w:sz w:val="21"/>
              </w:rPr>
            </w:pPr>
          </w:p>
          <w:p w14:paraId="407DBA94">
            <w:pPr>
              <w:spacing w:line="317" w:lineRule="auto"/>
              <w:rPr>
                <w:rFonts w:ascii="Arial"/>
                <w:sz w:val="21"/>
              </w:rPr>
            </w:pPr>
          </w:p>
          <w:p w14:paraId="31AEE80B">
            <w:pPr>
              <w:pStyle w:val="6"/>
              <w:spacing w:before="65" w:line="222" w:lineRule="auto"/>
              <w:jc w:val="right"/>
            </w:pPr>
            <w:r>
              <w:rPr>
                <w:spacing w:val="-16"/>
              </w:rPr>
              <w:t>住院诊查费（普通）</w:t>
            </w:r>
          </w:p>
        </w:tc>
        <w:tc>
          <w:tcPr>
            <w:tcW w:w="2442" w:type="dxa"/>
            <w:vAlign w:val="top"/>
          </w:tcPr>
          <w:p w14:paraId="5453AA00">
            <w:pPr>
              <w:spacing w:line="334" w:lineRule="auto"/>
              <w:rPr>
                <w:rFonts w:ascii="Arial"/>
                <w:sz w:val="21"/>
              </w:rPr>
            </w:pPr>
          </w:p>
          <w:p w14:paraId="4759F9BA">
            <w:pPr>
              <w:spacing w:line="335" w:lineRule="auto"/>
              <w:rPr>
                <w:rFonts w:ascii="Arial"/>
                <w:sz w:val="21"/>
              </w:rPr>
            </w:pPr>
          </w:p>
          <w:p w14:paraId="647B4C13">
            <w:pPr>
              <w:pStyle w:val="6"/>
              <w:spacing w:before="65" w:line="261" w:lineRule="auto"/>
              <w:ind w:left="58" w:right="50" w:firstLine="1"/>
              <w:jc w:val="both"/>
            </w:pPr>
            <w:r>
              <w:rPr>
                <w:spacing w:val="11"/>
              </w:rPr>
              <w:t>指医师对住院患者进行每</w:t>
            </w:r>
            <w:r>
              <w:rPr>
                <w:spacing w:val="-6"/>
              </w:rPr>
              <w:t>日的诊查服务，根据病情变</w:t>
            </w:r>
            <w:r>
              <w:rPr>
                <w:spacing w:val="-1"/>
              </w:rPr>
              <w:t>化制定及调整诊疗方案。</w:t>
            </w:r>
          </w:p>
        </w:tc>
        <w:tc>
          <w:tcPr>
            <w:tcW w:w="2869" w:type="dxa"/>
            <w:vAlign w:val="top"/>
          </w:tcPr>
          <w:p w14:paraId="0F706327">
            <w:pPr>
              <w:pStyle w:val="6"/>
              <w:spacing w:before="33" w:line="254" w:lineRule="auto"/>
              <w:ind w:left="61" w:firstLine="1"/>
              <w:jc w:val="both"/>
            </w:pPr>
            <w:r>
              <w:rPr>
                <w:spacing w:val="-1"/>
              </w:rPr>
              <w:t>所定价格涵盖住院建档、查房、观察患者病情及生命体征变化、</w:t>
            </w:r>
            <w:r>
              <w:rPr>
                <w:spacing w:val="-14"/>
              </w:rPr>
              <w:t>病史采集、查体、一般物理检查、</w:t>
            </w:r>
            <w:r>
              <w:rPr>
                <w:spacing w:val="-5"/>
              </w:rPr>
              <w:t>阅读分析检查检验结果、评估病情、诊断、制定诊疗方案、病历书写、开立医嘱、病情告知等所</w:t>
            </w:r>
            <w:r>
              <w:rPr>
                <w:spacing w:val="10"/>
              </w:rPr>
              <w:t>需的人力资源和基本物质资源</w:t>
            </w:r>
            <w:r>
              <w:rPr>
                <w:spacing w:val="-2"/>
              </w:rPr>
              <w:t>消耗。</w:t>
            </w:r>
          </w:p>
        </w:tc>
        <w:tc>
          <w:tcPr>
            <w:tcW w:w="624" w:type="dxa"/>
            <w:vAlign w:val="top"/>
          </w:tcPr>
          <w:p w14:paraId="1B13EDE9">
            <w:pPr>
              <w:spacing w:line="317" w:lineRule="auto"/>
              <w:rPr>
                <w:rFonts w:ascii="Arial"/>
                <w:sz w:val="21"/>
              </w:rPr>
            </w:pPr>
          </w:p>
          <w:p w14:paraId="7A155763">
            <w:pPr>
              <w:spacing w:line="317" w:lineRule="auto"/>
              <w:rPr>
                <w:rFonts w:ascii="Arial"/>
                <w:sz w:val="21"/>
              </w:rPr>
            </w:pPr>
          </w:p>
          <w:p w14:paraId="31B76074">
            <w:pPr>
              <w:spacing w:line="317" w:lineRule="auto"/>
              <w:rPr>
                <w:rFonts w:ascii="Arial"/>
                <w:sz w:val="21"/>
              </w:rPr>
            </w:pPr>
          </w:p>
          <w:p w14:paraId="4938F246">
            <w:pPr>
              <w:pStyle w:val="6"/>
              <w:spacing w:before="65" w:line="227" w:lineRule="auto"/>
              <w:ind w:left="252"/>
            </w:pPr>
            <w:r>
              <w:t>日</w:t>
            </w:r>
          </w:p>
        </w:tc>
        <w:tc>
          <w:tcPr>
            <w:tcW w:w="686" w:type="dxa"/>
            <w:vAlign w:val="top"/>
          </w:tcPr>
          <w:p w14:paraId="49C758B5">
            <w:pPr>
              <w:spacing w:line="317" w:lineRule="auto"/>
              <w:rPr>
                <w:rFonts w:ascii="Arial"/>
                <w:sz w:val="21"/>
              </w:rPr>
            </w:pPr>
          </w:p>
          <w:p w14:paraId="29C0E145">
            <w:pPr>
              <w:spacing w:line="317" w:lineRule="auto"/>
              <w:rPr>
                <w:rFonts w:ascii="Arial"/>
                <w:sz w:val="21"/>
              </w:rPr>
            </w:pPr>
          </w:p>
          <w:p w14:paraId="09ABB7C4">
            <w:pPr>
              <w:spacing w:line="317" w:lineRule="auto"/>
              <w:rPr>
                <w:rFonts w:ascii="Arial"/>
                <w:sz w:val="21"/>
              </w:rPr>
            </w:pPr>
          </w:p>
          <w:p w14:paraId="54FC7C56">
            <w:pPr>
              <w:pStyle w:val="6"/>
              <w:spacing w:before="65" w:line="242" w:lineRule="auto"/>
              <w:ind w:left="249"/>
            </w:pPr>
            <w:r>
              <w:rPr>
                <w:spacing w:val="-3"/>
              </w:rPr>
              <w:t>27</w:t>
            </w:r>
          </w:p>
        </w:tc>
        <w:tc>
          <w:tcPr>
            <w:tcW w:w="2682" w:type="dxa"/>
            <w:vAlign w:val="top"/>
          </w:tcPr>
          <w:p w14:paraId="6FCF2FA7">
            <w:pPr>
              <w:rPr>
                <w:rFonts w:ascii="Arial"/>
                <w:sz w:val="21"/>
              </w:rPr>
            </w:pPr>
          </w:p>
        </w:tc>
        <w:tc>
          <w:tcPr>
            <w:tcW w:w="605" w:type="dxa"/>
            <w:vAlign w:val="top"/>
          </w:tcPr>
          <w:p w14:paraId="46357D5E">
            <w:pPr>
              <w:spacing w:line="317" w:lineRule="auto"/>
              <w:rPr>
                <w:rFonts w:ascii="Arial"/>
                <w:sz w:val="21"/>
              </w:rPr>
            </w:pPr>
          </w:p>
          <w:p w14:paraId="0300AACB">
            <w:pPr>
              <w:spacing w:line="317" w:lineRule="auto"/>
              <w:rPr>
                <w:rFonts w:ascii="Arial"/>
                <w:sz w:val="21"/>
              </w:rPr>
            </w:pPr>
          </w:p>
          <w:p w14:paraId="6E0F3E39">
            <w:pPr>
              <w:spacing w:line="317" w:lineRule="auto"/>
              <w:rPr>
                <w:rFonts w:ascii="Arial"/>
                <w:sz w:val="21"/>
              </w:rPr>
            </w:pPr>
          </w:p>
          <w:p w14:paraId="15A01550">
            <w:pPr>
              <w:pStyle w:val="6"/>
              <w:spacing w:before="65" w:line="264" w:lineRule="exact"/>
              <w:ind w:left="273"/>
            </w:pPr>
            <w:r>
              <w:rPr>
                <w:position w:val="1"/>
              </w:rPr>
              <w:t>1</w:t>
            </w:r>
          </w:p>
        </w:tc>
        <w:tc>
          <w:tcPr>
            <w:tcW w:w="840" w:type="dxa"/>
            <w:vAlign w:val="top"/>
          </w:tcPr>
          <w:p w14:paraId="09F2464F">
            <w:pPr>
              <w:spacing w:line="317" w:lineRule="auto"/>
              <w:rPr>
                <w:rFonts w:ascii="Arial"/>
                <w:sz w:val="21"/>
              </w:rPr>
            </w:pPr>
          </w:p>
          <w:p w14:paraId="4687016A">
            <w:pPr>
              <w:spacing w:line="317" w:lineRule="auto"/>
              <w:rPr>
                <w:rFonts w:ascii="Arial"/>
                <w:sz w:val="21"/>
              </w:rPr>
            </w:pPr>
          </w:p>
          <w:p w14:paraId="7B38016B">
            <w:pPr>
              <w:spacing w:line="317" w:lineRule="auto"/>
              <w:rPr>
                <w:rFonts w:ascii="Arial"/>
                <w:sz w:val="21"/>
              </w:rPr>
            </w:pPr>
          </w:p>
          <w:p w14:paraId="22E5B530">
            <w:pPr>
              <w:pStyle w:val="6"/>
              <w:spacing w:before="65" w:line="222" w:lineRule="auto"/>
              <w:ind w:left="124"/>
            </w:pPr>
            <w:r>
              <w:rPr>
                <w:spacing w:val="-2"/>
              </w:rPr>
              <w:t>诊察费</w:t>
            </w:r>
          </w:p>
        </w:tc>
      </w:tr>
      <w:tr w14:paraId="4FC97F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34" w:hRule="atLeast"/>
        </w:trPr>
        <w:tc>
          <w:tcPr>
            <w:tcW w:w="533" w:type="dxa"/>
            <w:vAlign w:val="top"/>
          </w:tcPr>
          <w:p w14:paraId="0BFD7C03">
            <w:pPr>
              <w:spacing w:line="281" w:lineRule="auto"/>
              <w:rPr>
                <w:rFonts w:ascii="Arial"/>
                <w:sz w:val="21"/>
              </w:rPr>
            </w:pPr>
          </w:p>
          <w:p w14:paraId="21F36BD6">
            <w:pPr>
              <w:spacing w:line="281" w:lineRule="auto"/>
              <w:rPr>
                <w:rFonts w:ascii="Arial"/>
                <w:sz w:val="21"/>
              </w:rPr>
            </w:pPr>
          </w:p>
          <w:p w14:paraId="537679E5">
            <w:pPr>
              <w:spacing w:line="281" w:lineRule="auto"/>
              <w:rPr>
                <w:rFonts w:ascii="Arial"/>
                <w:sz w:val="21"/>
              </w:rPr>
            </w:pPr>
          </w:p>
          <w:p w14:paraId="1B00D113">
            <w:pPr>
              <w:pStyle w:val="6"/>
              <w:spacing w:before="65" w:line="242" w:lineRule="auto"/>
              <w:ind w:left="180"/>
            </w:pPr>
            <w:r>
              <w:rPr>
                <w:b/>
                <w:bCs/>
                <w:spacing w:val="-8"/>
              </w:rPr>
              <w:t>10</w:t>
            </w:r>
          </w:p>
        </w:tc>
        <w:tc>
          <w:tcPr>
            <w:tcW w:w="1732" w:type="dxa"/>
            <w:vAlign w:val="top"/>
          </w:tcPr>
          <w:p w14:paraId="182032FF">
            <w:pPr>
              <w:spacing w:line="281" w:lineRule="auto"/>
              <w:rPr>
                <w:rFonts w:ascii="Arial"/>
                <w:sz w:val="21"/>
              </w:rPr>
            </w:pPr>
          </w:p>
          <w:p w14:paraId="2425C7B1">
            <w:pPr>
              <w:spacing w:line="281" w:lineRule="auto"/>
              <w:rPr>
                <w:rFonts w:ascii="Arial"/>
                <w:sz w:val="21"/>
              </w:rPr>
            </w:pPr>
          </w:p>
          <w:p w14:paraId="48DD3D49">
            <w:pPr>
              <w:spacing w:line="281" w:lineRule="auto"/>
              <w:rPr>
                <w:rFonts w:ascii="Arial"/>
                <w:sz w:val="21"/>
              </w:rPr>
            </w:pPr>
          </w:p>
          <w:p w14:paraId="5ED20893">
            <w:pPr>
              <w:pStyle w:val="6"/>
              <w:spacing w:before="65" w:line="242" w:lineRule="auto"/>
              <w:ind w:left="119"/>
            </w:pPr>
            <w:r>
              <w:rPr>
                <w:spacing w:val="-1"/>
              </w:rPr>
              <w:t>011102030020000</w:t>
            </w:r>
          </w:p>
        </w:tc>
        <w:tc>
          <w:tcPr>
            <w:tcW w:w="1727" w:type="dxa"/>
            <w:vAlign w:val="top"/>
          </w:tcPr>
          <w:p w14:paraId="6ACFEC08">
            <w:pPr>
              <w:spacing w:line="350" w:lineRule="auto"/>
              <w:rPr>
                <w:rFonts w:ascii="Arial"/>
                <w:sz w:val="21"/>
              </w:rPr>
            </w:pPr>
          </w:p>
          <w:p w14:paraId="2AB97872">
            <w:pPr>
              <w:spacing w:line="350" w:lineRule="auto"/>
              <w:rPr>
                <w:rFonts w:ascii="Arial"/>
                <w:sz w:val="21"/>
              </w:rPr>
            </w:pPr>
          </w:p>
          <w:p w14:paraId="4403DA82">
            <w:pPr>
              <w:pStyle w:val="6"/>
              <w:spacing w:before="65" w:line="263" w:lineRule="auto"/>
              <w:ind w:left="63" w:right="55" w:hanging="3"/>
            </w:pPr>
            <w:r>
              <w:t>住院诊查费（临床</w:t>
            </w:r>
            <w:r>
              <w:rPr>
                <w:spacing w:val="-3"/>
              </w:rPr>
              <w:t>药学）</w:t>
            </w:r>
          </w:p>
        </w:tc>
        <w:tc>
          <w:tcPr>
            <w:tcW w:w="2442" w:type="dxa"/>
            <w:vAlign w:val="top"/>
          </w:tcPr>
          <w:p w14:paraId="6C0A08CD">
            <w:pPr>
              <w:pStyle w:val="6"/>
              <w:spacing w:before="220" w:line="258" w:lineRule="auto"/>
              <w:ind w:left="56" w:right="50" w:firstLine="3"/>
              <w:jc w:val="both"/>
            </w:pPr>
            <w:r>
              <w:rPr>
                <w:spacing w:val="11"/>
              </w:rPr>
              <w:t>指临床药师结合患者病情</w:t>
            </w:r>
            <w:r>
              <w:rPr>
                <w:spacing w:val="-7"/>
              </w:rPr>
              <w:t>和用药情况，参与临床医师住院巡诊，协同制定个体化</w:t>
            </w:r>
            <w:r>
              <w:rPr>
                <w:spacing w:val="-6"/>
              </w:rPr>
              <w:t>药物治疗方案，并进行用药</w:t>
            </w:r>
            <w:r>
              <w:rPr>
                <w:spacing w:val="11"/>
              </w:rPr>
              <w:t>监护和用药安全指导的药</w:t>
            </w:r>
            <w:r>
              <w:rPr>
                <w:spacing w:val="-2"/>
              </w:rPr>
              <w:t>学服务。</w:t>
            </w:r>
          </w:p>
        </w:tc>
        <w:tc>
          <w:tcPr>
            <w:tcW w:w="2869" w:type="dxa"/>
            <w:vAlign w:val="top"/>
          </w:tcPr>
          <w:p w14:paraId="5C41684C">
            <w:pPr>
              <w:pStyle w:val="6"/>
              <w:spacing w:before="219" w:line="258" w:lineRule="auto"/>
              <w:ind w:left="63" w:right="48"/>
              <w:jc w:val="both"/>
            </w:pPr>
            <w:r>
              <w:rPr>
                <w:spacing w:val="-5"/>
              </w:rPr>
              <w:t>所定价格涵盖参与住院巡诊、协同制定个体化药物治疗方案、疗效观察、药物不良反应监测、安</w:t>
            </w:r>
            <w:r>
              <w:rPr>
                <w:spacing w:val="-4"/>
              </w:rPr>
              <w:t>全用药指导、干预或提出药物重整等建议、建立药历等所需的人</w:t>
            </w:r>
            <w:r>
              <w:rPr>
                <w:spacing w:val="-1"/>
              </w:rPr>
              <w:t>力资源和基本物质资源消耗。</w:t>
            </w:r>
          </w:p>
        </w:tc>
        <w:tc>
          <w:tcPr>
            <w:tcW w:w="624" w:type="dxa"/>
            <w:vAlign w:val="top"/>
          </w:tcPr>
          <w:p w14:paraId="045D8705">
            <w:pPr>
              <w:spacing w:line="281" w:lineRule="auto"/>
              <w:rPr>
                <w:rFonts w:ascii="Arial"/>
                <w:sz w:val="21"/>
              </w:rPr>
            </w:pPr>
          </w:p>
          <w:p w14:paraId="0782DA7C">
            <w:pPr>
              <w:spacing w:line="281" w:lineRule="auto"/>
              <w:rPr>
                <w:rFonts w:ascii="Arial"/>
                <w:sz w:val="21"/>
              </w:rPr>
            </w:pPr>
          </w:p>
          <w:p w14:paraId="18E06BC9">
            <w:pPr>
              <w:spacing w:line="281" w:lineRule="auto"/>
              <w:rPr>
                <w:rFonts w:ascii="Arial"/>
                <w:sz w:val="21"/>
              </w:rPr>
            </w:pPr>
          </w:p>
          <w:p w14:paraId="5C3FA7E4">
            <w:pPr>
              <w:pStyle w:val="6"/>
              <w:spacing w:before="65" w:line="227" w:lineRule="auto"/>
              <w:ind w:left="252"/>
            </w:pPr>
            <w:r>
              <w:t>日</w:t>
            </w:r>
          </w:p>
        </w:tc>
        <w:tc>
          <w:tcPr>
            <w:tcW w:w="686" w:type="dxa"/>
            <w:vAlign w:val="top"/>
          </w:tcPr>
          <w:p w14:paraId="5AC3A044">
            <w:pPr>
              <w:spacing w:line="281" w:lineRule="auto"/>
              <w:rPr>
                <w:rFonts w:ascii="Arial"/>
                <w:sz w:val="21"/>
              </w:rPr>
            </w:pPr>
          </w:p>
          <w:p w14:paraId="33FB887B">
            <w:pPr>
              <w:spacing w:line="281" w:lineRule="auto"/>
              <w:rPr>
                <w:rFonts w:ascii="Arial"/>
                <w:sz w:val="21"/>
              </w:rPr>
            </w:pPr>
          </w:p>
          <w:p w14:paraId="10F9F03B">
            <w:pPr>
              <w:spacing w:line="281" w:lineRule="auto"/>
              <w:rPr>
                <w:rFonts w:ascii="Arial"/>
                <w:sz w:val="21"/>
              </w:rPr>
            </w:pPr>
          </w:p>
          <w:p w14:paraId="39AE7538">
            <w:pPr>
              <w:pStyle w:val="6"/>
              <w:spacing w:before="65" w:line="242" w:lineRule="auto"/>
              <w:ind w:left="261"/>
            </w:pPr>
            <w:r>
              <w:rPr>
                <w:spacing w:val="-6"/>
              </w:rPr>
              <w:t>13</w:t>
            </w:r>
          </w:p>
        </w:tc>
        <w:tc>
          <w:tcPr>
            <w:tcW w:w="2682" w:type="dxa"/>
            <w:vAlign w:val="top"/>
          </w:tcPr>
          <w:p w14:paraId="31F15241">
            <w:pPr>
              <w:pStyle w:val="6"/>
              <w:spacing w:before="44" w:line="261" w:lineRule="auto"/>
              <w:ind w:left="61"/>
              <w:jc w:val="both"/>
            </w:pPr>
            <w:r>
              <w:rPr>
                <w:spacing w:val="10"/>
              </w:rPr>
              <w:t>符合规定资质的临床药师参</w:t>
            </w:r>
            <w:r>
              <w:rPr>
                <w:spacing w:val="-6"/>
              </w:rPr>
              <w:t>与临床医师住院巡诊，每日收</w:t>
            </w:r>
            <w:r>
              <w:rPr>
                <w:spacing w:val="-12"/>
              </w:rPr>
              <w:t>取</w:t>
            </w:r>
            <w:r>
              <w:rPr>
                <w:spacing w:val="-23"/>
              </w:rPr>
              <w:t xml:space="preserve"> </w:t>
            </w:r>
            <w:r>
              <w:rPr>
                <w:spacing w:val="-12"/>
              </w:rPr>
              <w:t>13</w:t>
            </w:r>
            <w:r>
              <w:rPr>
                <w:spacing w:val="-43"/>
              </w:rPr>
              <w:t xml:space="preserve"> </w:t>
            </w:r>
            <w:r>
              <w:rPr>
                <w:spacing w:val="-12"/>
              </w:rPr>
              <w:t>元；住院天数≤30</w:t>
            </w:r>
            <w:r>
              <w:rPr>
                <w:spacing w:val="-41"/>
              </w:rPr>
              <w:t xml:space="preserve"> </w:t>
            </w:r>
            <w:r>
              <w:rPr>
                <w:spacing w:val="-12"/>
              </w:rPr>
              <w:t>天的，</w:t>
            </w:r>
            <w:r>
              <w:rPr>
                <w:spacing w:val="-1"/>
              </w:rPr>
              <w:t>收取费用不超过</w:t>
            </w:r>
            <w:r>
              <w:rPr>
                <w:spacing w:val="-31"/>
              </w:rPr>
              <w:t xml:space="preserve"> </w:t>
            </w:r>
            <w:r>
              <w:rPr>
                <w:spacing w:val="-1"/>
              </w:rPr>
              <w:t>39</w:t>
            </w:r>
            <w:r>
              <w:rPr>
                <w:spacing w:val="-33"/>
              </w:rPr>
              <w:t xml:space="preserve"> </w:t>
            </w:r>
            <w:r>
              <w:rPr>
                <w:spacing w:val="-1"/>
              </w:rPr>
              <w:t>元；住院</w:t>
            </w:r>
            <w:r>
              <w:rPr>
                <w:spacing w:val="-12"/>
              </w:rPr>
              <w:t>天数＞30</w:t>
            </w:r>
            <w:r>
              <w:rPr>
                <w:spacing w:val="-25"/>
              </w:rPr>
              <w:t xml:space="preserve"> </w:t>
            </w:r>
            <w:r>
              <w:rPr>
                <w:spacing w:val="-12"/>
              </w:rPr>
              <w:t>天的，每</w:t>
            </w:r>
            <w:r>
              <w:rPr>
                <w:spacing w:val="-41"/>
              </w:rPr>
              <w:t xml:space="preserve"> </w:t>
            </w:r>
            <w:r>
              <w:rPr>
                <w:spacing w:val="-12"/>
              </w:rPr>
              <w:t>30</w:t>
            </w:r>
            <w:r>
              <w:rPr>
                <w:spacing w:val="-41"/>
              </w:rPr>
              <w:t xml:space="preserve"> </w:t>
            </w:r>
            <w:r>
              <w:rPr>
                <w:spacing w:val="-12"/>
              </w:rPr>
              <w:t>天（含）</w:t>
            </w:r>
            <w:r>
              <w:rPr>
                <w:spacing w:val="-1"/>
              </w:rPr>
              <w:t>收取费用不超过</w:t>
            </w:r>
            <w:r>
              <w:rPr>
                <w:spacing w:val="-31"/>
              </w:rPr>
              <w:t xml:space="preserve"> </w:t>
            </w:r>
            <w:r>
              <w:rPr>
                <w:spacing w:val="-1"/>
              </w:rPr>
              <w:t>39</w:t>
            </w:r>
            <w:r>
              <w:rPr>
                <w:spacing w:val="-33"/>
              </w:rPr>
              <w:t xml:space="preserve"> </w:t>
            </w:r>
            <w:r>
              <w:rPr>
                <w:spacing w:val="-1"/>
              </w:rPr>
              <w:t>元，最高</w:t>
            </w:r>
            <w:r>
              <w:t>收费不超过78</w:t>
            </w:r>
            <w:r>
              <w:rPr>
                <w:spacing w:val="-38"/>
              </w:rPr>
              <w:t xml:space="preserve"> </w:t>
            </w:r>
            <w:r>
              <w:t>元。</w:t>
            </w:r>
          </w:p>
        </w:tc>
        <w:tc>
          <w:tcPr>
            <w:tcW w:w="605" w:type="dxa"/>
            <w:vAlign w:val="top"/>
          </w:tcPr>
          <w:p w14:paraId="41A3E680">
            <w:pPr>
              <w:spacing w:line="281" w:lineRule="auto"/>
              <w:rPr>
                <w:rFonts w:ascii="Arial"/>
                <w:sz w:val="21"/>
              </w:rPr>
            </w:pPr>
          </w:p>
          <w:p w14:paraId="393A4237">
            <w:pPr>
              <w:spacing w:line="281" w:lineRule="auto"/>
              <w:rPr>
                <w:rFonts w:ascii="Arial"/>
                <w:sz w:val="21"/>
              </w:rPr>
            </w:pPr>
          </w:p>
          <w:p w14:paraId="595EA07B">
            <w:pPr>
              <w:spacing w:line="281" w:lineRule="auto"/>
              <w:rPr>
                <w:rFonts w:ascii="Arial"/>
                <w:sz w:val="21"/>
              </w:rPr>
            </w:pPr>
          </w:p>
          <w:p w14:paraId="55138ED5">
            <w:pPr>
              <w:pStyle w:val="6"/>
              <w:spacing w:before="65" w:line="263" w:lineRule="exact"/>
              <w:ind w:left="260"/>
            </w:pPr>
            <w:r>
              <w:rPr>
                <w:position w:val="1"/>
              </w:rPr>
              <w:t>2</w:t>
            </w:r>
          </w:p>
        </w:tc>
        <w:tc>
          <w:tcPr>
            <w:tcW w:w="840" w:type="dxa"/>
            <w:vAlign w:val="top"/>
          </w:tcPr>
          <w:p w14:paraId="0F83885C">
            <w:pPr>
              <w:spacing w:line="280" w:lineRule="auto"/>
              <w:rPr>
                <w:rFonts w:ascii="Arial"/>
                <w:sz w:val="21"/>
              </w:rPr>
            </w:pPr>
          </w:p>
          <w:p w14:paraId="11595C08">
            <w:pPr>
              <w:spacing w:line="281" w:lineRule="auto"/>
              <w:rPr>
                <w:rFonts w:ascii="Arial"/>
                <w:sz w:val="21"/>
              </w:rPr>
            </w:pPr>
          </w:p>
          <w:p w14:paraId="5A631FE2">
            <w:pPr>
              <w:spacing w:line="281" w:lineRule="auto"/>
              <w:rPr>
                <w:rFonts w:ascii="Arial"/>
                <w:sz w:val="21"/>
              </w:rPr>
            </w:pPr>
          </w:p>
          <w:p w14:paraId="5702A41C">
            <w:pPr>
              <w:pStyle w:val="6"/>
              <w:spacing w:before="65" w:line="222" w:lineRule="auto"/>
              <w:ind w:left="124"/>
            </w:pPr>
            <w:r>
              <w:rPr>
                <w:spacing w:val="-2"/>
              </w:rPr>
              <w:t>诊察费</w:t>
            </w:r>
          </w:p>
        </w:tc>
      </w:tr>
      <w:tr w14:paraId="0111C6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3" w:hRule="atLeast"/>
        </w:trPr>
        <w:tc>
          <w:tcPr>
            <w:tcW w:w="533" w:type="dxa"/>
            <w:vMerge w:val="restart"/>
            <w:tcBorders>
              <w:bottom w:val="nil"/>
            </w:tcBorders>
            <w:vAlign w:val="top"/>
          </w:tcPr>
          <w:p w14:paraId="1284E673">
            <w:pPr>
              <w:spacing w:line="271" w:lineRule="auto"/>
              <w:rPr>
                <w:rFonts w:ascii="Arial"/>
                <w:sz w:val="21"/>
              </w:rPr>
            </w:pPr>
          </w:p>
          <w:p w14:paraId="4B393103">
            <w:pPr>
              <w:spacing w:line="272" w:lineRule="auto"/>
              <w:rPr>
                <w:rFonts w:ascii="Arial"/>
                <w:sz w:val="21"/>
              </w:rPr>
            </w:pPr>
          </w:p>
          <w:p w14:paraId="588C087F">
            <w:pPr>
              <w:spacing w:line="272" w:lineRule="auto"/>
              <w:rPr>
                <w:rFonts w:ascii="Arial"/>
                <w:sz w:val="21"/>
              </w:rPr>
            </w:pPr>
          </w:p>
          <w:p w14:paraId="1D262B88">
            <w:pPr>
              <w:spacing w:line="272" w:lineRule="auto"/>
              <w:rPr>
                <w:rFonts w:ascii="Arial"/>
                <w:sz w:val="21"/>
              </w:rPr>
            </w:pPr>
          </w:p>
          <w:p w14:paraId="217A1FDB">
            <w:pPr>
              <w:spacing w:line="272" w:lineRule="auto"/>
              <w:rPr>
                <w:rFonts w:ascii="Arial"/>
                <w:sz w:val="21"/>
              </w:rPr>
            </w:pPr>
          </w:p>
          <w:p w14:paraId="6F3CAC6F">
            <w:pPr>
              <w:spacing w:line="272" w:lineRule="auto"/>
              <w:rPr>
                <w:rFonts w:ascii="Arial"/>
                <w:sz w:val="21"/>
              </w:rPr>
            </w:pPr>
          </w:p>
          <w:p w14:paraId="301A0E89">
            <w:pPr>
              <w:pStyle w:val="6"/>
              <w:spacing w:before="65" w:line="264" w:lineRule="exact"/>
              <w:ind w:left="180"/>
            </w:pPr>
            <w:r>
              <w:rPr>
                <w:b/>
                <w:bCs/>
                <w:spacing w:val="-8"/>
                <w:position w:val="1"/>
              </w:rPr>
              <w:t>11</w:t>
            </w:r>
          </w:p>
        </w:tc>
        <w:tc>
          <w:tcPr>
            <w:tcW w:w="1732" w:type="dxa"/>
            <w:vAlign w:val="top"/>
          </w:tcPr>
          <w:p w14:paraId="4FE2DA10">
            <w:pPr>
              <w:spacing w:line="243" w:lineRule="auto"/>
              <w:rPr>
                <w:rFonts w:ascii="Arial"/>
                <w:sz w:val="21"/>
              </w:rPr>
            </w:pPr>
          </w:p>
          <w:p w14:paraId="61AF73B2">
            <w:pPr>
              <w:spacing w:line="243" w:lineRule="auto"/>
              <w:rPr>
                <w:rFonts w:ascii="Arial"/>
                <w:sz w:val="21"/>
              </w:rPr>
            </w:pPr>
          </w:p>
          <w:p w14:paraId="7B7E5D52">
            <w:pPr>
              <w:spacing w:line="243" w:lineRule="auto"/>
              <w:rPr>
                <w:rFonts w:ascii="Arial"/>
                <w:sz w:val="21"/>
              </w:rPr>
            </w:pPr>
          </w:p>
          <w:p w14:paraId="03A89F93">
            <w:pPr>
              <w:pStyle w:val="6"/>
              <w:spacing w:before="65" w:line="242" w:lineRule="auto"/>
              <w:ind w:left="119"/>
            </w:pPr>
            <w:r>
              <w:rPr>
                <w:spacing w:val="-1"/>
              </w:rPr>
              <w:t>011102040010000</w:t>
            </w:r>
          </w:p>
        </w:tc>
        <w:tc>
          <w:tcPr>
            <w:tcW w:w="1727" w:type="dxa"/>
            <w:vAlign w:val="top"/>
          </w:tcPr>
          <w:p w14:paraId="128A8DF0">
            <w:pPr>
              <w:spacing w:line="293" w:lineRule="auto"/>
              <w:rPr>
                <w:rFonts w:ascii="Arial"/>
                <w:sz w:val="21"/>
              </w:rPr>
            </w:pPr>
          </w:p>
          <w:p w14:paraId="0BAC9A54">
            <w:pPr>
              <w:spacing w:line="293" w:lineRule="auto"/>
              <w:rPr>
                <w:rFonts w:ascii="Arial"/>
                <w:sz w:val="21"/>
              </w:rPr>
            </w:pPr>
          </w:p>
          <w:p w14:paraId="0488EB7B">
            <w:pPr>
              <w:pStyle w:val="6"/>
              <w:spacing w:before="65" w:line="264" w:lineRule="auto"/>
              <w:ind w:left="61" w:right="56" w:firstLine="2"/>
            </w:pPr>
            <w:r>
              <w:t>互联网诊查费（首</w:t>
            </w:r>
            <w:r>
              <w:rPr>
                <w:spacing w:val="-4"/>
              </w:rPr>
              <w:t>诊）</w:t>
            </w:r>
          </w:p>
        </w:tc>
        <w:tc>
          <w:tcPr>
            <w:tcW w:w="2442" w:type="dxa"/>
            <w:vAlign w:val="top"/>
          </w:tcPr>
          <w:p w14:paraId="703923C2">
            <w:pPr>
              <w:pStyle w:val="6"/>
              <w:spacing w:before="50" w:line="268" w:lineRule="auto"/>
              <w:ind w:left="56" w:right="50" w:firstLine="3"/>
              <w:jc w:val="both"/>
            </w:pPr>
            <w:r>
              <w:rPr>
                <w:spacing w:val="11"/>
              </w:rPr>
              <w:t>指中级职称及以下医务人员通过互联网医疗服务平台提供技术劳务的首次诊</w:t>
            </w:r>
            <w:r>
              <w:rPr>
                <w:spacing w:val="-6"/>
              </w:rPr>
              <w:t>疗服务，包含为患者提供从</w:t>
            </w:r>
            <w:r>
              <w:rPr>
                <w:spacing w:val="-7"/>
              </w:rPr>
              <w:t>问诊到诊断，制定诊疗方案</w:t>
            </w:r>
            <w:r>
              <w:rPr>
                <w:spacing w:val="-1"/>
              </w:rPr>
              <w:t>或提出下一步诊疗建议。</w:t>
            </w:r>
          </w:p>
        </w:tc>
        <w:tc>
          <w:tcPr>
            <w:tcW w:w="2869" w:type="dxa"/>
            <w:vAlign w:val="top"/>
          </w:tcPr>
          <w:p w14:paraId="21A62603">
            <w:pPr>
              <w:pStyle w:val="6"/>
              <w:spacing w:before="241" w:line="259" w:lineRule="auto"/>
              <w:ind w:left="63" w:right="48"/>
              <w:jc w:val="both"/>
            </w:pPr>
            <w:r>
              <w:rPr>
                <w:spacing w:val="-5"/>
              </w:rPr>
              <w:t>所定价格涵盖信息核实、在线问</w:t>
            </w:r>
            <w:r>
              <w:rPr>
                <w:spacing w:val="-4"/>
              </w:rPr>
              <w:t>诊、记录分析、制定诊疗方案或建议，必要时在线开具处方等所</w:t>
            </w:r>
            <w:r>
              <w:rPr>
                <w:spacing w:val="11"/>
              </w:rPr>
              <w:t>需的人力资源和基本物质资源</w:t>
            </w:r>
            <w:r>
              <w:rPr>
                <w:spacing w:val="-2"/>
              </w:rPr>
              <w:t>消耗。</w:t>
            </w:r>
          </w:p>
        </w:tc>
        <w:tc>
          <w:tcPr>
            <w:tcW w:w="624" w:type="dxa"/>
            <w:vAlign w:val="top"/>
          </w:tcPr>
          <w:p w14:paraId="2FAB978E">
            <w:pPr>
              <w:spacing w:line="243" w:lineRule="auto"/>
              <w:rPr>
                <w:rFonts w:ascii="Arial"/>
                <w:sz w:val="21"/>
              </w:rPr>
            </w:pPr>
          </w:p>
          <w:p w14:paraId="599FCD13">
            <w:pPr>
              <w:spacing w:line="243" w:lineRule="auto"/>
              <w:rPr>
                <w:rFonts w:ascii="Arial"/>
                <w:sz w:val="21"/>
              </w:rPr>
            </w:pPr>
          </w:p>
          <w:p w14:paraId="5E0116BC">
            <w:pPr>
              <w:spacing w:line="243" w:lineRule="auto"/>
              <w:rPr>
                <w:rFonts w:ascii="Arial"/>
                <w:sz w:val="21"/>
              </w:rPr>
            </w:pPr>
          </w:p>
          <w:p w14:paraId="5E9E4AA1">
            <w:pPr>
              <w:pStyle w:val="6"/>
              <w:spacing w:before="65" w:line="222" w:lineRule="auto"/>
              <w:ind w:left="223"/>
            </w:pPr>
            <w:r>
              <w:t>次</w:t>
            </w:r>
          </w:p>
        </w:tc>
        <w:tc>
          <w:tcPr>
            <w:tcW w:w="686" w:type="dxa"/>
            <w:vAlign w:val="top"/>
          </w:tcPr>
          <w:p w14:paraId="200A87CD">
            <w:pPr>
              <w:spacing w:line="243" w:lineRule="auto"/>
              <w:rPr>
                <w:rFonts w:ascii="Arial"/>
                <w:sz w:val="21"/>
              </w:rPr>
            </w:pPr>
          </w:p>
          <w:p w14:paraId="08E204B7">
            <w:pPr>
              <w:spacing w:line="243" w:lineRule="auto"/>
              <w:rPr>
                <w:rFonts w:ascii="Arial"/>
                <w:sz w:val="21"/>
              </w:rPr>
            </w:pPr>
          </w:p>
          <w:p w14:paraId="386BDF9A">
            <w:pPr>
              <w:spacing w:line="243" w:lineRule="auto"/>
              <w:rPr>
                <w:rFonts w:ascii="Arial"/>
                <w:sz w:val="21"/>
              </w:rPr>
            </w:pPr>
          </w:p>
          <w:p w14:paraId="06EAE48A">
            <w:pPr>
              <w:pStyle w:val="6"/>
              <w:spacing w:before="65" w:line="242" w:lineRule="auto"/>
              <w:ind w:left="300"/>
            </w:pPr>
            <w:r>
              <w:t>9</w:t>
            </w:r>
          </w:p>
        </w:tc>
        <w:tc>
          <w:tcPr>
            <w:tcW w:w="2682" w:type="dxa"/>
            <w:vAlign w:val="top"/>
          </w:tcPr>
          <w:p w14:paraId="5D33CE10">
            <w:pPr>
              <w:spacing w:line="454" w:lineRule="auto"/>
              <w:rPr>
                <w:rFonts w:ascii="Arial"/>
                <w:sz w:val="21"/>
              </w:rPr>
            </w:pPr>
          </w:p>
          <w:p w14:paraId="126C3494">
            <w:pPr>
              <w:pStyle w:val="6"/>
              <w:spacing w:before="65" w:line="260" w:lineRule="auto"/>
              <w:ind w:left="61" w:right="56" w:firstLine="6"/>
              <w:jc w:val="both"/>
            </w:pPr>
            <w:r>
              <w:rPr>
                <w:spacing w:val="12"/>
              </w:rPr>
              <w:t>收费范围限国家卫生健康主</w:t>
            </w:r>
            <w:r>
              <w:rPr>
                <w:spacing w:val="13"/>
              </w:rPr>
              <w:t>管部门准许通过互联网方怯</w:t>
            </w:r>
            <w:r>
              <w:rPr>
                <w:spacing w:val="-1"/>
              </w:rPr>
              <w:t>开展的首诊服务。</w:t>
            </w:r>
          </w:p>
        </w:tc>
        <w:tc>
          <w:tcPr>
            <w:tcW w:w="605" w:type="dxa"/>
            <w:vAlign w:val="top"/>
          </w:tcPr>
          <w:p w14:paraId="1F03BA79">
            <w:pPr>
              <w:spacing w:line="243" w:lineRule="auto"/>
              <w:rPr>
                <w:rFonts w:ascii="Arial"/>
                <w:sz w:val="21"/>
              </w:rPr>
            </w:pPr>
          </w:p>
          <w:p w14:paraId="7025C967">
            <w:pPr>
              <w:spacing w:line="243" w:lineRule="auto"/>
              <w:rPr>
                <w:rFonts w:ascii="Arial"/>
                <w:sz w:val="21"/>
              </w:rPr>
            </w:pPr>
          </w:p>
          <w:p w14:paraId="7ADA6C46">
            <w:pPr>
              <w:spacing w:line="243" w:lineRule="auto"/>
              <w:rPr>
                <w:rFonts w:ascii="Arial"/>
                <w:sz w:val="21"/>
              </w:rPr>
            </w:pPr>
          </w:p>
          <w:p w14:paraId="515CF786">
            <w:pPr>
              <w:pStyle w:val="6"/>
              <w:spacing w:before="65" w:line="242" w:lineRule="auto"/>
              <w:ind w:left="262"/>
            </w:pPr>
            <w:r>
              <w:t>3</w:t>
            </w:r>
          </w:p>
        </w:tc>
        <w:tc>
          <w:tcPr>
            <w:tcW w:w="840" w:type="dxa"/>
            <w:vAlign w:val="top"/>
          </w:tcPr>
          <w:p w14:paraId="2FC7077F">
            <w:pPr>
              <w:spacing w:line="243" w:lineRule="auto"/>
              <w:rPr>
                <w:rFonts w:ascii="Arial"/>
                <w:sz w:val="21"/>
              </w:rPr>
            </w:pPr>
          </w:p>
          <w:p w14:paraId="0B4F6AAC">
            <w:pPr>
              <w:spacing w:line="243" w:lineRule="auto"/>
              <w:rPr>
                <w:rFonts w:ascii="Arial"/>
                <w:sz w:val="21"/>
              </w:rPr>
            </w:pPr>
          </w:p>
          <w:p w14:paraId="0AD8BB80">
            <w:pPr>
              <w:spacing w:line="243" w:lineRule="auto"/>
              <w:rPr>
                <w:rFonts w:ascii="Arial"/>
                <w:sz w:val="21"/>
              </w:rPr>
            </w:pPr>
          </w:p>
          <w:p w14:paraId="6335EEE0">
            <w:pPr>
              <w:pStyle w:val="6"/>
              <w:spacing w:before="65" w:line="222" w:lineRule="auto"/>
              <w:ind w:left="124"/>
            </w:pPr>
            <w:r>
              <w:rPr>
                <w:spacing w:val="-2"/>
              </w:rPr>
              <w:t>诊察费</w:t>
            </w:r>
          </w:p>
        </w:tc>
      </w:tr>
      <w:tr w14:paraId="074204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4" w:hRule="atLeast"/>
        </w:trPr>
        <w:tc>
          <w:tcPr>
            <w:tcW w:w="533" w:type="dxa"/>
            <w:vMerge w:val="continue"/>
            <w:tcBorders>
              <w:top w:val="nil"/>
            </w:tcBorders>
            <w:vAlign w:val="top"/>
          </w:tcPr>
          <w:p w14:paraId="1F915544">
            <w:pPr>
              <w:rPr>
                <w:rFonts w:ascii="Arial"/>
                <w:sz w:val="21"/>
              </w:rPr>
            </w:pPr>
          </w:p>
        </w:tc>
        <w:tc>
          <w:tcPr>
            <w:tcW w:w="1732" w:type="dxa"/>
            <w:vAlign w:val="top"/>
          </w:tcPr>
          <w:p w14:paraId="6571CA2A">
            <w:pPr>
              <w:spacing w:line="245" w:lineRule="auto"/>
              <w:rPr>
                <w:rFonts w:ascii="Arial"/>
                <w:sz w:val="21"/>
              </w:rPr>
            </w:pPr>
          </w:p>
          <w:p w14:paraId="2959AB07">
            <w:pPr>
              <w:spacing w:line="245" w:lineRule="auto"/>
              <w:rPr>
                <w:rFonts w:ascii="Arial"/>
                <w:sz w:val="21"/>
              </w:rPr>
            </w:pPr>
          </w:p>
          <w:p w14:paraId="370CE76F">
            <w:pPr>
              <w:spacing w:line="246" w:lineRule="auto"/>
              <w:rPr>
                <w:rFonts w:ascii="Arial"/>
                <w:sz w:val="21"/>
              </w:rPr>
            </w:pPr>
          </w:p>
          <w:p w14:paraId="620B615F">
            <w:pPr>
              <w:pStyle w:val="6"/>
              <w:spacing w:before="65" w:line="242" w:lineRule="auto"/>
              <w:ind w:left="119"/>
            </w:pPr>
            <w:r>
              <w:rPr>
                <w:spacing w:val="-1"/>
              </w:rPr>
              <w:t>011102040010001</w:t>
            </w:r>
          </w:p>
        </w:tc>
        <w:tc>
          <w:tcPr>
            <w:tcW w:w="1727" w:type="dxa"/>
            <w:vAlign w:val="top"/>
          </w:tcPr>
          <w:p w14:paraId="08CFAE5F">
            <w:pPr>
              <w:spacing w:line="450" w:lineRule="auto"/>
              <w:rPr>
                <w:rFonts w:ascii="Arial"/>
                <w:sz w:val="21"/>
              </w:rPr>
            </w:pPr>
          </w:p>
          <w:p w14:paraId="0CDF572E">
            <w:pPr>
              <w:pStyle w:val="6"/>
              <w:spacing w:before="65" w:line="260" w:lineRule="auto"/>
              <w:ind w:left="61" w:right="56" w:firstLine="2"/>
              <w:jc w:val="both"/>
            </w:pPr>
            <w:r>
              <w:t>互联网诊查费（首</w:t>
            </w:r>
            <w:r>
              <w:rPr>
                <w:spacing w:val="13"/>
              </w:rPr>
              <w:t>诊）-副主任医师</w:t>
            </w:r>
            <w:r>
              <w:rPr>
                <w:spacing w:val="-3"/>
              </w:rPr>
              <w:t>（加收）</w:t>
            </w:r>
          </w:p>
        </w:tc>
        <w:tc>
          <w:tcPr>
            <w:tcW w:w="2442" w:type="dxa"/>
            <w:vAlign w:val="top"/>
          </w:tcPr>
          <w:p w14:paraId="0B2DEFCE">
            <w:pPr>
              <w:pStyle w:val="6"/>
              <w:spacing w:before="52" w:line="268" w:lineRule="auto"/>
              <w:ind w:left="58" w:right="54" w:firstLine="1"/>
              <w:jc w:val="both"/>
            </w:pPr>
            <w:r>
              <w:rPr>
                <w:spacing w:val="11"/>
              </w:rPr>
              <w:t>指副主任医师通过互联网医疗服务平台提供技术劳</w:t>
            </w:r>
            <w:r>
              <w:rPr>
                <w:spacing w:val="-7"/>
              </w:rPr>
              <w:t>务的首次诊疗服务，包含为患者提供从问诊到诊断，制</w:t>
            </w:r>
            <w:r>
              <w:rPr>
                <w:spacing w:val="11"/>
              </w:rPr>
              <w:t>定诊疗方案或提出下一步</w:t>
            </w:r>
            <w:r>
              <w:rPr>
                <w:spacing w:val="-2"/>
              </w:rPr>
              <w:t>诊疗建议。</w:t>
            </w:r>
          </w:p>
        </w:tc>
        <w:tc>
          <w:tcPr>
            <w:tcW w:w="2869" w:type="dxa"/>
            <w:vAlign w:val="top"/>
          </w:tcPr>
          <w:p w14:paraId="0EA68B4C">
            <w:pPr>
              <w:rPr>
                <w:rFonts w:ascii="Arial"/>
                <w:sz w:val="21"/>
              </w:rPr>
            </w:pPr>
          </w:p>
        </w:tc>
        <w:tc>
          <w:tcPr>
            <w:tcW w:w="624" w:type="dxa"/>
            <w:vAlign w:val="top"/>
          </w:tcPr>
          <w:p w14:paraId="07EC7C91">
            <w:pPr>
              <w:spacing w:line="245" w:lineRule="auto"/>
              <w:rPr>
                <w:rFonts w:ascii="Arial"/>
                <w:sz w:val="21"/>
              </w:rPr>
            </w:pPr>
          </w:p>
          <w:p w14:paraId="44F62151">
            <w:pPr>
              <w:spacing w:line="245" w:lineRule="auto"/>
              <w:rPr>
                <w:rFonts w:ascii="Arial"/>
                <w:sz w:val="21"/>
              </w:rPr>
            </w:pPr>
          </w:p>
          <w:p w14:paraId="6BC2C069">
            <w:pPr>
              <w:spacing w:line="245" w:lineRule="auto"/>
              <w:rPr>
                <w:rFonts w:ascii="Arial"/>
                <w:sz w:val="21"/>
              </w:rPr>
            </w:pPr>
          </w:p>
          <w:p w14:paraId="76039658">
            <w:pPr>
              <w:pStyle w:val="6"/>
              <w:spacing w:before="65" w:line="222" w:lineRule="auto"/>
              <w:ind w:left="223"/>
            </w:pPr>
            <w:r>
              <w:t>次</w:t>
            </w:r>
          </w:p>
        </w:tc>
        <w:tc>
          <w:tcPr>
            <w:tcW w:w="686" w:type="dxa"/>
            <w:vAlign w:val="top"/>
          </w:tcPr>
          <w:p w14:paraId="6697B7E7">
            <w:pPr>
              <w:spacing w:line="245" w:lineRule="auto"/>
              <w:rPr>
                <w:rFonts w:ascii="Arial"/>
                <w:sz w:val="21"/>
              </w:rPr>
            </w:pPr>
          </w:p>
          <w:p w14:paraId="7CFBA1DB">
            <w:pPr>
              <w:spacing w:line="245" w:lineRule="auto"/>
              <w:rPr>
                <w:rFonts w:ascii="Arial"/>
                <w:sz w:val="21"/>
              </w:rPr>
            </w:pPr>
          </w:p>
          <w:p w14:paraId="53FA6B0B">
            <w:pPr>
              <w:spacing w:line="246" w:lineRule="auto"/>
              <w:rPr>
                <w:rFonts w:ascii="Arial"/>
                <w:sz w:val="21"/>
              </w:rPr>
            </w:pPr>
          </w:p>
          <w:p w14:paraId="439EF516">
            <w:pPr>
              <w:pStyle w:val="6"/>
              <w:spacing w:before="65" w:line="242" w:lineRule="auto"/>
              <w:ind w:left="300"/>
            </w:pPr>
            <w:r>
              <w:t>9</w:t>
            </w:r>
          </w:p>
        </w:tc>
        <w:tc>
          <w:tcPr>
            <w:tcW w:w="2682" w:type="dxa"/>
            <w:vAlign w:val="top"/>
          </w:tcPr>
          <w:p w14:paraId="536853AD">
            <w:pPr>
              <w:rPr>
                <w:rFonts w:ascii="Arial"/>
                <w:sz w:val="21"/>
              </w:rPr>
            </w:pPr>
          </w:p>
        </w:tc>
        <w:tc>
          <w:tcPr>
            <w:tcW w:w="605" w:type="dxa"/>
            <w:vAlign w:val="top"/>
          </w:tcPr>
          <w:p w14:paraId="3F024E7F">
            <w:pPr>
              <w:spacing w:line="245" w:lineRule="auto"/>
              <w:rPr>
                <w:rFonts w:ascii="Arial"/>
                <w:sz w:val="21"/>
              </w:rPr>
            </w:pPr>
          </w:p>
          <w:p w14:paraId="2B156920">
            <w:pPr>
              <w:spacing w:line="245" w:lineRule="auto"/>
              <w:rPr>
                <w:rFonts w:ascii="Arial"/>
                <w:sz w:val="21"/>
              </w:rPr>
            </w:pPr>
          </w:p>
          <w:p w14:paraId="06637D70">
            <w:pPr>
              <w:spacing w:line="246" w:lineRule="auto"/>
              <w:rPr>
                <w:rFonts w:ascii="Arial"/>
                <w:sz w:val="21"/>
              </w:rPr>
            </w:pPr>
          </w:p>
          <w:p w14:paraId="6CF6E859">
            <w:pPr>
              <w:pStyle w:val="6"/>
              <w:spacing w:before="65" w:line="242" w:lineRule="auto"/>
              <w:ind w:left="262"/>
            </w:pPr>
            <w:r>
              <w:t>3</w:t>
            </w:r>
          </w:p>
        </w:tc>
        <w:tc>
          <w:tcPr>
            <w:tcW w:w="840" w:type="dxa"/>
            <w:vAlign w:val="top"/>
          </w:tcPr>
          <w:p w14:paraId="4F8504E8">
            <w:pPr>
              <w:spacing w:line="245" w:lineRule="auto"/>
              <w:rPr>
                <w:rFonts w:ascii="Arial"/>
                <w:sz w:val="21"/>
              </w:rPr>
            </w:pPr>
          </w:p>
          <w:p w14:paraId="0E6D802B">
            <w:pPr>
              <w:spacing w:line="245" w:lineRule="auto"/>
              <w:rPr>
                <w:rFonts w:ascii="Arial"/>
                <w:sz w:val="21"/>
              </w:rPr>
            </w:pPr>
          </w:p>
          <w:p w14:paraId="4D80F9EE">
            <w:pPr>
              <w:spacing w:line="245" w:lineRule="auto"/>
              <w:rPr>
                <w:rFonts w:ascii="Arial"/>
                <w:sz w:val="21"/>
              </w:rPr>
            </w:pPr>
          </w:p>
          <w:p w14:paraId="2058992E">
            <w:pPr>
              <w:pStyle w:val="6"/>
              <w:spacing w:before="65" w:line="222" w:lineRule="auto"/>
              <w:ind w:left="124"/>
            </w:pPr>
            <w:r>
              <w:rPr>
                <w:spacing w:val="-2"/>
              </w:rPr>
              <w:t>诊察费</w:t>
            </w:r>
          </w:p>
        </w:tc>
      </w:tr>
    </w:tbl>
    <w:p w14:paraId="6027C430">
      <w:pPr>
        <w:rPr>
          <w:rFonts w:ascii="Arial"/>
          <w:sz w:val="21"/>
        </w:rPr>
      </w:pPr>
    </w:p>
    <w:p w14:paraId="68FF352E">
      <w:pPr>
        <w:rPr>
          <w:rFonts w:ascii="Arial" w:hAnsi="Arial" w:eastAsia="Arial" w:cs="Arial"/>
          <w:sz w:val="21"/>
          <w:szCs w:val="21"/>
        </w:rPr>
        <w:sectPr>
          <w:footerReference r:id="rId13" w:type="default"/>
          <w:pgSz w:w="16840" w:h="11900"/>
          <w:pgMar w:top="1011" w:right="1048" w:bottom="1229" w:left="1046" w:header="0" w:footer="963" w:gutter="0"/>
          <w:cols w:space="720" w:num="1"/>
        </w:sectPr>
      </w:pPr>
    </w:p>
    <w:p w14:paraId="679A85B9">
      <w:pPr>
        <w:spacing w:before="2"/>
      </w:pPr>
    </w:p>
    <w:p w14:paraId="558BD193">
      <w:pPr>
        <w:spacing w:before="1"/>
      </w:pPr>
    </w:p>
    <w:tbl>
      <w:tblPr>
        <w:tblStyle w:val="5"/>
        <w:tblW w:w="147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3"/>
        <w:gridCol w:w="1732"/>
        <w:gridCol w:w="1727"/>
        <w:gridCol w:w="2442"/>
        <w:gridCol w:w="2869"/>
        <w:gridCol w:w="624"/>
        <w:gridCol w:w="686"/>
        <w:gridCol w:w="2682"/>
        <w:gridCol w:w="605"/>
        <w:gridCol w:w="840"/>
      </w:tblGrid>
      <w:tr w14:paraId="17D4A6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533" w:type="dxa"/>
            <w:vAlign w:val="top"/>
          </w:tcPr>
          <w:p w14:paraId="0AABF662">
            <w:pPr>
              <w:pStyle w:val="6"/>
              <w:spacing w:before="186" w:line="223" w:lineRule="auto"/>
              <w:ind w:left="64"/>
            </w:pPr>
            <w:r>
              <w:rPr>
                <w:b/>
                <w:bCs/>
                <w:spacing w:val="-4"/>
              </w:rPr>
              <w:t>序号</w:t>
            </w:r>
          </w:p>
        </w:tc>
        <w:tc>
          <w:tcPr>
            <w:tcW w:w="1732" w:type="dxa"/>
            <w:vAlign w:val="top"/>
          </w:tcPr>
          <w:p w14:paraId="18B02913">
            <w:pPr>
              <w:pStyle w:val="6"/>
              <w:spacing w:before="186" w:line="222" w:lineRule="auto"/>
              <w:ind w:left="466"/>
            </w:pPr>
            <w:r>
              <w:rPr>
                <w:b/>
                <w:bCs/>
                <w:spacing w:val="-5"/>
              </w:rPr>
              <w:t>项目代码</w:t>
            </w:r>
          </w:p>
        </w:tc>
        <w:tc>
          <w:tcPr>
            <w:tcW w:w="1727" w:type="dxa"/>
            <w:vAlign w:val="top"/>
          </w:tcPr>
          <w:p w14:paraId="52F1FC45">
            <w:pPr>
              <w:pStyle w:val="6"/>
              <w:spacing w:before="187" w:line="222" w:lineRule="auto"/>
              <w:ind w:left="467"/>
            </w:pPr>
            <w:r>
              <w:rPr>
                <w:b/>
                <w:bCs/>
                <w:spacing w:val="-5"/>
              </w:rPr>
              <w:t>项目名称</w:t>
            </w:r>
          </w:p>
        </w:tc>
        <w:tc>
          <w:tcPr>
            <w:tcW w:w="2442" w:type="dxa"/>
            <w:vAlign w:val="top"/>
          </w:tcPr>
          <w:p w14:paraId="33C3D994">
            <w:pPr>
              <w:pStyle w:val="6"/>
              <w:spacing w:before="186" w:line="222" w:lineRule="auto"/>
              <w:ind w:left="820"/>
            </w:pPr>
            <w:r>
              <w:rPr>
                <w:b/>
                <w:bCs/>
                <w:spacing w:val="-4"/>
              </w:rPr>
              <w:t>服务产出</w:t>
            </w:r>
          </w:p>
        </w:tc>
        <w:tc>
          <w:tcPr>
            <w:tcW w:w="2869" w:type="dxa"/>
            <w:vAlign w:val="top"/>
          </w:tcPr>
          <w:p w14:paraId="390DCD0B">
            <w:pPr>
              <w:pStyle w:val="6"/>
              <w:spacing w:before="186" w:line="220" w:lineRule="auto"/>
              <w:ind w:left="1038"/>
            </w:pPr>
            <w:r>
              <w:rPr>
                <w:b/>
                <w:bCs/>
                <w:spacing w:val="-4"/>
              </w:rPr>
              <w:t>价格构成</w:t>
            </w:r>
          </w:p>
        </w:tc>
        <w:tc>
          <w:tcPr>
            <w:tcW w:w="624" w:type="dxa"/>
            <w:vAlign w:val="top"/>
          </w:tcPr>
          <w:p w14:paraId="6557E5B1">
            <w:pPr>
              <w:pStyle w:val="6"/>
              <w:spacing w:before="66" w:line="220" w:lineRule="auto"/>
              <w:ind w:left="117"/>
            </w:pPr>
            <w:r>
              <w:rPr>
                <w:b/>
                <w:bCs/>
                <w:spacing w:val="-4"/>
              </w:rPr>
              <w:t>计价</w:t>
            </w:r>
          </w:p>
          <w:p w14:paraId="65B764B0">
            <w:pPr>
              <w:pStyle w:val="6"/>
              <w:spacing w:before="1" w:line="222" w:lineRule="auto"/>
              <w:ind w:left="119"/>
            </w:pPr>
            <w:r>
              <w:rPr>
                <w:b/>
                <w:bCs/>
                <w:spacing w:val="-4"/>
              </w:rPr>
              <w:t>单位</w:t>
            </w:r>
          </w:p>
        </w:tc>
        <w:tc>
          <w:tcPr>
            <w:tcW w:w="686" w:type="dxa"/>
            <w:vAlign w:val="top"/>
          </w:tcPr>
          <w:p w14:paraId="345B4D9C">
            <w:pPr>
              <w:pStyle w:val="6"/>
              <w:spacing w:before="66" w:line="222" w:lineRule="auto"/>
              <w:ind w:left="70" w:right="38" w:firstLine="76"/>
            </w:pPr>
            <w:r>
              <w:rPr>
                <w:b/>
                <w:bCs/>
                <w:spacing w:val="-5"/>
              </w:rPr>
              <w:t>价格</w:t>
            </w:r>
            <w:r>
              <w:rPr>
                <w:b/>
                <w:bCs/>
                <w:spacing w:val="-12"/>
              </w:rPr>
              <w:t>（元）</w:t>
            </w:r>
          </w:p>
        </w:tc>
        <w:tc>
          <w:tcPr>
            <w:tcW w:w="2682" w:type="dxa"/>
            <w:vAlign w:val="top"/>
          </w:tcPr>
          <w:p w14:paraId="5D6BC4B9">
            <w:pPr>
              <w:pStyle w:val="6"/>
              <w:spacing w:before="186" w:line="220" w:lineRule="auto"/>
              <w:ind w:left="943"/>
            </w:pPr>
            <w:r>
              <w:rPr>
                <w:b/>
                <w:bCs/>
                <w:spacing w:val="-4"/>
              </w:rPr>
              <w:t>计价说明</w:t>
            </w:r>
          </w:p>
        </w:tc>
        <w:tc>
          <w:tcPr>
            <w:tcW w:w="605" w:type="dxa"/>
            <w:vAlign w:val="top"/>
          </w:tcPr>
          <w:p w14:paraId="5618DC48">
            <w:pPr>
              <w:pStyle w:val="6"/>
              <w:spacing w:before="66" w:line="222" w:lineRule="auto"/>
              <w:ind w:left="110"/>
            </w:pPr>
            <w:r>
              <w:rPr>
                <w:b/>
                <w:bCs/>
                <w:spacing w:val="-4"/>
              </w:rPr>
              <w:t>支付</w:t>
            </w:r>
          </w:p>
          <w:p w14:paraId="0759B125">
            <w:pPr>
              <w:pStyle w:val="6"/>
              <w:spacing w:line="221" w:lineRule="auto"/>
              <w:ind w:left="111"/>
            </w:pPr>
            <w:r>
              <w:rPr>
                <w:b/>
                <w:bCs/>
                <w:spacing w:val="-6"/>
              </w:rPr>
              <w:t>分类</w:t>
            </w:r>
          </w:p>
        </w:tc>
        <w:tc>
          <w:tcPr>
            <w:tcW w:w="840" w:type="dxa"/>
            <w:vAlign w:val="top"/>
          </w:tcPr>
          <w:p w14:paraId="50C63B03">
            <w:pPr>
              <w:pStyle w:val="6"/>
              <w:spacing w:before="306" w:line="222" w:lineRule="auto"/>
              <w:ind w:left="226"/>
            </w:pPr>
            <w:r>
              <w:rPr>
                <w:b/>
                <w:bCs/>
                <w:spacing w:val="-4"/>
              </w:rPr>
              <w:t>分类</w:t>
            </w:r>
          </w:p>
        </w:tc>
      </w:tr>
      <w:tr w14:paraId="57EDAB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6" w:hRule="atLeast"/>
        </w:trPr>
        <w:tc>
          <w:tcPr>
            <w:tcW w:w="533" w:type="dxa"/>
            <w:vMerge w:val="restart"/>
            <w:tcBorders>
              <w:bottom w:val="nil"/>
            </w:tcBorders>
            <w:vAlign w:val="top"/>
          </w:tcPr>
          <w:p w14:paraId="1FA0C4ED">
            <w:pPr>
              <w:rPr>
                <w:rFonts w:ascii="Arial"/>
                <w:sz w:val="21"/>
              </w:rPr>
            </w:pPr>
          </w:p>
        </w:tc>
        <w:tc>
          <w:tcPr>
            <w:tcW w:w="1732" w:type="dxa"/>
            <w:vAlign w:val="top"/>
          </w:tcPr>
          <w:p w14:paraId="6ED7528A">
            <w:pPr>
              <w:spacing w:line="348" w:lineRule="auto"/>
              <w:rPr>
                <w:rFonts w:ascii="Arial"/>
                <w:sz w:val="21"/>
              </w:rPr>
            </w:pPr>
          </w:p>
          <w:p w14:paraId="2C9D86D2">
            <w:pPr>
              <w:spacing w:line="349" w:lineRule="auto"/>
              <w:rPr>
                <w:rFonts w:ascii="Arial"/>
                <w:sz w:val="21"/>
              </w:rPr>
            </w:pPr>
          </w:p>
          <w:p w14:paraId="76BA0BD4">
            <w:pPr>
              <w:pStyle w:val="6"/>
              <w:spacing w:before="65" w:line="242" w:lineRule="auto"/>
              <w:ind w:left="119"/>
            </w:pPr>
            <w:r>
              <w:rPr>
                <w:spacing w:val="-1"/>
              </w:rPr>
              <w:t>011102040010002</w:t>
            </w:r>
          </w:p>
        </w:tc>
        <w:tc>
          <w:tcPr>
            <w:tcW w:w="1727" w:type="dxa"/>
            <w:vAlign w:val="top"/>
          </w:tcPr>
          <w:p w14:paraId="3D6C9BDD">
            <w:pPr>
              <w:spacing w:line="417" w:lineRule="auto"/>
              <w:rPr>
                <w:rFonts w:ascii="Arial"/>
                <w:sz w:val="21"/>
              </w:rPr>
            </w:pPr>
          </w:p>
          <w:p w14:paraId="6D04F73A">
            <w:pPr>
              <w:pStyle w:val="6"/>
              <w:spacing w:before="65" w:line="260" w:lineRule="auto"/>
              <w:ind w:left="61" w:right="55" w:firstLine="2"/>
              <w:jc w:val="both"/>
            </w:pPr>
            <w:r>
              <w:t>互联网诊查费（首</w:t>
            </w:r>
            <w:r>
              <w:rPr>
                <w:spacing w:val="13"/>
              </w:rPr>
              <w:t>诊）-正主任医师</w:t>
            </w:r>
            <w:r>
              <w:rPr>
                <w:spacing w:val="-3"/>
              </w:rPr>
              <w:t>（加收）</w:t>
            </w:r>
          </w:p>
        </w:tc>
        <w:tc>
          <w:tcPr>
            <w:tcW w:w="2442" w:type="dxa"/>
            <w:vAlign w:val="top"/>
          </w:tcPr>
          <w:p w14:paraId="120B9E63">
            <w:pPr>
              <w:pStyle w:val="6"/>
              <w:spacing w:before="39" w:line="261" w:lineRule="auto"/>
              <w:ind w:left="58" w:right="54" w:firstLine="1"/>
              <w:jc w:val="both"/>
            </w:pPr>
            <w:r>
              <w:rPr>
                <w:spacing w:val="11"/>
              </w:rPr>
              <w:t>指正主任医师通过互联网医疗服务平台提供技术劳</w:t>
            </w:r>
            <w:r>
              <w:rPr>
                <w:spacing w:val="-7"/>
              </w:rPr>
              <w:t>务的首次诊疗服务，包含为患者提供从问诊到诊断，制</w:t>
            </w:r>
            <w:r>
              <w:rPr>
                <w:spacing w:val="11"/>
              </w:rPr>
              <w:t>定诊疗方案或提出下一步</w:t>
            </w:r>
            <w:r>
              <w:rPr>
                <w:spacing w:val="-2"/>
              </w:rPr>
              <w:t>诊疗建议。</w:t>
            </w:r>
          </w:p>
        </w:tc>
        <w:tc>
          <w:tcPr>
            <w:tcW w:w="2869" w:type="dxa"/>
            <w:vAlign w:val="top"/>
          </w:tcPr>
          <w:p w14:paraId="598A0944">
            <w:pPr>
              <w:rPr>
                <w:rFonts w:ascii="Arial"/>
                <w:sz w:val="21"/>
              </w:rPr>
            </w:pPr>
          </w:p>
        </w:tc>
        <w:tc>
          <w:tcPr>
            <w:tcW w:w="624" w:type="dxa"/>
            <w:vAlign w:val="top"/>
          </w:tcPr>
          <w:p w14:paraId="21E939C4">
            <w:pPr>
              <w:spacing w:line="348" w:lineRule="auto"/>
              <w:rPr>
                <w:rFonts w:ascii="Arial"/>
                <w:sz w:val="21"/>
              </w:rPr>
            </w:pPr>
          </w:p>
          <w:p w14:paraId="4F7793C2">
            <w:pPr>
              <w:spacing w:line="349" w:lineRule="auto"/>
              <w:rPr>
                <w:rFonts w:ascii="Arial"/>
                <w:sz w:val="21"/>
              </w:rPr>
            </w:pPr>
          </w:p>
          <w:p w14:paraId="47991FC7">
            <w:pPr>
              <w:pStyle w:val="6"/>
              <w:spacing w:before="65" w:line="222" w:lineRule="auto"/>
              <w:ind w:left="223"/>
            </w:pPr>
            <w:r>
              <w:t>次</w:t>
            </w:r>
          </w:p>
        </w:tc>
        <w:tc>
          <w:tcPr>
            <w:tcW w:w="686" w:type="dxa"/>
            <w:vAlign w:val="top"/>
          </w:tcPr>
          <w:p w14:paraId="0F4D7D9B">
            <w:pPr>
              <w:spacing w:line="348" w:lineRule="auto"/>
              <w:rPr>
                <w:rFonts w:ascii="Arial"/>
                <w:sz w:val="21"/>
              </w:rPr>
            </w:pPr>
          </w:p>
          <w:p w14:paraId="7ABC9995">
            <w:pPr>
              <w:spacing w:line="349" w:lineRule="auto"/>
              <w:rPr>
                <w:rFonts w:ascii="Arial"/>
                <w:sz w:val="21"/>
              </w:rPr>
            </w:pPr>
          </w:p>
          <w:p w14:paraId="0232C62F">
            <w:pPr>
              <w:pStyle w:val="6"/>
              <w:spacing w:before="65" w:line="264" w:lineRule="exact"/>
              <w:ind w:left="261"/>
            </w:pPr>
            <w:r>
              <w:rPr>
                <w:spacing w:val="-6"/>
                <w:position w:val="1"/>
              </w:rPr>
              <w:t>14</w:t>
            </w:r>
          </w:p>
        </w:tc>
        <w:tc>
          <w:tcPr>
            <w:tcW w:w="2682" w:type="dxa"/>
            <w:vAlign w:val="top"/>
          </w:tcPr>
          <w:p w14:paraId="5E91F37C">
            <w:pPr>
              <w:rPr>
                <w:rFonts w:ascii="Arial"/>
                <w:sz w:val="21"/>
              </w:rPr>
            </w:pPr>
          </w:p>
        </w:tc>
        <w:tc>
          <w:tcPr>
            <w:tcW w:w="605" w:type="dxa"/>
            <w:vAlign w:val="top"/>
          </w:tcPr>
          <w:p w14:paraId="7A9C6931">
            <w:pPr>
              <w:spacing w:line="348" w:lineRule="auto"/>
              <w:rPr>
                <w:rFonts w:ascii="Arial"/>
                <w:sz w:val="21"/>
              </w:rPr>
            </w:pPr>
          </w:p>
          <w:p w14:paraId="7E65819F">
            <w:pPr>
              <w:spacing w:line="349" w:lineRule="auto"/>
              <w:rPr>
                <w:rFonts w:ascii="Arial"/>
                <w:sz w:val="21"/>
              </w:rPr>
            </w:pPr>
          </w:p>
          <w:p w14:paraId="51F5399A">
            <w:pPr>
              <w:pStyle w:val="6"/>
              <w:spacing w:before="65" w:line="242" w:lineRule="auto"/>
              <w:ind w:left="262"/>
            </w:pPr>
            <w:r>
              <w:t>3</w:t>
            </w:r>
          </w:p>
        </w:tc>
        <w:tc>
          <w:tcPr>
            <w:tcW w:w="840" w:type="dxa"/>
            <w:vAlign w:val="top"/>
          </w:tcPr>
          <w:p w14:paraId="51E65A08">
            <w:pPr>
              <w:spacing w:line="348" w:lineRule="auto"/>
              <w:rPr>
                <w:rFonts w:ascii="Arial"/>
                <w:sz w:val="21"/>
              </w:rPr>
            </w:pPr>
          </w:p>
          <w:p w14:paraId="14DD0DF9">
            <w:pPr>
              <w:spacing w:line="349" w:lineRule="auto"/>
              <w:rPr>
                <w:rFonts w:ascii="Arial"/>
                <w:sz w:val="21"/>
              </w:rPr>
            </w:pPr>
          </w:p>
          <w:p w14:paraId="3DC5C6C2">
            <w:pPr>
              <w:pStyle w:val="6"/>
              <w:spacing w:before="65" w:line="222" w:lineRule="auto"/>
              <w:ind w:left="124"/>
            </w:pPr>
            <w:r>
              <w:rPr>
                <w:spacing w:val="-2"/>
              </w:rPr>
              <w:t>诊察费</w:t>
            </w:r>
          </w:p>
        </w:tc>
      </w:tr>
      <w:tr w14:paraId="3250E9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6" w:hRule="atLeast"/>
        </w:trPr>
        <w:tc>
          <w:tcPr>
            <w:tcW w:w="533" w:type="dxa"/>
            <w:vMerge w:val="continue"/>
            <w:tcBorders>
              <w:top w:val="nil"/>
            </w:tcBorders>
            <w:vAlign w:val="top"/>
          </w:tcPr>
          <w:p w14:paraId="14479384">
            <w:pPr>
              <w:rPr>
                <w:rFonts w:ascii="Arial"/>
                <w:sz w:val="21"/>
              </w:rPr>
            </w:pPr>
          </w:p>
        </w:tc>
        <w:tc>
          <w:tcPr>
            <w:tcW w:w="1732" w:type="dxa"/>
            <w:vAlign w:val="top"/>
          </w:tcPr>
          <w:p w14:paraId="63926302">
            <w:pPr>
              <w:spacing w:line="349" w:lineRule="auto"/>
              <w:rPr>
                <w:rFonts w:ascii="Arial"/>
                <w:sz w:val="21"/>
              </w:rPr>
            </w:pPr>
          </w:p>
          <w:p w14:paraId="3C66A83F">
            <w:pPr>
              <w:spacing w:line="349" w:lineRule="auto"/>
              <w:rPr>
                <w:rFonts w:ascii="Arial"/>
                <w:sz w:val="21"/>
              </w:rPr>
            </w:pPr>
          </w:p>
          <w:p w14:paraId="46C4D253">
            <w:pPr>
              <w:pStyle w:val="6"/>
              <w:spacing w:before="65" w:line="242" w:lineRule="auto"/>
              <w:ind w:left="119"/>
            </w:pPr>
            <w:r>
              <w:rPr>
                <w:spacing w:val="-1"/>
              </w:rPr>
              <w:t>011102040010003</w:t>
            </w:r>
          </w:p>
        </w:tc>
        <w:tc>
          <w:tcPr>
            <w:tcW w:w="1727" w:type="dxa"/>
            <w:vAlign w:val="top"/>
          </w:tcPr>
          <w:p w14:paraId="40B41507">
            <w:pPr>
              <w:spacing w:line="417" w:lineRule="auto"/>
              <w:rPr>
                <w:rFonts w:ascii="Arial"/>
                <w:sz w:val="21"/>
              </w:rPr>
            </w:pPr>
          </w:p>
          <w:p w14:paraId="12160B9E">
            <w:pPr>
              <w:pStyle w:val="6"/>
              <w:spacing w:before="65" w:line="259" w:lineRule="auto"/>
              <w:ind w:left="61" w:right="55" w:firstLine="2"/>
              <w:jc w:val="both"/>
            </w:pPr>
            <w:r>
              <w:t>互联网诊查费（首</w:t>
            </w:r>
            <w:r>
              <w:rPr>
                <w:spacing w:val="-11"/>
              </w:rPr>
              <w:t>诊）-知名专家（加</w:t>
            </w:r>
            <w:r>
              <w:rPr>
                <w:spacing w:val="-4"/>
              </w:rPr>
              <w:t>收）</w:t>
            </w:r>
          </w:p>
        </w:tc>
        <w:tc>
          <w:tcPr>
            <w:tcW w:w="2442" w:type="dxa"/>
            <w:vAlign w:val="top"/>
          </w:tcPr>
          <w:p w14:paraId="148D0596">
            <w:pPr>
              <w:pStyle w:val="6"/>
              <w:spacing w:before="45" w:line="260" w:lineRule="auto"/>
              <w:ind w:left="56" w:right="49" w:firstLine="3"/>
              <w:jc w:val="both"/>
            </w:pPr>
            <w:r>
              <w:rPr>
                <w:spacing w:val="11"/>
              </w:rPr>
              <w:t>指知名专家通过互联网医疗服务平台提供技术劳务</w:t>
            </w:r>
            <w:r>
              <w:rPr>
                <w:spacing w:val="-7"/>
              </w:rPr>
              <w:t>的首次诊疗服务，包含为患</w:t>
            </w:r>
            <w:r>
              <w:rPr>
                <w:spacing w:val="-6"/>
              </w:rPr>
              <w:t>者提供从问诊到诊断，制定</w:t>
            </w:r>
            <w:r>
              <w:rPr>
                <w:spacing w:val="11"/>
              </w:rPr>
              <w:t>诊疗方案或提出下一步诊</w:t>
            </w:r>
            <w:r>
              <w:rPr>
                <w:spacing w:val="-2"/>
              </w:rPr>
              <w:t>疗建议。</w:t>
            </w:r>
          </w:p>
        </w:tc>
        <w:tc>
          <w:tcPr>
            <w:tcW w:w="2869" w:type="dxa"/>
            <w:vAlign w:val="top"/>
          </w:tcPr>
          <w:p w14:paraId="5B3E01D8">
            <w:pPr>
              <w:rPr>
                <w:rFonts w:ascii="Arial"/>
                <w:sz w:val="21"/>
              </w:rPr>
            </w:pPr>
          </w:p>
        </w:tc>
        <w:tc>
          <w:tcPr>
            <w:tcW w:w="624" w:type="dxa"/>
            <w:vAlign w:val="top"/>
          </w:tcPr>
          <w:p w14:paraId="0320A9F7">
            <w:pPr>
              <w:spacing w:line="349" w:lineRule="auto"/>
              <w:rPr>
                <w:rFonts w:ascii="Arial"/>
                <w:sz w:val="21"/>
              </w:rPr>
            </w:pPr>
          </w:p>
          <w:p w14:paraId="6A43B4A6">
            <w:pPr>
              <w:spacing w:line="349" w:lineRule="auto"/>
              <w:rPr>
                <w:rFonts w:ascii="Arial"/>
                <w:sz w:val="21"/>
              </w:rPr>
            </w:pPr>
          </w:p>
          <w:p w14:paraId="4062B2EC">
            <w:pPr>
              <w:pStyle w:val="6"/>
              <w:spacing w:before="65" w:line="222" w:lineRule="auto"/>
              <w:ind w:left="223"/>
            </w:pPr>
            <w:r>
              <w:t>次</w:t>
            </w:r>
          </w:p>
        </w:tc>
        <w:tc>
          <w:tcPr>
            <w:tcW w:w="686" w:type="dxa"/>
            <w:vAlign w:val="top"/>
          </w:tcPr>
          <w:p w14:paraId="0B3A2E35">
            <w:pPr>
              <w:spacing w:line="349" w:lineRule="auto"/>
              <w:rPr>
                <w:rFonts w:ascii="Arial"/>
                <w:sz w:val="21"/>
              </w:rPr>
            </w:pPr>
          </w:p>
          <w:p w14:paraId="5582DE28">
            <w:pPr>
              <w:spacing w:line="349" w:lineRule="auto"/>
              <w:rPr>
                <w:rFonts w:ascii="Arial"/>
                <w:sz w:val="21"/>
              </w:rPr>
            </w:pPr>
          </w:p>
          <w:p w14:paraId="121E5229">
            <w:pPr>
              <w:pStyle w:val="6"/>
              <w:spacing w:before="65" w:line="242" w:lineRule="auto"/>
              <w:ind w:left="251"/>
            </w:pPr>
            <w:r>
              <w:rPr>
                <w:spacing w:val="-3"/>
              </w:rPr>
              <w:t>36</w:t>
            </w:r>
          </w:p>
        </w:tc>
        <w:tc>
          <w:tcPr>
            <w:tcW w:w="2682" w:type="dxa"/>
            <w:vAlign w:val="top"/>
          </w:tcPr>
          <w:p w14:paraId="7A4045EB">
            <w:pPr>
              <w:rPr>
                <w:rFonts w:ascii="Arial"/>
                <w:sz w:val="21"/>
              </w:rPr>
            </w:pPr>
          </w:p>
        </w:tc>
        <w:tc>
          <w:tcPr>
            <w:tcW w:w="605" w:type="dxa"/>
            <w:vAlign w:val="top"/>
          </w:tcPr>
          <w:p w14:paraId="219E7388">
            <w:pPr>
              <w:spacing w:line="349" w:lineRule="auto"/>
              <w:rPr>
                <w:rFonts w:ascii="Arial"/>
                <w:sz w:val="21"/>
              </w:rPr>
            </w:pPr>
          </w:p>
          <w:p w14:paraId="1CCF1ADF">
            <w:pPr>
              <w:spacing w:line="349" w:lineRule="auto"/>
              <w:rPr>
                <w:rFonts w:ascii="Arial"/>
                <w:sz w:val="21"/>
              </w:rPr>
            </w:pPr>
          </w:p>
          <w:p w14:paraId="35C42C16">
            <w:pPr>
              <w:pStyle w:val="6"/>
              <w:spacing w:before="65" w:line="242" w:lineRule="auto"/>
              <w:ind w:left="262"/>
            </w:pPr>
            <w:r>
              <w:t>3</w:t>
            </w:r>
          </w:p>
        </w:tc>
        <w:tc>
          <w:tcPr>
            <w:tcW w:w="840" w:type="dxa"/>
            <w:vAlign w:val="top"/>
          </w:tcPr>
          <w:p w14:paraId="1892E4E9">
            <w:pPr>
              <w:spacing w:line="349" w:lineRule="auto"/>
              <w:rPr>
                <w:rFonts w:ascii="Arial"/>
                <w:sz w:val="21"/>
              </w:rPr>
            </w:pPr>
          </w:p>
          <w:p w14:paraId="19DAE8CA">
            <w:pPr>
              <w:spacing w:line="349" w:lineRule="auto"/>
              <w:rPr>
                <w:rFonts w:ascii="Arial"/>
                <w:sz w:val="21"/>
              </w:rPr>
            </w:pPr>
          </w:p>
          <w:p w14:paraId="47D91326">
            <w:pPr>
              <w:pStyle w:val="6"/>
              <w:spacing w:before="65" w:line="222" w:lineRule="auto"/>
              <w:ind w:left="124"/>
            </w:pPr>
            <w:r>
              <w:rPr>
                <w:spacing w:val="-2"/>
              </w:rPr>
              <w:t>诊察费</w:t>
            </w:r>
          </w:p>
        </w:tc>
      </w:tr>
      <w:tr w14:paraId="33D4E6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1" w:hRule="atLeast"/>
        </w:trPr>
        <w:tc>
          <w:tcPr>
            <w:tcW w:w="533" w:type="dxa"/>
            <w:vAlign w:val="top"/>
          </w:tcPr>
          <w:p w14:paraId="3CAB930E">
            <w:pPr>
              <w:spacing w:line="349" w:lineRule="auto"/>
              <w:rPr>
                <w:rFonts w:ascii="Arial"/>
                <w:sz w:val="21"/>
              </w:rPr>
            </w:pPr>
          </w:p>
          <w:p w14:paraId="7677AB34">
            <w:pPr>
              <w:spacing w:line="350" w:lineRule="auto"/>
              <w:rPr>
                <w:rFonts w:ascii="Arial"/>
                <w:sz w:val="21"/>
              </w:rPr>
            </w:pPr>
          </w:p>
          <w:p w14:paraId="49BCF78B">
            <w:pPr>
              <w:pStyle w:val="6"/>
              <w:spacing w:before="65" w:line="264" w:lineRule="exact"/>
              <w:ind w:left="180"/>
            </w:pPr>
            <w:r>
              <w:rPr>
                <w:b/>
                <w:bCs/>
                <w:spacing w:val="-8"/>
                <w:position w:val="1"/>
              </w:rPr>
              <w:t>12</w:t>
            </w:r>
          </w:p>
        </w:tc>
        <w:tc>
          <w:tcPr>
            <w:tcW w:w="1732" w:type="dxa"/>
            <w:vAlign w:val="top"/>
          </w:tcPr>
          <w:p w14:paraId="5CF7F17A">
            <w:pPr>
              <w:spacing w:line="349" w:lineRule="auto"/>
              <w:rPr>
                <w:rFonts w:ascii="Arial"/>
                <w:sz w:val="21"/>
              </w:rPr>
            </w:pPr>
          </w:p>
          <w:p w14:paraId="0504FE9F">
            <w:pPr>
              <w:spacing w:line="350" w:lineRule="auto"/>
              <w:rPr>
                <w:rFonts w:ascii="Arial"/>
                <w:sz w:val="21"/>
              </w:rPr>
            </w:pPr>
          </w:p>
          <w:p w14:paraId="549519BB">
            <w:pPr>
              <w:pStyle w:val="6"/>
              <w:spacing w:before="65" w:line="242" w:lineRule="auto"/>
              <w:ind w:left="119"/>
            </w:pPr>
            <w:r>
              <w:rPr>
                <w:spacing w:val="-1"/>
              </w:rPr>
              <w:t>011102040020000</w:t>
            </w:r>
          </w:p>
        </w:tc>
        <w:tc>
          <w:tcPr>
            <w:tcW w:w="1727" w:type="dxa"/>
            <w:vAlign w:val="top"/>
          </w:tcPr>
          <w:p w14:paraId="13CD02E6">
            <w:pPr>
              <w:spacing w:line="276" w:lineRule="auto"/>
              <w:rPr>
                <w:rFonts w:ascii="Arial"/>
                <w:sz w:val="21"/>
              </w:rPr>
            </w:pPr>
          </w:p>
          <w:p w14:paraId="4D7A9473">
            <w:pPr>
              <w:spacing w:line="276" w:lineRule="auto"/>
              <w:rPr>
                <w:rFonts w:ascii="Arial"/>
                <w:sz w:val="21"/>
              </w:rPr>
            </w:pPr>
          </w:p>
          <w:p w14:paraId="0D3A317C">
            <w:pPr>
              <w:pStyle w:val="6"/>
              <w:spacing w:before="65" w:line="264" w:lineRule="auto"/>
              <w:ind w:left="61" w:right="55" w:firstLine="2"/>
            </w:pPr>
            <w:r>
              <w:t>互联网诊查费（复</w:t>
            </w:r>
            <w:r>
              <w:rPr>
                <w:spacing w:val="-4"/>
              </w:rPr>
              <w:t>诊）</w:t>
            </w:r>
          </w:p>
        </w:tc>
        <w:tc>
          <w:tcPr>
            <w:tcW w:w="2442" w:type="dxa"/>
            <w:vAlign w:val="top"/>
          </w:tcPr>
          <w:p w14:paraId="0A299379">
            <w:pPr>
              <w:pStyle w:val="6"/>
              <w:spacing w:before="47" w:line="259" w:lineRule="auto"/>
              <w:ind w:left="56" w:right="49" w:firstLine="3"/>
              <w:jc w:val="both"/>
            </w:pPr>
            <w:r>
              <w:rPr>
                <w:spacing w:val="11"/>
              </w:rPr>
              <w:t>指医务人员通过互联网医疗服务平台提供技术劳务</w:t>
            </w:r>
            <w:r>
              <w:rPr>
                <w:spacing w:val="-7"/>
              </w:rPr>
              <w:t>的复诊诊疗服务，包含为患</w:t>
            </w:r>
            <w:r>
              <w:rPr>
                <w:spacing w:val="-6"/>
              </w:rPr>
              <w:t>者提供从问诊到诊断，制定</w:t>
            </w:r>
            <w:r>
              <w:rPr>
                <w:spacing w:val="11"/>
              </w:rPr>
              <w:t>诊疗方案或提出下一步诊</w:t>
            </w:r>
            <w:r>
              <w:rPr>
                <w:spacing w:val="-2"/>
              </w:rPr>
              <w:t>疗建议。</w:t>
            </w:r>
          </w:p>
        </w:tc>
        <w:tc>
          <w:tcPr>
            <w:tcW w:w="2869" w:type="dxa"/>
            <w:vAlign w:val="top"/>
          </w:tcPr>
          <w:p w14:paraId="05CC0CD4">
            <w:pPr>
              <w:pStyle w:val="6"/>
              <w:spacing w:before="66" w:line="256" w:lineRule="auto"/>
              <w:ind w:left="62" w:right="40"/>
              <w:jc w:val="both"/>
            </w:pPr>
            <w:r>
              <w:rPr>
                <w:spacing w:val="-5"/>
              </w:rPr>
              <w:t>所定价格涵盖信息核实、在线问</w:t>
            </w:r>
            <w:r>
              <w:rPr>
                <w:spacing w:val="-3"/>
              </w:rPr>
              <w:t>诊、查阅既往病历及检查报告、</w:t>
            </w:r>
            <w:r>
              <w:rPr>
                <w:spacing w:val="11"/>
              </w:rPr>
              <w:t>记录分析、制定诊疗方案或建</w:t>
            </w:r>
            <w:r>
              <w:rPr>
                <w:spacing w:val="-4"/>
              </w:rPr>
              <w:t>议，必要时在线开具处方等所需</w:t>
            </w:r>
            <w:r>
              <w:rPr>
                <w:spacing w:val="11"/>
              </w:rPr>
              <w:t>的人力资源和基本物质资源消</w:t>
            </w:r>
            <w:r>
              <w:rPr>
                <w:spacing w:val="-3"/>
              </w:rPr>
              <w:t>耗。</w:t>
            </w:r>
          </w:p>
        </w:tc>
        <w:tc>
          <w:tcPr>
            <w:tcW w:w="624" w:type="dxa"/>
            <w:vAlign w:val="top"/>
          </w:tcPr>
          <w:p w14:paraId="1AE7EF71">
            <w:pPr>
              <w:spacing w:line="349" w:lineRule="auto"/>
              <w:rPr>
                <w:rFonts w:ascii="Arial"/>
                <w:sz w:val="21"/>
              </w:rPr>
            </w:pPr>
          </w:p>
          <w:p w14:paraId="7E056C92">
            <w:pPr>
              <w:spacing w:line="350" w:lineRule="auto"/>
              <w:rPr>
                <w:rFonts w:ascii="Arial"/>
                <w:sz w:val="21"/>
              </w:rPr>
            </w:pPr>
          </w:p>
          <w:p w14:paraId="24EB4A1B">
            <w:pPr>
              <w:pStyle w:val="6"/>
              <w:spacing w:before="65" w:line="222" w:lineRule="auto"/>
              <w:ind w:left="223"/>
            </w:pPr>
            <w:r>
              <w:t>次</w:t>
            </w:r>
          </w:p>
        </w:tc>
        <w:tc>
          <w:tcPr>
            <w:tcW w:w="686" w:type="dxa"/>
            <w:vAlign w:val="top"/>
          </w:tcPr>
          <w:p w14:paraId="715251A4">
            <w:pPr>
              <w:spacing w:line="349" w:lineRule="auto"/>
              <w:rPr>
                <w:rFonts w:ascii="Arial"/>
                <w:sz w:val="21"/>
              </w:rPr>
            </w:pPr>
          </w:p>
          <w:p w14:paraId="45C08251">
            <w:pPr>
              <w:spacing w:line="350" w:lineRule="auto"/>
              <w:rPr>
                <w:rFonts w:ascii="Arial"/>
                <w:sz w:val="21"/>
              </w:rPr>
            </w:pPr>
          </w:p>
          <w:p w14:paraId="10D772D5">
            <w:pPr>
              <w:pStyle w:val="6"/>
              <w:spacing w:before="65" w:line="242" w:lineRule="auto"/>
              <w:ind w:left="300"/>
            </w:pPr>
            <w:r>
              <w:t>9</w:t>
            </w:r>
          </w:p>
        </w:tc>
        <w:tc>
          <w:tcPr>
            <w:tcW w:w="2682" w:type="dxa"/>
            <w:vAlign w:val="top"/>
          </w:tcPr>
          <w:p w14:paraId="71E7BD13">
            <w:pPr>
              <w:pStyle w:val="6"/>
              <w:spacing w:before="69" w:line="257" w:lineRule="auto"/>
              <w:ind w:left="61" w:right="56" w:firstLine="13"/>
            </w:pPr>
            <w:r>
              <w:rPr>
                <w:spacing w:val="11"/>
              </w:rPr>
              <w:t>1.收费范围限国家卫生健康</w:t>
            </w:r>
            <w:r>
              <w:rPr>
                <w:spacing w:val="13"/>
              </w:rPr>
              <w:t>主管部门准许通过互联网方</w:t>
            </w:r>
            <w:r>
              <w:rPr>
                <w:spacing w:val="-1"/>
              </w:rPr>
              <w:t>式开展的复诊服务；</w:t>
            </w:r>
          </w:p>
          <w:p w14:paraId="31AED8C2">
            <w:pPr>
              <w:pStyle w:val="6"/>
              <w:spacing w:before="3" w:line="253" w:lineRule="auto"/>
              <w:ind w:left="60" w:right="46" w:firstLine="2"/>
            </w:pPr>
            <w:r>
              <w:rPr>
                <w:spacing w:val="12"/>
              </w:rPr>
              <w:t>2.公立医疗机构开展互联网</w:t>
            </w:r>
            <w:r>
              <w:rPr>
                <w:spacing w:val="-3"/>
              </w:rPr>
              <w:t>复诊，由不同级别医务人员提</w:t>
            </w:r>
            <w:r>
              <w:t>供服务，均按此标准收费。</w:t>
            </w:r>
          </w:p>
        </w:tc>
        <w:tc>
          <w:tcPr>
            <w:tcW w:w="605" w:type="dxa"/>
            <w:vAlign w:val="top"/>
          </w:tcPr>
          <w:p w14:paraId="37D910B2">
            <w:pPr>
              <w:spacing w:line="349" w:lineRule="auto"/>
              <w:rPr>
                <w:rFonts w:ascii="Arial"/>
                <w:sz w:val="21"/>
              </w:rPr>
            </w:pPr>
          </w:p>
          <w:p w14:paraId="0AE81BA1">
            <w:pPr>
              <w:spacing w:line="350" w:lineRule="auto"/>
              <w:rPr>
                <w:rFonts w:ascii="Arial"/>
                <w:sz w:val="21"/>
              </w:rPr>
            </w:pPr>
          </w:p>
          <w:p w14:paraId="3E48CA65">
            <w:pPr>
              <w:pStyle w:val="6"/>
              <w:spacing w:before="65" w:line="242" w:lineRule="auto"/>
              <w:ind w:left="262"/>
            </w:pPr>
            <w:r>
              <w:t>3</w:t>
            </w:r>
          </w:p>
        </w:tc>
        <w:tc>
          <w:tcPr>
            <w:tcW w:w="840" w:type="dxa"/>
            <w:vAlign w:val="top"/>
          </w:tcPr>
          <w:p w14:paraId="72306098">
            <w:pPr>
              <w:spacing w:line="349" w:lineRule="auto"/>
              <w:rPr>
                <w:rFonts w:ascii="Arial"/>
                <w:sz w:val="21"/>
              </w:rPr>
            </w:pPr>
          </w:p>
          <w:p w14:paraId="04459AA5">
            <w:pPr>
              <w:spacing w:line="350" w:lineRule="auto"/>
              <w:rPr>
                <w:rFonts w:ascii="Arial"/>
                <w:sz w:val="21"/>
              </w:rPr>
            </w:pPr>
          </w:p>
          <w:p w14:paraId="3F05315B">
            <w:pPr>
              <w:pStyle w:val="6"/>
              <w:spacing w:before="65" w:line="222" w:lineRule="auto"/>
              <w:ind w:left="124"/>
            </w:pPr>
            <w:r>
              <w:rPr>
                <w:spacing w:val="-2"/>
              </w:rPr>
              <w:t>诊察费</w:t>
            </w:r>
          </w:p>
        </w:tc>
      </w:tr>
      <w:tr w14:paraId="5159CF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7" w:hRule="atLeast"/>
        </w:trPr>
        <w:tc>
          <w:tcPr>
            <w:tcW w:w="533" w:type="dxa"/>
            <w:vAlign w:val="top"/>
          </w:tcPr>
          <w:p w14:paraId="335052C5">
            <w:pPr>
              <w:spacing w:line="395" w:lineRule="auto"/>
              <w:rPr>
                <w:rFonts w:ascii="Arial"/>
                <w:sz w:val="21"/>
              </w:rPr>
            </w:pPr>
          </w:p>
          <w:p w14:paraId="08C0A970">
            <w:pPr>
              <w:pStyle w:val="6"/>
              <w:spacing w:before="65" w:line="242" w:lineRule="auto"/>
              <w:ind w:left="180"/>
            </w:pPr>
            <w:r>
              <w:rPr>
                <w:b/>
                <w:bCs/>
                <w:spacing w:val="-8"/>
              </w:rPr>
              <w:t>13</w:t>
            </w:r>
          </w:p>
        </w:tc>
        <w:tc>
          <w:tcPr>
            <w:tcW w:w="1732" w:type="dxa"/>
            <w:vAlign w:val="top"/>
          </w:tcPr>
          <w:p w14:paraId="4907467B">
            <w:pPr>
              <w:spacing w:line="395" w:lineRule="auto"/>
              <w:rPr>
                <w:rFonts w:ascii="Arial"/>
                <w:sz w:val="21"/>
              </w:rPr>
            </w:pPr>
          </w:p>
          <w:p w14:paraId="0EAC30D5">
            <w:pPr>
              <w:pStyle w:val="6"/>
              <w:spacing w:before="65" w:line="242" w:lineRule="auto"/>
              <w:ind w:left="119"/>
            </w:pPr>
            <w:r>
              <w:rPr>
                <w:spacing w:val="-1"/>
              </w:rPr>
              <w:t>011103000010000</w:t>
            </w:r>
          </w:p>
        </w:tc>
        <w:tc>
          <w:tcPr>
            <w:tcW w:w="1727" w:type="dxa"/>
            <w:vAlign w:val="top"/>
          </w:tcPr>
          <w:p w14:paraId="7325240A">
            <w:pPr>
              <w:spacing w:line="395" w:lineRule="auto"/>
              <w:rPr>
                <w:rFonts w:ascii="Arial"/>
                <w:sz w:val="21"/>
              </w:rPr>
            </w:pPr>
          </w:p>
          <w:p w14:paraId="391B6586">
            <w:pPr>
              <w:pStyle w:val="6"/>
              <w:spacing w:before="65" w:line="222" w:lineRule="auto"/>
              <w:ind w:left="74"/>
            </w:pPr>
            <w:r>
              <w:rPr>
                <w:spacing w:val="-4"/>
              </w:rPr>
              <w:t>院前急救费</w:t>
            </w:r>
          </w:p>
        </w:tc>
        <w:tc>
          <w:tcPr>
            <w:tcW w:w="2442" w:type="dxa"/>
            <w:vAlign w:val="top"/>
          </w:tcPr>
          <w:p w14:paraId="1D2ACA0F">
            <w:pPr>
              <w:pStyle w:val="6"/>
              <w:spacing w:before="171" w:line="269" w:lineRule="auto"/>
              <w:ind w:left="60" w:right="54" w:hanging="3"/>
              <w:jc w:val="both"/>
            </w:pPr>
            <w:r>
              <w:rPr>
                <w:spacing w:val="-7"/>
              </w:rPr>
              <w:t>针对急危重症患者，医护人员制定抢救方案，在院前组</w:t>
            </w:r>
            <w:r>
              <w:rPr>
                <w:spacing w:val="-1"/>
              </w:rPr>
              <w:t>织开展现场紧急救治。</w:t>
            </w:r>
          </w:p>
        </w:tc>
        <w:tc>
          <w:tcPr>
            <w:tcW w:w="2869" w:type="dxa"/>
            <w:vAlign w:val="top"/>
          </w:tcPr>
          <w:p w14:paraId="1F2951B8">
            <w:pPr>
              <w:pStyle w:val="6"/>
              <w:spacing w:before="37" w:line="249" w:lineRule="auto"/>
              <w:ind w:left="63"/>
              <w:jc w:val="both"/>
            </w:pPr>
            <w:r>
              <w:rPr>
                <w:spacing w:val="-1"/>
              </w:rPr>
              <w:t>所定价格涵盖组织人员、观察、</w:t>
            </w:r>
            <w:r>
              <w:rPr>
                <w:spacing w:val="-14"/>
              </w:rPr>
              <w:t>实施抢救、监测生命体征、记录、</w:t>
            </w:r>
            <w:r>
              <w:rPr>
                <w:spacing w:val="10"/>
              </w:rPr>
              <w:t>制定方案等所需的人力资源和</w:t>
            </w:r>
            <w:r>
              <w:rPr>
                <w:spacing w:val="-1"/>
              </w:rPr>
              <w:t>基本物质资源消耗。</w:t>
            </w:r>
          </w:p>
        </w:tc>
        <w:tc>
          <w:tcPr>
            <w:tcW w:w="624" w:type="dxa"/>
            <w:vAlign w:val="top"/>
          </w:tcPr>
          <w:p w14:paraId="3A5E90EA">
            <w:pPr>
              <w:spacing w:line="395" w:lineRule="auto"/>
              <w:rPr>
                <w:rFonts w:ascii="Arial"/>
                <w:sz w:val="21"/>
              </w:rPr>
            </w:pPr>
          </w:p>
          <w:p w14:paraId="38CA079F">
            <w:pPr>
              <w:pStyle w:val="6"/>
              <w:spacing w:before="65" w:line="222" w:lineRule="auto"/>
              <w:ind w:left="223"/>
            </w:pPr>
            <w:r>
              <w:t>次</w:t>
            </w:r>
          </w:p>
        </w:tc>
        <w:tc>
          <w:tcPr>
            <w:tcW w:w="686" w:type="dxa"/>
            <w:vAlign w:val="top"/>
          </w:tcPr>
          <w:p w14:paraId="5AC65FE6">
            <w:pPr>
              <w:spacing w:line="395" w:lineRule="auto"/>
              <w:rPr>
                <w:rFonts w:ascii="Arial"/>
                <w:sz w:val="21"/>
              </w:rPr>
            </w:pPr>
          </w:p>
          <w:p w14:paraId="070D1033">
            <w:pPr>
              <w:pStyle w:val="6"/>
              <w:spacing w:before="65" w:line="242" w:lineRule="auto"/>
              <w:ind w:left="251"/>
            </w:pPr>
            <w:r>
              <w:rPr>
                <w:spacing w:val="-3"/>
              </w:rPr>
              <w:t>50</w:t>
            </w:r>
          </w:p>
        </w:tc>
        <w:tc>
          <w:tcPr>
            <w:tcW w:w="2682" w:type="dxa"/>
            <w:vAlign w:val="top"/>
          </w:tcPr>
          <w:p w14:paraId="4DCC31A9">
            <w:pPr>
              <w:spacing w:line="252" w:lineRule="auto"/>
              <w:rPr>
                <w:rFonts w:ascii="Arial"/>
                <w:sz w:val="21"/>
              </w:rPr>
            </w:pPr>
          </w:p>
          <w:p w14:paraId="5893236C">
            <w:pPr>
              <w:pStyle w:val="6"/>
              <w:spacing w:before="65" w:line="264" w:lineRule="auto"/>
              <w:ind w:left="61" w:right="51" w:hanging="16"/>
            </w:pPr>
            <w:r>
              <w:rPr>
                <w:spacing w:val="-4"/>
              </w:rPr>
              <w:t>“院前</w:t>
            </w:r>
            <w:r>
              <w:rPr>
                <w:spacing w:val="-70"/>
              </w:rPr>
              <w:t xml:space="preserve"> </w:t>
            </w:r>
            <w:r>
              <w:rPr>
                <w:spacing w:val="-4"/>
              </w:rPr>
              <w:t>”以物理空间为分界标准。</w:t>
            </w:r>
          </w:p>
        </w:tc>
        <w:tc>
          <w:tcPr>
            <w:tcW w:w="605" w:type="dxa"/>
            <w:vAlign w:val="top"/>
          </w:tcPr>
          <w:p w14:paraId="47AA75EB">
            <w:pPr>
              <w:spacing w:line="395" w:lineRule="auto"/>
              <w:rPr>
                <w:rFonts w:ascii="Arial"/>
                <w:sz w:val="21"/>
              </w:rPr>
            </w:pPr>
          </w:p>
          <w:p w14:paraId="551ABB6A">
            <w:pPr>
              <w:pStyle w:val="6"/>
              <w:spacing w:before="65" w:line="264" w:lineRule="exact"/>
              <w:ind w:left="273"/>
            </w:pPr>
            <w:r>
              <w:rPr>
                <w:position w:val="1"/>
              </w:rPr>
              <w:t>1</w:t>
            </w:r>
          </w:p>
        </w:tc>
        <w:tc>
          <w:tcPr>
            <w:tcW w:w="840" w:type="dxa"/>
            <w:vAlign w:val="top"/>
          </w:tcPr>
          <w:p w14:paraId="0B3072BA">
            <w:pPr>
              <w:spacing w:line="396" w:lineRule="auto"/>
              <w:rPr>
                <w:rFonts w:ascii="Arial"/>
                <w:sz w:val="21"/>
              </w:rPr>
            </w:pPr>
          </w:p>
          <w:p w14:paraId="198BD5A7">
            <w:pPr>
              <w:pStyle w:val="6"/>
              <w:spacing w:before="65" w:line="222" w:lineRule="auto"/>
              <w:ind w:left="128"/>
            </w:pPr>
            <w:r>
              <w:rPr>
                <w:spacing w:val="-4"/>
              </w:rPr>
              <w:t>治疗费</w:t>
            </w:r>
          </w:p>
        </w:tc>
      </w:tr>
      <w:tr w14:paraId="2AA4C0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3" w:hRule="atLeast"/>
        </w:trPr>
        <w:tc>
          <w:tcPr>
            <w:tcW w:w="533" w:type="dxa"/>
            <w:vAlign w:val="top"/>
          </w:tcPr>
          <w:p w14:paraId="4653807B">
            <w:pPr>
              <w:spacing w:line="277" w:lineRule="auto"/>
              <w:rPr>
                <w:rFonts w:ascii="Arial"/>
                <w:sz w:val="21"/>
              </w:rPr>
            </w:pPr>
          </w:p>
          <w:p w14:paraId="48CF33DA">
            <w:pPr>
              <w:spacing w:line="277" w:lineRule="auto"/>
              <w:rPr>
                <w:rFonts w:ascii="Arial"/>
                <w:sz w:val="21"/>
              </w:rPr>
            </w:pPr>
          </w:p>
          <w:p w14:paraId="6545799E">
            <w:pPr>
              <w:pStyle w:val="6"/>
              <w:spacing w:before="65" w:line="263" w:lineRule="exact"/>
              <w:ind w:left="180"/>
            </w:pPr>
            <w:r>
              <w:rPr>
                <w:b/>
                <w:bCs/>
                <w:spacing w:val="-8"/>
                <w:position w:val="1"/>
              </w:rPr>
              <w:t>14</w:t>
            </w:r>
          </w:p>
        </w:tc>
        <w:tc>
          <w:tcPr>
            <w:tcW w:w="1732" w:type="dxa"/>
            <w:vAlign w:val="top"/>
          </w:tcPr>
          <w:p w14:paraId="141DFC63">
            <w:pPr>
              <w:spacing w:line="276" w:lineRule="auto"/>
              <w:rPr>
                <w:rFonts w:ascii="Arial"/>
                <w:sz w:val="21"/>
              </w:rPr>
            </w:pPr>
          </w:p>
          <w:p w14:paraId="36CBDCBE">
            <w:pPr>
              <w:spacing w:line="277" w:lineRule="auto"/>
              <w:rPr>
                <w:rFonts w:ascii="Arial"/>
                <w:sz w:val="21"/>
              </w:rPr>
            </w:pPr>
          </w:p>
          <w:p w14:paraId="2C7F1302">
            <w:pPr>
              <w:pStyle w:val="6"/>
              <w:spacing w:before="65" w:line="242" w:lineRule="auto"/>
              <w:ind w:left="119"/>
            </w:pPr>
            <w:r>
              <w:rPr>
                <w:spacing w:val="-1"/>
              </w:rPr>
              <w:t>011104000010000</w:t>
            </w:r>
          </w:p>
        </w:tc>
        <w:tc>
          <w:tcPr>
            <w:tcW w:w="1727" w:type="dxa"/>
            <w:vAlign w:val="top"/>
          </w:tcPr>
          <w:p w14:paraId="6F041324">
            <w:pPr>
              <w:spacing w:line="276" w:lineRule="auto"/>
              <w:rPr>
                <w:rFonts w:ascii="Arial"/>
                <w:sz w:val="21"/>
              </w:rPr>
            </w:pPr>
          </w:p>
          <w:p w14:paraId="15EA2250">
            <w:pPr>
              <w:spacing w:line="277" w:lineRule="auto"/>
              <w:rPr>
                <w:rFonts w:ascii="Arial"/>
                <w:sz w:val="21"/>
              </w:rPr>
            </w:pPr>
          </w:p>
          <w:p w14:paraId="0B39304F">
            <w:pPr>
              <w:pStyle w:val="6"/>
              <w:spacing w:before="65" w:line="222" w:lineRule="auto"/>
              <w:jc w:val="right"/>
            </w:pPr>
            <w:r>
              <w:rPr>
                <w:spacing w:val="-17"/>
              </w:rPr>
              <w:t>院内抢救费（常规）</w:t>
            </w:r>
          </w:p>
        </w:tc>
        <w:tc>
          <w:tcPr>
            <w:tcW w:w="2442" w:type="dxa"/>
            <w:vAlign w:val="top"/>
          </w:tcPr>
          <w:p w14:paraId="7D3D9FDA">
            <w:pPr>
              <w:pStyle w:val="6"/>
              <w:spacing w:before="45" w:line="258" w:lineRule="auto"/>
              <w:ind w:left="55" w:right="49" w:firstLine="1"/>
              <w:jc w:val="both"/>
            </w:pPr>
            <w:r>
              <w:rPr>
                <w:spacing w:val="-7"/>
              </w:rPr>
              <w:t>针对急危重症患者，由单临</w:t>
            </w:r>
            <w:r>
              <w:rPr>
                <w:spacing w:val="11"/>
              </w:rPr>
              <w:t>床学科医务人员制定抢救</w:t>
            </w:r>
            <w:r>
              <w:rPr>
                <w:spacing w:val="-6"/>
              </w:rPr>
              <w:t>方案，在院内组织开展现场</w:t>
            </w:r>
            <w:r>
              <w:rPr>
                <w:spacing w:val="6"/>
              </w:rPr>
              <w:t>紧急救治，</w:t>
            </w:r>
            <w:r>
              <w:rPr>
                <w:spacing w:val="-46"/>
              </w:rPr>
              <w:t xml:space="preserve"> </w:t>
            </w:r>
            <w:r>
              <w:rPr>
                <w:spacing w:val="6"/>
              </w:rPr>
              <w:t>不含心肺复苏</w:t>
            </w:r>
            <w:r>
              <w:rPr>
                <w:spacing w:val="-3"/>
              </w:rPr>
              <w:t>术。</w:t>
            </w:r>
          </w:p>
        </w:tc>
        <w:tc>
          <w:tcPr>
            <w:tcW w:w="2869" w:type="dxa"/>
            <w:vAlign w:val="top"/>
          </w:tcPr>
          <w:p w14:paraId="45F0D5E7">
            <w:pPr>
              <w:pStyle w:val="6"/>
              <w:spacing w:before="198" w:line="261" w:lineRule="auto"/>
              <w:ind w:left="67" w:right="40" w:hanging="4"/>
              <w:jc w:val="both"/>
            </w:pPr>
            <w:r>
              <w:rPr>
                <w:spacing w:val="-3"/>
              </w:rPr>
              <w:t>所定价格涵盖组织人员、观察、</w:t>
            </w:r>
            <w:r>
              <w:rPr>
                <w:spacing w:val="-5"/>
              </w:rPr>
              <w:t>实施抢救、记录、制定方案等所</w:t>
            </w:r>
            <w:r>
              <w:rPr>
                <w:spacing w:val="11"/>
              </w:rPr>
              <w:t>需的人力资源和基本物质资源</w:t>
            </w:r>
            <w:r>
              <w:rPr>
                <w:spacing w:val="-3"/>
              </w:rPr>
              <w:t>消耗。</w:t>
            </w:r>
          </w:p>
        </w:tc>
        <w:tc>
          <w:tcPr>
            <w:tcW w:w="624" w:type="dxa"/>
            <w:vAlign w:val="top"/>
          </w:tcPr>
          <w:p w14:paraId="18939EF6">
            <w:pPr>
              <w:spacing w:line="276" w:lineRule="auto"/>
              <w:rPr>
                <w:rFonts w:ascii="Arial"/>
                <w:sz w:val="21"/>
              </w:rPr>
            </w:pPr>
          </w:p>
          <w:p w14:paraId="55CD55E3">
            <w:pPr>
              <w:spacing w:line="277" w:lineRule="auto"/>
              <w:rPr>
                <w:rFonts w:ascii="Arial"/>
                <w:sz w:val="21"/>
              </w:rPr>
            </w:pPr>
          </w:p>
          <w:p w14:paraId="442CA13C">
            <w:pPr>
              <w:pStyle w:val="6"/>
              <w:spacing w:before="65" w:line="227" w:lineRule="auto"/>
              <w:ind w:left="252"/>
            </w:pPr>
            <w:r>
              <w:t>日</w:t>
            </w:r>
          </w:p>
        </w:tc>
        <w:tc>
          <w:tcPr>
            <w:tcW w:w="686" w:type="dxa"/>
            <w:vAlign w:val="top"/>
          </w:tcPr>
          <w:p w14:paraId="4C0783B6">
            <w:pPr>
              <w:spacing w:line="276" w:lineRule="auto"/>
              <w:rPr>
                <w:rFonts w:ascii="Arial"/>
                <w:sz w:val="21"/>
              </w:rPr>
            </w:pPr>
          </w:p>
          <w:p w14:paraId="747D66A6">
            <w:pPr>
              <w:spacing w:line="277" w:lineRule="auto"/>
              <w:rPr>
                <w:rFonts w:ascii="Arial"/>
                <w:sz w:val="21"/>
              </w:rPr>
            </w:pPr>
          </w:p>
          <w:p w14:paraId="4B1B4BFD">
            <w:pPr>
              <w:pStyle w:val="6"/>
              <w:spacing w:before="65" w:line="242" w:lineRule="auto"/>
              <w:ind w:left="213"/>
            </w:pPr>
            <w:r>
              <w:rPr>
                <w:spacing w:val="-5"/>
              </w:rPr>
              <w:t>140</w:t>
            </w:r>
          </w:p>
        </w:tc>
        <w:tc>
          <w:tcPr>
            <w:tcW w:w="2682" w:type="dxa"/>
            <w:vAlign w:val="top"/>
          </w:tcPr>
          <w:p w14:paraId="5F9710D2">
            <w:pPr>
              <w:rPr>
                <w:rFonts w:ascii="Arial"/>
                <w:sz w:val="21"/>
              </w:rPr>
            </w:pPr>
          </w:p>
        </w:tc>
        <w:tc>
          <w:tcPr>
            <w:tcW w:w="605" w:type="dxa"/>
            <w:vAlign w:val="top"/>
          </w:tcPr>
          <w:p w14:paraId="5591A754">
            <w:pPr>
              <w:spacing w:line="277" w:lineRule="auto"/>
              <w:rPr>
                <w:rFonts w:ascii="Arial"/>
                <w:sz w:val="21"/>
              </w:rPr>
            </w:pPr>
          </w:p>
          <w:p w14:paraId="4B56A475">
            <w:pPr>
              <w:spacing w:line="277" w:lineRule="auto"/>
              <w:rPr>
                <w:rFonts w:ascii="Arial"/>
                <w:sz w:val="21"/>
              </w:rPr>
            </w:pPr>
          </w:p>
          <w:p w14:paraId="53292EA4">
            <w:pPr>
              <w:pStyle w:val="6"/>
              <w:spacing w:before="65" w:line="263" w:lineRule="exact"/>
              <w:ind w:left="273"/>
            </w:pPr>
            <w:r>
              <w:rPr>
                <w:position w:val="1"/>
              </w:rPr>
              <w:t>1</w:t>
            </w:r>
          </w:p>
        </w:tc>
        <w:tc>
          <w:tcPr>
            <w:tcW w:w="840" w:type="dxa"/>
            <w:vAlign w:val="top"/>
          </w:tcPr>
          <w:p w14:paraId="20B9FA74">
            <w:pPr>
              <w:spacing w:line="277" w:lineRule="auto"/>
              <w:rPr>
                <w:rFonts w:ascii="Arial"/>
                <w:sz w:val="21"/>
              </w:rPr>
            </w:pPr>
          </w:p>
          <w:p w14:paraId="77AF53C7">
            <w:pPr>
              <w:spacing w:line="277" w:lineRule="auto"/>
              <w:rPr>
                <w:rFonts w:ascii="Arial"/>
                <w:sz w:val="21"/>
              </w:rPr>
            </w:pPr>
          </w:p>
          <w:p w14:paraId="3580100E">
            <w:pPr>
              <w:pStyle w:val="6"/>
              <w:spacing w:before="65" w:line="222" w:lineRule="auto"/>
              <w:ind w:left="128"/>
            </w:pPr>
            <w:r>
              <w:rPr>
                <w:spacing w:val="-4"/>
              </w:rPr>
              <w:t>治疗费</w:t>
            </w:r>
          </w:p>
        </w:tc>
      </w:tr>
    </w:tbl>
    <w:p w14:paraId="3BF68D10">
      <w:pPr>
        <w:rPr>
          <w:rFonts w:ascii="Arial"/>
          <w:sz w:val="21"/>
        </w:rPr>
      </w:pPr>
    </w:p>
    <w:p w14:paraId="5A999C03">
      <w:pPr>
        <w:rPr>
          <w:rFonts w:ascii="Arial" w:hAnsi="Arial" w:eastAsia="Arial" w:cs="Arial"/>
          <w:sz w:val="21"/>
          <w:szCs w:val="21"/>
        </w:rPr>
        <w:sectPr>
          <w:footerReference r:id="rId14" w:type="default"/>
          <w:pgSz w:w="16840" w:h="11900"/>
          <w:pgMar w:top="1011" w:right="1048" w:bottom="1229" w:left="1046" w:header="0" w:footer="963" w:gutter="0"/>
          <w:cols w:space="720" w:num="1"/>
        </w:sectPr>
      </w:pPr>
    </w:p>
    <w:p w14:paraId="4E2164CE">
      <w:pPr>
        <w:spacing w:before="2"/>
      </w:pPr>
    </w:p>
    <w:p w14:paraId="5291E2E0">
      <w:pPr>
        <w:spacing w:before="1"/>
      </w:pPr>
    </w:p>
    <w:tbl>
      <w:tblPr>
        <w:tblStyle w:val="5"/>
        <w:tblW w:w="147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3"/>
        <w:gridCol w:w="1732"/>
        <w:gridCol w:w="1727"/>
        <w:gridCol w:w="2442"/>
        <w:gridCol w:w="2869"/>
        <w:gridCol w:w="624"/>
        <w:gridCol w:w="686"/>
        <w:gridCol w:w="2682"/>
        <w:gridCol w:w="605"/>
        <w:gridCol w:w="840"/>
      </w:tblGrid>
      <w:tr w14:paraId="08A0AC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533" w:type="dxa"/>
            <w:vAlign w:val="top"/>
          </w:tcPr>
          <w:p w14:paraId="08937578">
            <w:pPr>
              <w:pStyle w:val="6"/>
              <w:spacing w:before="186" w:line="223" w:lineRule="auto"/>
              <w:ind w:left="64"/>
            </w:pPr>
            <w:r>
              <w:rPr>
                <w:b/>
                <w:bCs/>
                <w:spacing w:val="-4"/>
              </w:rPr>
              <w:t>序号</w:t>
            </w:r>
          </w:p>
        </w:tc>
        <w:tc>
          <w:tcPr>
            <w:tcW w:w="1732" w:type="dxa"/>
            <w:vAlign w:val="top"/>
          </w:tcPr>
          <w:p w14:paraId="7142F157">
            <w:pPr>
              <w:pStyle w:val="6"/>
              <w:spacing w:before="186" w:line="222" w:lineRule="auto"/>
              <w:ind w:left="466"/>
            </w:pPr>
            <w:r>
              <w:rPr>
                <w:b/>
                <w:bCs/>
                <w:spacing w:val="-5"/>
              </w:rPr>
              <w:t>项目代码</w:t>
            </w:r>
          </w:p>
        </w:tc>
        <w:tc>
          <w:tcPr>
            <w:tcW w:w="1727" w:type="dxa"/>
            <w:vAlign w:val="top"/>
          </w:tcPr>
          <w:p w14:paraId="036BE72C">
            <w:pPr>
              <w:pStyle w:val="6"/>
              <w:spacing w:before="187" w:line="222" w:lineRule="auto"/>
              <w:ind w:left="467"/>
            </w:pPr>
            <w:r>
              <w:rPr>
                <w:b/>
                <w:bCs/>
                <w:spacing w:val="-5"/>
              </w:rPr>
              <w:t>项目名称</w:t>
            </w:r>
          </w:p>
        </w:tc>
        <w:tc>
          <w:tcPr>
            <w:tcW w:w="2442" w:type="dxa"/>
            <w:vAlign w:val="top"/>
          </w:tcPr>
          <w:p w14:paraId="352A743C">
            <w:pPr>
              <w:pStyle w:val="6"/>
              <w:spacing w:before="186" w:line="222" w:lineRule="auto"/>
              <w:ind w:left="820"/>
            </w:pPr>
            <w:r>
              <w:rPr>
                <w:b/>
                <w:bCs/>
                <w:spacing w:val="-4"/>
              </w:rPr>
              <w:t>服务产出</w:t>
            </w:r>
          </w:p>
        </w:tc>
        <w:tc>
          <w:tcPr>
            <w:tcW w:w="2869" w:type="dxa"/>
            <w:vAlign w:val="top"/>
          </w:tcPr>
          <w:p w14:paraId="425FBC08">
            <w:pPr>
              <w:pStyle w:val="6"/>
              <w:spacing w:before="186" w:line="220" w:lineRule="auto"/>
              <w:ind w:left="1038"/>
            </w:pPr>
            <w:r>
              <w:rPr>
                <w:b/>
                <w:bCs/>
                <w:spacing w:val="-4"/>
              </w:rPr>
              <w:t>价格构成</w:t>
            </w:r>
          </w:p>
        </w:tc>
        <w:tc>
          <w:tcPr>
            <w:tcW w:w="624" w:type="dxa"/>
            <w:vAlign w:val="top"/>
          </w:tcPr>
          <w:p w14:paraId="0BD60D2B">
            <w:pPr>
              <w:pStyle w:val="6"/>
              <w:spacing w:before="66" w:line="220" w:lineRule="auto"/>
              <w:ind w:left="117"/>
            </w:pPr>
            <w:r>
              <w:rPr>
                <w:b/>
                <w:bCs/>
                <w:spacing w:val="-4"/>
              </w:rPr>
              <w:t>计价</w:t>
            </w:r>
          </w:p>
          <w:p w14:paraId="073EC67C">
            <w:pPr>
              <w:pStyle w:val="6"/>
              <w:spacing w:before="1" w:line="222" w:lineRule="auto"/>
              <w:ind w:left="119"/>
            </w:pPr>
            <w:r>
              <w:rPr>
                <w:b/>
                <w:bCs/>
                <w:spacing w:val="-4"/>
              </w:rPr>
              <w:t>单位</w:t>
            </w:r>
          </w:p>
        </w:tc>
        <w:tc>
          <w:tcPr>
            <w:tcW w:w="686" w:type="dxa"/>
            <w:vAlign w:val="top"/>
          </w:tcPr>
          <w:p w14:paraId="0B363FC0">
            <w:pPr>
              <w:pStyle w:val="6"/>
              <w:spacing w:before="66" w:line="222" w:lineRule="auto"/>
              <w:ind w:left="70" w:right="38" w:firstLine="76"/>
            </w:pPr>
            <w:r>
              <w:rPr>
                <w:b/>
                <w:bCs/>
                <w:spacing w:val="-5"/>
              </w:rPr>
              <w:t>价格</w:t>
            </w:r>
            <w:r>
              <w:rPr>
                <w:b/>
                <w:bCs/>
                <w:spacing w:val="-12"/>
              </w:rPr>
              <w:t>（元）</w:t>
            </w:r>
          </w:p>
        </w:tc>
        <w:tc>
          <w:tcPr>
            <w:tcW w:w="2682" w:type="dxa"/>
            <w:vAlign w:val="top"/>
          </w:tcPr>
          <w:p w14:paraId="46932B14">
            <w:pPr>
              <w:pStyle w:val="6"/>
              <w:spacing w:before="186" w:line="220" w:lineRule="auto"/>
              <w:ind w:left="943"/>
            </w:pPr>
            <w:r>
              <w:rPr>
                <w:b/>
                <w:bCs/>
                <w:spacing w:val="-4"/>
              </w:rPr>
              <w:t>计价说明</w:t>
            </w:r>
          </w:p>
        </w:tc>
        <w:tc>
          <w:tcPr>
            <w:tcW w:w="605" w:type="dxa"/>
            <w:vAlign w:val="top"/>
          </w:tcPr>
          <w:p w14:paraId="64B9C69E">
            <w:pPr>
              <w:pStyle w:val="6"/>
              <w:spacing w:before="66" w:line="222" w:lineRule="auto"/>
              <w:ind w:left="110"/>
            </w:pPr>
            <w:r>
              <w:rPr>
                <w:b/>
                <w:bCs/>
                <w:spacing w:val="-4"/>
              </w:rPr>
              <w:t>支付</w:t>
            </w:r>
          </w:p>
          <w:p w14:paraId="40ECB14E">
            <w:pPr>
              <w:pStyle w:val="6"/>
              <w:spacing w:line="221" w:lineRule="auto"/>
              <w:ind w:left="111"/>
            </w:pPr>
            <w:r>
              <w:rPr>
                <w:b/>
                <w:bCs/>
                <w:spacing w:val="-6"/>
              </w:rPr>
              <w:t>分类</w:t>
            </w:r>
          </w:p>
        </w:tc>
        <w:tc>
          <w:tcPr>
            <w:tcW w:w="840" w:type="dxa"/>
            <w:vAlign w:val="top"/>
          </w:tcPr>
          <w:p w14:paraId="637CA9C5">
            <w:pPr>
              <w:pStyle w:val="6"/>
              <w:spacing w:before="306" w:line="222" w:lineRule="auto"/>
              <w:ind w:left="226"/>
            </w:pPr>
            <w:r>
              <w:rPr>
                <w:b/>
                <w:bCs/>
                <w:spacing w:val="-4"/>
              </w:rPr>
              <w:t>分类</w:t>
            </w:r>
          </w:p>
        </w:tc>
      </w:tr>
      <w:tr w14:paraId="142306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27" w:hRule="atLeast"/>
        </w:trPr>
        <w:tc>
          <w:tcPr>
            <w:tcW w:w="533" w:type="dxa"/>
            <w:vAlign w:val="top"/>
          </w:tcPr>
          <w:p w14:paraId="1E95882D">
            <w:pPr>
              <w:spacing w:line="344" w:lineRule="auto"/>
              <w:rPr>
                <w:rFonts w:ascii="Arial"/>
                <w:sz w:val="21"/>
              </w:rPr>
            </w:pPr>
          </w:p>
          <w:p w14:paraId="673DCF76">
            <w:pPr>
              <w:spacing w:line="345" w:lineRule="auto"/>
              <w:rPr>
                <w:rFonts w:ascii="Arial"/>
                <w:sz w:val="21"/>
              </w:rPr>
            </w:pPr>
          </w:p>
          <w:p w14:paraId="68459CE6">
            <w:pPr>
              <w:pStyle w:val="6"/>
              <w:spacing w:before="65" w:line="242" w:lineRule="auto"/>
              <w:ind w:left="180"/>
            </w:pPr>
            <w:r>
              <w:rPr>
                <w:b/>
                <w:bCs/>
                <w:spacing w:val="-8"/>
              </w:rPr>
              <w:t>15</w:t>
            </w:r>
          </w:p>
        </w:tc>
        <w:tc>
          <w:tcPr>
            <w:tcW w:w="1732" w:type="dxa"/>
            <w:vAlign w:val="top"/>
          </w:tcPr>
          <w:p w14:paraId="4F4A8066">
            <w:pPr>
              <w:spacing w:line="344" w:lineRule="auto"/>
              <w:rPr>
                <w:rFonts w:ascii="Arial"/>
                <w:sz w:val="21"/>
              </w:rPr>
            </w:pPr>
          </w:p>
          <w:p w14:paraId="01AAC77E">
            <w:pPr>
              <w:spacing w:line="345" w:lineRule="auto"/>
              <w:rPr>
                <w:rFonts w:ascii="Arial"/>
                <w:sz w:val="21"/>
              </w:rPr>
            </w:pPr>
          </w:p>
          <w:p w14:paraId="3217B87C">
            <w:pPr>
              <w:pStyle w:val="6"/>
              <w:spacing w:before="65" w:line="242" w:lineRule="auto"/>
              <w:ind w:left="119"/>
            </w:pPr>
            <w:r>
              <w:rPr>
                <w:spacing w:val="-1"/>
              </w:rPr>
              <w:t>011104000020000</w:t>
            </w:r>
          </w:p>
        </w:tc>
        <w:tc>
          <w:tcPr>
            <w:tcW w:w="1727" w:type="dxa"/>
            <w:vAlign w:val="top"/>
          </w:tcPr>
          <w:p w14:paraId="0D455A71">
            <w:pPr>
              <w:spacing w:line="344" w:lineRule="auto"/>
              <w:rPr>
                <w:rFonts w:ascii="Arial"/>
                <w:sz w:val="21"/>
              </w:rPr>
            </w:pPr>
          </w:p>
          <w:p w14:paraId="2F8D7B78">
            <w:pPr>
              <w:spacing w:line="345" w:lineRule="auto"/>
              <w:rPr>
                <w:rFonts w:ascii="Arial"/>
                <w:sz w:val="21"/>
              </w:rPr>
            </w:pPr>
          </w:p>
          <w:p w14:paraId="6046E746">
            <w:pPr>
              <w:pStyle w:val="6"/>
              <w:spacing w:before="65" w:line="222" w:lineRule="auto"/>
              <w:jc w:val="right"/>
            </w:pPr>
            <w:r>
              <w:rPr>
                <w:spacing w:val="-17"/>
              </w:rPr>
              <w:t>院内抢救费（复杂）</w:t>
            </w:r>
          </w:p>
        </w:tc>
        <w:tc>
          <w:tcPr>
            <w:tcW w:w="2442" w:type="dxa"/>
            <w:vAlign w:val="top"/>
          </w:tcPr>
          <w:p w14:paraId="75A7A8C3">
            <w:pPr>
              <w:pStyle w:val="6"/>
              <w:spacing w:before="200" w:line="259" w:lineRule="auto"/>
              <w:ind w:left="56" w:right="54"/>
              <w:jc w:val="both"/>
            </w:pPr>
            <w:r>
              <w:rPr>
                <w:spacing w:val="-7"/>
              </w:rPr>
              <w:t>针对急危重症患者，由两个</w:t>
            </w:r>
            <w:r>
              <w:rPr>
                <w:spacing w:val="11"/>
              </w:rPr>
              <w:t>及以上临床学科医务人员</w:t>
            </w:r>
            <w:r>
              <w:rPr>
                <w:spacing w:val="-7"/>
              </w:rPr>
              <w:t>联合制定抢救方案，在院内组织开展现场紧急救治，不</w:t>
            </w:r>
            <w:r>
              <w:rPr>
                <w:spacing w:val="-2"/>
              </w:rPr>
              <w:t>含心肺复苏术。</w:t>
            </w:r>
          </w:p>
        </w:tc>
        <w:tc>
          <w:tcPr>
            <w:tcW w:w="2869" w:type="dxa"/>
            <w:vAlign w:val="top"/>
          </w:tcPr>
          <w:p w14:paraId="41D050C7">
            <w:pPr>
              <w:spacing w:line="267" w:lineRule="auto"/>
              <w:rPr>
                <w:rFonts w:ascii="Arial"/>
                <w:sz w:val="21"/>
              </w:rPr>
            </w:pPr>
          </w:p>
          <w:p w14:paraId="64448203">
            <w:pPr>
              <w:pStyle w:val="6"/>
              <w:spacing w:before="65" w:line="261" w:lineRule="auto"/>
              <w:ind w:left="67" w:right="40" w:hanging="4"/>
              <w:jc w:val="both"/>
            </w:pPr>
            <w:r>
              <w:rPr>
                <w:spacing w:val="-3"/>
              </w:rPr>
              <w:t>所定价格涵盖组织人员、观察、</w:t>
            </w:r>
            <w:r>
              <w:rPr>
                <w:spacing w:val="-5"/>
              </w:rPr>
              <w:t>实施抢救、记录、制定方案等所</w:t>
            </w:r>
            <w:r>
              <w:rPr>
                <w:spacing w:val="11"/>
              </w:rPr>
              <w:t>需的人力资源和基本物质资源</w:t>
            </w:r>
            <w:r>
              <w:rPr>
                <w:spacing w:val="-3"/>
              </w:rPr>
              <w:t>消耗。</w:t>
            </w:r>
          </w:p>
        </w:tc>
        <w:tc>
          <w:tcPr>
            <w:tcW w:w="624" w:type="dxa"/>
            <w:vAlign w:val="top"/>
          </w:tcPr>
          <w:p w14:paraId="194C9A79">
            <w:pPr>
              <w:spacing w:line="344" w:lineRule="auto"/>
              <w:rPr>
                <w:rFonts w:ascii="Arial"/>
                <w:sz w:val="21"/>
              </w:rPr>
            </w:pPr>
          </w:p>
          <w:p w14:paraId="17788DC1">
            <w:pPr>
              <w:spacing w:line="345" w:lineRule="auto"/>
              <w:rPr>
                <w:rFonts w:ascii="Arial"/>
                <w:sz w:val="21"/>
              </w:rPr>
            </w:pPr>
          </w:p>
          <w:p w14:paraId="4554A541">
            <w:pPr>
              <w:pStyle w:val="6"/>
              <w:spacing w:before="65" w:line="227" w:lineRule="auto"/>
              <w:ind w:left="252"/>
            </w:pPr>
            <w:r>
              <w:t>日</w:t>
            </w:r>
          </w:p>
        </w:tc>
        <w:tc>
          <w:tcPr>
            <w:tcW w:w="686" w:type="dxa"/>
            <w:vAlign w:val="top"/>
          </w:tcPr>
          <w:p w14:paraId="2E22A5D2">
            <w:pPr>
              <w:spacing w:line="344" w:lineRule="auto"/>
              <w:rPr>
                <w:rFonts w:ascii="Arial"/>
                <w:sz w:val="21"/>
              </w:rPr>
            </w:pPr>
          </w:p>
          <w:p w14:paraId="23BE59A2">
            <w:pPr>
              <w:spacing w:line="345" w:lineRule="auto"/>
              <w:rPr>
                <w:rFonts w:ascii="Arial"/>
                <w:sz w:val="21"/>
              </w:rPr>
            </w:pPr>
          </w:p>
          <w:p w14:paraId="738A73B4">
            <w:pPr>
              <w:pStyle w:val="6"/>
              <w:spacing w:before="65" w:line="242" w:lineRule="auto"/>
              <w:ind w:left="201"/>
            </w:pPr>
            <w:r>
              <w:rPr>
                <w:spacing w:val="-2"/>
              </w:rPr>
              <w:t>280</w:t>
            </w:r>
          </w:p>
        </w:tc>
        <w:tc>
          <w:tcPr>
            <w:tcW w:w="2682" w:type="dxa"/>
            <w:vAlign w:val="top"/>
          </w:tcPr>
          <w:p w14:paraId="237E8F63">
            <w:pPr>
              <w:spacing w:line="275" w:lineRule="auto"/>
              <w:rPr>
                <w:rFonts w:ascii="Arial"/>
                <w:sz w:val="21"/>
              </w:rPr>
            </w:pPr>
          </w:p>
          <w:p w14:paraId="3F501D0B">
            <w:pPr>
              <w:spacing w:line="275" w:lineRule="auto"/>
              <w:rPr>
                <w:rFonts w:ascii="Arial"/>
                <w:sz w:val="21"/>
              </w:rPr>
            </w:pPr>
          </w:p>
          <w:p w14:paraId="3BC7C2C8">
            <w:pPr>
              <w:pStyle w:val="6"/>
              <w:spacing w:before="65" w:line="263" w:lineRule="auto"/>
              <w:ind w:left="60" w:right="46"/>
            </w:pPr>
            <w:r>
              <w:rPr>
                <w:spacing w:val="-3"/>
              </w:rPr>
              <w:t>护理、药学不作为单独临床学</w:t>
            </w:r>
            <w:r>
              <w:rPr>
                <w:spacing w:val="-2"/>
              </w:rPr>
              <w:t>科计价。</w:t>
            </w:r>
          </w:p>
        </w:tc>
        <w:tc>
          <w:tcPr>
            <w:tcW w:w="605" w:type="dxa"/>
            <w:vAlign w:val="top"/>
          </w:tcPr>
          <w:p w14:paraId="56F760DF">
            <w:pPr>
              <w:spacing w:line="344" w:lineRule="auto"/>
              <w:rPr>
                <w:rFonts w:ascii="Arial"/>
                <w:sz w:val="21"/>
              </w:rPr>
            </w:pPr>
          </w:p>
          <w:p w14:paraId="3751696C">
            <w:pPr>
              <w:spacing w:line="345" w:lineRule="auto"/>
              <w:rPr>
                <w:rFonts w:ascii="Arial"/>
                <w:sz w:val="21"/>
              </w:rPr>
            </w:pPr>
          </w:p>
          <w:p w14:paraId="3A23C9B3">
            <w:pPr>
              <w:pStyle w:val="6"/>
              <w:spacing w:before="65" w:line="264" w:lineRule="exact"/>
              <w:ind w:left="273"/>
            </w:pPr>
            <w:r>
              <w:rPr>
                <w:position w:val="1"/>
              </w:rPr>
              <w:t>1</w:t>
            </w:r>
          </w:p>
        </w:tc>
        <w:tc>
          <w:tcPr>
            <w:tcW w:w="840" w:type="dxa"/>
            <w:vAlign w:val="top"/>
          </w:tcPr>
          <w:p w14:paraId="1282EFCD">
            <w:pPr>
              <w:spacing w:line="344" w:lineRule="auto"/>
              <w:rPr>
                <w:rFonts w:ascii="Arial"/>
                <w:sz w:val="21"/>
              </w:rPr>
            </w:pPr>
          </w:p>
          <w:p w14:paraId="37B7815D">
            <w:pPr>
              <w:spacing w:line="345" w:lineRule="auto"/>
              <w:rPr>
                <w:rFonts w:ascii="Arial"/>
                <w:sz w:val="21"/>
              </w:rPr>
            </w:pPr>
          </w:p>
          <w:p w14:paraId="2BD6225F">
            <w:pPr>
              <w:pStyle w:val="6"/>
              <w:spacing w:before="65" w:line="222" w:lineRule="auto"/>
              <w:ind w:left="128"/>
            </w:pPr>
            <w:r>
              <w:rPr>
                <w:spacing w:val="-4"/>
              </w:rPr>
              <w:t>治疗费</w:t>
            </w:r>
          </w:p>
        </w:tc>
      </w:tr>
      <w:tr w14:paraId="015C40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533" w:type="dxa"/>
            <w:vAlign w:val="top"/>
          </w:tcPr>
          <w:p w14:paraId="591BE663">
            <w:pPr>
              <w:spacing w:line="251" w:lineRule="auto"/>
              <w:rPr>
                <w:rFonts w:ascii="Arial"/>
                <w:sz w:val="21"/>
              </w:rPr>
            </w:pPr>
          </w:p>
          <w:p w14:paraId="65E14418">
            <w:pPr>
              <w:pStyle w:val="6"/>
              <w:spacing w:before="65" w:line="242" w:lineRule="auto"/>
              <w:ind w:left="180"/>
            </w:pPr>
            <w:r>
              <w:rPr>
                <w:b/>
                <w:bCs/>
                <w:spacing w:val="-8"/>
              </w:rPr>
              <w:t>16</w:t>
            </w:r>
          </w:p>
        </w:tc>
        <w:tc>
          <w:tcPr>
            <w:tcW w:w="1732" w:type="dxa"/>
            <w:vAlign w:val="top"/>
          </w:tcPr>
          <w:p w14:paraId="53B21F05">
            <w:pPr>
              <w:spacing w:line="251" w:lineRule="auto"/>
              <w:rPr>
                <w:rFonts w:ascii="Arial"/>
                <w:sz w:val="21"/>
              </w:rPr>
            </w:pPr>
          </w:p>
          <w:p w14:paraId="10DC7306">
            <w:pPr>
              <w:pStyle w:val="6"/>
              <w:spacing w:before="65" w:line="242" w:lineRule="auto"/>
              <w:ind w:left="119"/>
            </w:pPr>
            <w:r>
              <w:rPr>
                <w:spacing w:val="-1"/>
              </w:rPr>
              <w:t>011104000030000</w:t>
            </w:r>
          </w:p>
        </w:tc>
        <w:tc>
          <w:tcPr>
            <w:tcW w:w="1727" w:type="dxa"/>
            <w:vAlign w:val="top"/>
          </w:tcPr>
          <w:p w14:paraId="6D327E91">
            <w:pPr>
              <w:spacing w:line="250" w:lineRule="auto"/>
              <w:rPr>
                <w:rFonts w:ascii="Arial"/>
                <w:sz w:val="21"/>
              </w:rPr>
            </w:pPr>
          </w:p>
          <w:p w14:paraId="55BFEC40">
            <w:pPr>
              <w:pStyle w:val="6"/>
              <w:spacing w:before="66" w:line="222" w:lineRule="auto"/>
              <w:ind w:left="64"/>
            </w:pPr>
            <w:r>
              <w:rPr>
                <w:spacing w:val="-2"/>
              </w:rPr>
              <w:t>心肺复苏术</w:t>
            </w:r>
          </w:p>
        </w:tc>
        <w:tc>
          <w:tcPr>
            <w:tcW w:w="2442" w:type="dxa"/>
            <w:vAlign w:val="top"/>
          </w:tcPr>
          <w:p w14:paraId="3439BA53">
            <w:pPr>
              <w:pStyle w:val="6"/>
              <w:spacing w:before="41" w:line="244" w:lineRule="auto"/>
              <w:ind w:left="58" w:right="54"/>
              <w:jc w:val="both"/>
            </w:pPr>
            <w:r>
              <w:rPr>
                <w:spacing w:val="11"/>
              </w:rPr>
              <w:t>指手术室内外所有行心肺</w:t>
            </w:r>
            <w:r>
              <w:rPr>
                <w:spacing w:val="-7"/>
              </w:rPr>
              <w:t>复苏的治疗，使患者恢复自</w:t>
            </w:r>
            <w:r>
              <w:rPr>
                <w:spacing w:val="-2"/>
              </w:rPr>
              <w:t>主循环和呼吸。</w:t>
            </w:r>
          </w:p>
        </w:tc>
        <w:tc>
          <w:tcPr>
            <w:tcW w:w="2869" w:type="dxa"/>
            <w:vAlign w:val="top"/>
          </w:tcPr>
          <w:p w14:paraId="09BA3855">
            <w:pPr>
              <w:pStyle w:val="6"/>
              <w:spacing w:before="34" w:line="246" w:lineRule="auto"/>
              <w:ind w:left="62" w:right="40"/>
              <w:jc w:val="both"/>
            </w:pPr>
            <w:r>
              <w:rPr>
                <w:spacing w:val="-3"/>
              </w:rPr>
              <w:t>所定价格涵盖组织人员、观察、</w:t>
            </w:r>
            <w:r>
              <w:rPr>
                <w:spacing w:val="11"/>
              </w:rPr>
              <w:t>实施心肺复苏等所需的人力资</w:t>
            </w:r>
            <w:r>
              <w:rPr>
                <w:spacing w:val="-1"/>
              </w:rPr>
              <w:t>源和基本物质资源消耗。</w:t>
            </w:r>
          </w:p>
        </w:tc>
        <w:tc>
          <w:tcPr>
            <w:tcW w:w="624" w:type="dxa"/>
            <w:vAlign w:val="top"/>
          </w:tcPr>
          <w:p w14:paraId="6A92A277">
            <w:pPr>
              <w:spacing w:line="251" w:lineRule="auto"/>
              <w:rPr>
                <w:rFonts w:ascii="Arial"/>
                <w:sz w:val="21"/>
              </w:rPr>
            </w:pPr>
          </w:p>
          <w:p w14:paraId="0E37ABE0">
            <w:pPr>
              <w:pStyle w:val="6"/>
              <w:spacing w:before="65" w:line="222" w:lineRule="auto"/>
              <w:ind w:left="223"/>
            </w:pPr>
            <w:r>
              <w:t>次</w:t>
            </w:r>
          </w:p>
        </w:tc>
        <w:tc>
          <w:tcPr>
            <w:tcW w:w="686" w:type="dxa"/>
            <w:vAlign w:val="top"/>
          </w:tcPr>
          <w:p w14:paraId="4B28ED4C">
            <w:pPr>
              <w:spacing w:line="251" w:lineRule="auto"/>
              <w:rPr>
                <w:rFonts w:ascii="Arial"/>
                <w:sz w:val="21"/>
              </w:rPr>
            </w:pPr>
          </w:p>
          <w:p w14:paraId="1F43E505">
            <w:pPr>
              <w:pStyle w:val="6"/>
              <w:spacing w:before="65" w:line="242" w:lineRule="auto"/>
              <w:ind w:left="201"/>
            </w:pPr>
            <w:r>
              <w:rPr>
                <w:spacing w:val="-2"/>
              </w:rPr>
              <w:t>210</w:t>
            </w:r>
          </w:p>
        </w:tc>
        <w:tc>
          <w:tcPr>
            <w:tcW w:w="2682" w:type="dxa"/>
            <w:vAlign w:val="top"/>
          </w:tcPr>
          <w:p w14:paraId="2A6D43C7">
            <w:pPr>
              <w:rPr>
                <w:rFonts w:ascii="Arial"/>
                <w:sz w:val="21"/>
              </w:rPr>
            </w:pPr>
          </w:p>
        </w:tc>
        <w:tc>
          <w:tcPr>
            <w:tcW w:w="605" w:type="dxa"/>
            <w:vAlign w:val="top"/>
          </w:tcPr>
          <w:p w14:paraId="2946908B">
            <w:pPr>
              <w:spacing w:line="251" w:lineRule="auto"/>
              <w:rPr>
                <w:rFonts w:ascii="Arial"/>
                <w:sz w:val="21"/>
              </w:rPr>
            </w:pPr>
          </w:p>
          <w:p w14:paraId="24A41F4F">
            <w:pPr>
              <w:pStyle w:val="6"/>
              <w:spacing w:before="65" w:line="263" w:lineRule="exact"/>
              <w:ind w:left="273"/>
            </w:pPr>
            <w:r>
              <w:rPr>
                <w:position w:val="1"/>
              </w:rPr>
              <w:t>1</w:t>
            </w:r>
          </w:p>
        </w:tc>
        <w:tc>
          <w:tcPr>
            <w:tcW w:w="840" w:type="dxa"/>
            <w:vAlign w:val="top"/>
          </w:tcPr>
          <w:p w14:paraId="505D5083">
            <w:pPr>
              <w:spacing w:line="251" w:lineRule="auto"/>
              <w:rPr>
                <w:rFonts w:ascii="Arial"/>
                <w:sz w:val="21"/>
              </w:rPr>
            </w:pPr>
          </w:p>
          <w:p w14:paraId="1D9CAF52">
            <w:pPr>
              <w:pStyle w:val="6"/>
              <w:spacing w:before="65" w:line="222" w:lineRule="auto"/>
              <w:ind w:left="128"/>
            </w:pPr>
            <w:r>
              <w:rPr>
                <w:spacing w:val="-4"/>
              </w:rPr>
              <w:t>治疗费</w:t>
            </w:r>
          </w:p>
        </w:tc>
      </w:tr>
      <w:tr w14:paraId="3124B3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5" w:hRule="atLeast"/>
        </w:trPr>
        <w:tc>
          <w:tcPr>
            <w:tcW w:w="533" w:type="dxa"/>
            <w:vAlign w:val="top"/>
          </w:tcPr>
          <w:p w14:paraId="11174E40">
            <w:pPr>
              <w:rPr>
                <w:rFonts w:ascii="Arial"/>
                <w:sz w:val="21"/>
              </w:rPr>
            </w:pPr>
          </w:p>
        </w:tc>
        <w:tc>
          <w:tcPr>
            <w:tcW w:w="1732" w:type="dxa"/>
            <w:vAlign w:val="top"/>
          </w:tcPr>
          <w:p w14:paraId="0F6087A6">
            <w:pPr>
              <w:spacing w:line="266" w:lineRule="auto"/>
              <w:rPr>
                <w:rFonts w:ascii="Arial"/>
                <w:sz w:val="21"/>
              </w:rPr>
            </w:pPr>
          </w:p>
          <w:p w14:paraId="526B69E0">
            <w:pPr>
              <w:spacing w:line="267" w:lineRule="auto"/>
              <w:rPr>
                <w:rFonts w:ascii="Arial"/>
                <w:sz w:val="21"/>
              </w:rPr>
            </w:pPr>
          </w:p>
          <w:p w14:paraId="4F2592D2">
            <w:pPr>
              <w:pStyle w:val="6"/>
              <w:spacing w:before="65" w:line="242" w:lineRule="auto"/>
              <w:ind w:left="679"/>
            </w:pPr>
            <w:r>
              <w:rPr>
                <w:b/>
                <w:bCs/>
                <w:spacing w:val="-6"/>
              </w:rPr>
              <w:t>1105</w:t>
            </w:r>
          </w:p>
        </w:tc>
        <w:tc>
          <w:tcPr>
            <w:tcW w:w="1727" w:type="dxa"/>
            <w:vAlign w:val="top"/>
          </w:tcPr>
          <w:p w14:paraId="4C7C4933">
            <w:pPr>
              <w:spacing w:line="266" w:lineRule="auto"/>
              <w:rPr>
                <w:rFonts w:ascii="Arial"/>
                <w:sz w:val="21"/>
              </w:rPr>
            </w:pPr>
          </w:p>
          <w:p w14:paraId="0CDE786E">
            <w:pPr>
              <w:spacing w:line="267" w:lineRule="auto"/>
              <w:rPr>
                <w:rFonts w:ascii="Arial"/>
                <w:sz w:val="21"/>
              </w:rPr>
            </w:pPr>
          </w:p>
          <w:p w14:paraId="37FA47F8">
            <w:pPr>
              <w:pStyle w:val="6"/>
              <w:spacing w:before="65" w:line="222" w:lineRule="auto"/>
              <w:ind w:left="457"/>
            </w:pPr>
            <w:r>
              <w:rPr>
                <w:b/>
                <w:bCs/>
                <w:spacing w:val="-3"/>
              </w:rPr>
              <w:t>床位费</w:t>
            </w:r>
          </w:p>
        </w:tc>
        <w:tc>
          <w:tcPr>
            <w:tcW w:w="2442" w:type="dxa"/>
            <w:vAlign w:val="top"/>
          </w:tcPr>
          <w:p w14:paraId="57E01DB1">
            <w:pPr>
              <w:rPr>
                <w:rFonts w:ascii="Arial"/>
                <w:sz w:val="21"/>
              </w:rPr>
            </w:pPr>
          </w:p>
        </w:tc>
        <w:tc>
          <w:tcPr>
            <w:tcW w:w="2869" w:type="dxa"/>
            <w:vAlign w:val="top"/>
          </w:tcPr>
          <w:p w14:paraId="0491968D">
            <w:pPr>
              <w:rPr>
                <w:rFonts w:ascii="Arial"/>
                <w:sz w:val="21"/>
              </w:rPr>
            </w:pPr>
          </w:p>
        </w:tc>
        <w:tc>
          <w:tcPr>
            <w:tcW w:w="624" w:type="dxa"/>
            <w:vAlign w:val="top"/>
          </w:tcPr>
          <w:p w14:paraId="2076878E">
            <w:pPr>
              <w:rPr>
                <w:rFonts w:ascii="Arial"/>
                <w:sz w:val="21"/>
              </w:rPr>
            </w:pPr>
          </w:p>
        </w:tc>
        <w:tc>
          <w:tcPr>
            <w:tcW w:w="686" w:type="dxa"/>
            <w:vAlign w:val="top"/>
          </w:tcPr>
          <w:p w14:paraId="3AF1028F">
            <w:pPr>
              <w:rPr>
                <w:rFonts w:ascii="Arial"/>
                <w:sz w:val="21"/>
              </w:rPr>
            </w:pPr>
          </w:p>
        </w:tc>
        <w:tc>
          <w:tcPr>
            <w:tcW w:w="2682" w:type="dxa"/>
            <w:vAlign w:val="top"/>
          </w:tcPr>
          <w:p w14:paraId="737758D9">
            <w:pPr>
              <w:pStyle w:val="6"/>
              <w:spacing w:before="41" w:line="258" w:lineRule="auto"/>
              <w:ind w:left="60" w:right="51" w:firstLine="14"/>
            </w:pPr>
            <w:r>
              <w:rPr>
                <w:spacing w:val="19"/>
              </w:rPr>
              <w:t>1.独立卫浴指配有蹲/坐便</w:t>
            </w:r>
            <w:r>
              <w:rPr>
                <w:spacing w:val="-4"/>
              </w:rPr>
              <w:t>器、热淋浴和洗手盆，缺少其</w:t>
            </w:r>
            <w:r>
              <w:t>中</w:t>
            </w:r>
            <w:r>
              <w:rPr>
                <w:spacing w:val="-50"/>
              </w:rPr>
              <w:t xml:space="preserve"> </w:t>
            </w:r>
            <w:r>
              <w:t>一</w:t>
            </w:r>
            <w:r>
              <w:rPr>
                <w:spacing w:val="-51"/>
              </w:rPr>
              <w:t xml:space="preserve"> </w:t>
            </w:r>
            <w:r>
              <w:t>项视</w:t>
            </w:r>
            <w:r>
              <w:rPr>
                <w:spacing w:val="-56"/>
              </w:rPr>
              <w:t xml:space="preserve"> </w:t>
            </w:r>
            <w:r>
              <w:t>为</w:t>
            </w:r>
            <w:r>
              <w:rPr>
                <w:spacing w:val="-52"/>
              </w:rPr>
              <w:t xml:space="preserve"> </w:t>
            </w:r>
            <w:r>
              <w:t>无独</w:t>
            </w:r>
            <w:r>
              <w:rPr>
                <w:spacing w:val="-59"/>
              </w:rPr>
              <w:t xml:space="preserve"> </w:t>
            </w:r>
            <w:r>
              <w:t>立</w:t>
            </w:r>
            <w:r>
              <w:rPr>
                <w:spacing w:val="-52"/>
              </w:rPr>
              <w:t xml:space="preserve"> </w:t>
            </w:r>
            <w:r>
              <w:t>卫</w:t>
            </w:r>
            <w:r>
              <w:rPr>
                <w:spacing w:val="-57"/>
              </w:rPr>
              <w:t xml:space="preserve"> </w:t>
            </w:r>
            <w:r>
              <w:t>浴；</w:t>
            </w:r>
          </w:p>
          <w:p w14:paraId="6F9C4925">
            <w:pPr>
              <w:pStyle w:val="6"/>
              <w:spacing w:before="1" w:line="237" w:lineRule="auto"/>
              <w:ind w:left="61" w:right="51"/>
            </w:pPr>
            <w:r>
              <w:rPr>
                <w:spacing w:val="12"/>
              </w:rPr>
              <w:t>2.精神科封闭病区无独立卫</w:t>
            </w:r>
            <w:r>
              <w:rPr>
                <w:spacing w:val="-3"/>
              </w:rPr>
              <w:t>浴的床位费暂按原价格执行。</w:t>
            </w:r>
          </w:p>
        </w:tc>
        <w:tc>
          <w:tcPr>
            <w:tcW w:w="605" w:type="dxa"/>
            <w:vAlign w:val="top"/>
          </w:tcPr>
          <w:p w14:paraId="5FCDE34D">
            <w:pPr>
              <w:rPr>
                <w:rFonts w:ascii="Arial"/>
                <w:sz w:val="21"/>
              </w:rPr>
            </w:pPr>
          </w:p>
        </w:tc>
        <w:tc>
          <w:tcPr>
            <w:tcW w:w="840" w:type="dxa"/>
            <w:vAlign w:val="top"/>
          </w:tcPr>
          <w:p w14:paraId="25D1BFED">
            <w:pPr>
              <w:rPr>
                <w:rFonts w:ascii="Arial"/>
                <w:sz w:val="21"/>
              </w:rPr>
            </w:pPr>
          </w:p>
        </w:tc>
      </w:tr>
      <w:tr w14:paraId="0FC3DD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62" w:hRule="atLeast"/>
        </w:trPr>
        <w:tc>
          <w:tcPr>
            <w:tcW w:w="533" w:type="dxa"/>
            <w:vAlign w:val="top"/>
          </w:tcPr>
          <w:p w14:paraId="073BA273">
            <w:pPr>
              <w:spacing w:line="270" w:lineRule="auto"/>
              <w:rPr>
                <w:rFonts w:ascii="Arial"/>
                <w:sz w:val="21"/>
              </w:rPr>
            </w:pPr>
          </w:p>
          <w:p w14:paraId="7FAB9C05">
            <w:pPr>
              <w:spacing w:line="270" w:lineRule="auto"/>
              <w:rPr>
                <w:rFonts w:ascii="Arial"/>
                <w:sz w:val="21"/>
              </w:rPr>
            </w:pPr>
          </w:p>
          <w:p w14:paraId="047634CD">
            <w:pPr>
              <w:spacing w:line="271" w:lineRule="auto"/>
              <w:rPr>
                <w:rFonts w:ascii="Arial"/>
                <w:sz w:val="21"/>
              </w:rPr>
            </w:pPr>
          </w:p>
          <w:p w14:paraId="7E15E7CF">
            <w:pPr>
              <w:pStyle w:val="6"/>
              <w:spacing w:before="65" w:line="242" w:lineRule="auto"/>
              <w:ind w:left="180"/>
            </w:pPr>
            <w:r>
              <w:rPr>
                <w:b/>
                <w:bCs/>
                <w:spacing w:val="-8"/>
              </w:rPr>
              <w:t>17</w:t>
            </w:r>
          </w:p>
        </w:tc>
        <w:tc>
          <w:tcPr>
            <w:tcW w:w="1732" w:type="dxa"/>
            <w:vAlign w:val="top"/>
          </w:tcPr>
          <w:p w14:paraId="78735A91">
            <w:pPr>
              <w:spacing w:line="270" w:lineRule="auto"/>
              <w:rPr>
                <w:rFonts w:ascii="Arial"/>
                <w:sz w:val="21"/>
              </w:rPr>
            </w:pPr>
          </w:p>
          <w:p w14:paraId="20FE609B">
            <w:pPr>
              <w:spacing w:line="270" w:lineRule="auto"/>
              <w:rPr>
                <w:rFonts w:ascii="Arial"/>
                <w:sz w:val="21"/>
              </w:rPr>
            </w:pPr>
          </w:p>
          <w:p w14:paraId="4A93800D">
            <w:pPr>
              <w:spacing w:line="271" w:lineRule="auto"/>
              <w:rPr>
                <w:rFonts w:ascii="Arial"/>
                <w:sz w:val="21"/>
              </w:rPr>
            </w:pPr>
          </w:p>
          <w:p w14:paraId="6A97AD00">
            <w:pPr>
              <w:pStyle w:val="6"/>
              <w:spacing w:before="65" w:line="242" w:lineRule="auto"/>
              <w:ind w:left="119"/>
            </w:pPr>
            <w:r>
              <w:rPr>
                <w:spacing w:val="-1"/>
              </w:rPr>
              <w:t>011105000010000</w:t>
            </w:r>
          </w:p>
        </w:tc>
        <w:tc>
          <w:tcPr>
            <w:tcW w:w="1727" w:type="dxa"/>
            <w:vAlign w:val="top"/>
          </w:tcPr>
          <w:p w14:paraId="5F836BC2">
            <w:pPr>
              <w:spacing w:line="268" w:lineRule="auto"/>
              <w:rPr>
                <w:rFonts w:ascii="Arial"/>
                <w:sz w:val="21"/>
              </w:rPr>
            </w:pPr>
          </w:p>
          <w:p w14:paraId="74274997">
            <w:pPr>
              <w:spacing w:line="269" w:lineRule="auto"/>
              <w:rPr>
                <w:rFonts w:ascii="Arial"/>
                <w:sz w:val="21"/>
              </w:rPr>
            </w:pPr>
          </w:p>
          <w:p w14:paraId="513E08C8">
            <w:pPr>
              <w:spacing w:line="269" w:lineRule="auto"/>
              <w:rPr>
                <w:rFonts w:ascii="Arial"/>
                <w:sz w:val="21"/>
              </w:rPr>
            </w:pPr>
          </w:p>
          <w:p w14:paraId="29DA9FAE">
            <w:pPr>
              <w:pStyle w:val="6"/>
              <w:spacing w:before="65" w:line="226" w:lineRule="auto"/>
              <w:ind w:left="59"/>
            </w:pPr>
            <w:r>
              <w:rPr>
                <w:spacing w:val="-1"/>
              </w:rPr>
              <w:t>床位费（单人间）</w:t>
            </w:r>
          </w:p>
        </w:tc>
        <w:tc>
          <w:tcPr>
            <w:tcW w:w="2442" w:type="dxa"/>
            <w:vAlign w:val="top"/>
          </w:tcPr>
          <w:p w14:paraId="2F3935BD">
            <w:pPr>
              <w:pStyle w:val="6"/>
              <w:spacing w:before="48" w:line="251" w:lineRule="auto"/>
              <w:ind w:left="57" w:firstLine="2"/>
            </w:pPr>
            <w:r>
              <w:rPr>
                <w:spacing w:val="9"/>
              </w:rPr>
              <w:t>指住院期间为患者提供的</w:t>
            </w:r>
            <w:r>
              <w:rPr>
                <w:spacing w:val="-8"/>
              </w:rPr>
              <w:t>单人病房及相关设施（病房</w:t>
            </w:r>
            <w:r>
              <w:rPr>
                <w:spacing w:val="-1"/>
              </w:rPr>
              <w:t>内使用面积不少于</w:t>
            </w:r>
            <w:r>
              <w:rPr>
                <w:spacing w:val="-20"/>
              </w:rPr>
              <w:t xml:space="preserve"> </w:t>
            </w:r>
            <w:r>
              <w:rPr>
                <w:spacing w:val="-1"/>
              </w:rPr>
              <w:t>15</w:t>
            </w:r>
            <w:r>
              <w:rPr>
                <w:spacing w:val="-38"/>
              </w:rPr>
              <w:t xml:space="preserve"> </w:t>
            </w:r>
            <w:r>
              <w:rPr>
                <w:spacing w:val="-1"/>
              </w:rPr>
              <w:t>㎡、</w:t>
            </w:r>
            <w:r>
              <w:rPr>
                <w:spacing w:val="-17"/>
              </w:rPr>
              <w:t>独立卫浴、电视机、无线网、</w:t>
            </w:r>
            <w:r>
              <w:rPr>
                <w:spacing w:val="-8"/>
              </w:rPr>
              <w:t>沙发、茶几、活动餐桌、双摇床、陪护椅、衣柜，病区</w:t>
            </w:r>
            <w:r>
              <w:rPr>
                <w:spacing w:val="-4"/>
              </w:rPr>
              <w:t>内设宣教室、活动室）。</w:t>
            </w:r>
          </w:p>
        </w:tc>
        <w:tc>
          <w:tcPr>
            <w:tcW w:w="2869" w:type="dxa"/>
            <w:vAlign w:val="top"/>
          </w:tcPr>
          <w:p w14:paraId="46DE7486">
            <w:pPr>
              <w:pStyle w:val="6"/>
              <w:spacing w:before="41" w:line="252" w:lineRule="auto"/>
              <w:ind w:left="62" w:right="40"/>
              <w:jc w:val="both"/>
            </w:pPr>
            <w:r>
              <w:rPr>
                <w:spacing w:val="-3"/>
              </w:rPr>
              <w:t>所定价格涵盖床单位必备设施，包括但不限于腕带、病人服装、</w:t>
            </w:r>
            <w:r>
              <w:rPr>
                <w:spacing w:val="-5"/>
              </w:rPr>
              <w:t>文档资料及管理、床单位设备及布草、独立卫浴、能源消耗、医</w:t>
            </w:r>
            <w:r>
              <w:rPr>
                <w:spacing w:val="-4"/>
              </w:rPr>
              <w:t>疗垃圾及污水处理、病房控温设</w:t>
            </w:r>
            <w:r>
              <w:rPr>
                <w:spacing w:val="11"/>
              </w:rPr>
              <w:t>施及维护等所需的人力资源和</w:t>
            </w:r>
            <w:r>
              <w:t>基本物质资源消耗。</w:t>
            </w:r>
          </w:p>
        </w:tc>
        <w:tc>
          <w:tcPr>
            <w:tcW w:w="624" w:type="dxa"/>
            <w:vAlign w:val="top"/>
          </w:tcPr>
          <w:p w14:paraId="0E3CD5B4">
            <w:pPr>
              <w:spacing w:line="346" w:lineRule="auto"/>
              <w:rPr>
                <w:rFonts w:ascii="Arial"/>
                <w:sz w:val="21"/>
              </w:rPr>
            </w:pPr>
          </w:p>
          <w:p w14:paraId="4A179856">
            <w:pPr>
              <w:spacing w:line="346" w:lineRule="auto"/>
              <w:rPr>
                <w:rFonts w:ascii="Arial"/>
                <w:sz w:val="21"/>
              </w:rPr>
            </w:pPr>
          </w:p>
          <w:p w14:paraId="488C9FBB">
            <w:pPr>
              <w:pStyle w:val="6"/>
              <w:spacing w:before="65" w:line="224" w:lineRule="auto"/>
              <w:ind w:left="59" w:right="53" w:firstLine="156"/>
            </w:pPr>
            <w:r>
              <w:rPr>
                <w:spacing w:val="-5"/>
              </w:rPr>
              <w:t>床</w:t>
            </w:r>
            <w:r>
              <w:t xml:space="preserve"> </w:t>
            </w:r>
            <w:r>
              <w:rPr>
                <w:spacing w:val="-49"/>
              </w:rPr>
              <w:t>位 ·日</w:t>
            </w:r>
          </w:p>
        </w:tc>
        <w:tc>
          <w:tcPr>
            <w:tcW w:w="686" w:type="dxa"/>
            <w:vAlign w:val="top"/>
          </w:tcPr>
          <w:p w14:paraId="0621FA6C">
            <w:pPr>
              <w:spacing w:line="345" w:lineRule="auto"/>
              <w:rPr>
                <w:rFonts w:ascii="Arial"/>
                <w:sz w:val="21"/>
              </w:rPr>
            </w:pPr>
          </w:p>
          <w:p w14:paraId="613B1216">
            <w:pPr>
              <w:spacing w:line="346" w:lineRule="auto"/>
              <w:rPr>
                <w:rFonts w:ascii="Arial"/>
                <w:sz w:val="21"/>
              </w:rPr>
            </w:pPr>
          </w:p>
          <w:p w14:paraId="55D6022C">
            <w:pPr>
              <w:pStyle w:val="6"/>
              <w:spacing w:before="65" w:line="223" w:lineRule="auto"/>
              <w:ind w:left="151" w:right="139" w:firstLine="28"/>
            </w:pPr>
            <w:r>
              <w:rPr>
                <w:spacing w:val="-19"/>
              </w:rPr>
              <w:t>自主</w:t>
            </w:r>
            <w:r>
              <w:rPr>
                <w:spacing w:val="-5"/>
              </w:rPr>
              <w:t>定价</w:t>
            </w:r>
          </w:p>
        </w:tc>
        <w:tc>
          <w:tcPr>
            <w:tcW w:w="2682" w:type="dxa"/>
            <w:vAlign w:val="top"/>
          </w:tcPr>
          <w:p w14:paraId="4C9A4491">
            <w:pPr>
              <w:spacing w:line="336" w:lineRule="auto"/>
              <w:rPr>
                <w:rFonts w:ascii="Arial"/>
                <w:sz w:val="21"/>
              </w:rPr>
            </w:pPr>
          </w:p>
          <w:p w14:paraId="0D1BED22">
            <w:pPr>
              <w:spacing w:line="336" w:lineRule="auto"/>
              <w:rPr>
                <w:rFonts w:ascii="Arial"/>
                <w:sz w:val="21"/>
              </w:rPr>
            </w:pPr>
          </w:p>
          <w:p w14:paraId="580A39FE">
            <w:pPr>
              <w:pStyle w:val="6"/>
              <w:spacing w:before="65" w:line="256" w:lineRule="auto"/>
              <w:ind w:left="62" w:right="56" w:hanging="3"/>
            </w:pPr>
            <w:r>
              <w:rPr>
                <w:spacing w:val="13"/>
              </w:rPr>
              <w:t>病房无独立卫浴的执行政府</w:t>
            </w:r>
            <w:r>
              <w:rPr>
                <w:spacing w:val="-3"/>
              </w:rPr>
              <w:t>指导价，按</w:t>
            </w:r>
            <w:r>
              <w:rPr>
                <w:spacing w:val="-35"/>
              </w:rPr>
              <w:t xml:space="preserve"> </w:t>
            </w:r>
            <w:r>
              <w:rPr>
                <w:spacing w:val="-3"/>
              </w:rPr>
              <w:t>37</w:t>
            </w:r>
            <w:r>
              <w:rPr>
                <w:spacing w:val="-43"/>
              </w:rPr>
              <w:t xml:space="preserve"> </w:t>
            </w:r>
            <w:r>
              <w:rPr>
                <w:spacing w:val="-3"/>
              </w:rPr>
              <w:t>元收取。</w:t>
            </w:r>
          </w:p>
        </w:tc>
        <w:tc>
          <w:tcPr>
            <w:tcW w:w="605" w:type="dxa"/>
            <w:vAlign w:val="top"/>
          </w:tcPr>
          <w:p w14:paraId="2F9BB85A">
            <w:pPr>
              <w:spacing w:line="270" w:lineRule="auto"/>
              <w:rPr>
                <w:rFonts w:ascii="Arial"/>
                <w:sz w:val="21"/>
              </w:rPr>
            </w:pPr>
          </w:p>
          <w:p w14:paraId="4243F116">
            <w:pPr>
              <w:spacing w:line="270" w:lineRule="auto"/>
              <w:rPr>
                <w:rFonts w:ascii="Arial"/>
                <w:sz w:val="21"/>
              </w:rPr>
            </w:pPr>
          </w:p>
          <w:p w14:paraId="19197166">
            <w:pPr>
              <w:spacing w:line="271" w:lineRule="auto"/>
              <w:rPr>
                <w:rFonts w:ascii="Arial"/>
                <w:sz w:val="21"/>
              </w:rPr>
            </w:pPr>
          </w:p>
          <w:p w14:paraId="58397D71">
            <w:pPr>
              <w:pStyle w:val="6"/>
              <w:spacing w:before="65" w:line="263" w:lineRule="exact"/>
              <w:ind w:left="260"/>
            </w:pPr>
            <w:r>
              <w:rPr>
                <w:position w:val="1"/>
              </w:rPr>
              <w:t>2</w:t>
            </w:r>
          </w:p>
        </w:tc>
        <w:tc>
          <w:tcPr>
            <w:tcW w:w="840" w:type="dxa"/>
            <w:vAlign w:val="top"/>
          </w:tcPr>
          <w:p w14:paraId="182C53E3">
            <w:pPr>
              <w:spacing w:line="270" w:lineRule="auto"/>
              <w:rPr>
                <w:rFonts w:ascii="Arial"/>
                <w:sz w:val="21"/>
              </w:rPr>
            </w:pPr>
          </w:p>
          <w:p w14:paraId="3ED3B4E0">
            <w:pPr>
              <w:spacing w:line="270" w:lineRule="auto"/>
              <w:rPr>
                <w:rFonts w:ascii="Arial"/>
                <w:sz w:val="21"/>
              </w:rPr>
            </w:pPr>
          </w:p>
          <w:p w14:paraId="4441EAC4">
            <w:pPr>
              <w:spacing w:line="270" w:lineRule="auto"/>
              <w:rPr>
                <w:rFonts w:ascii="Arial"/>
                <w:sz w:val="21"/>
              </w:rPr>
            </w:pPr>
          </w:p>
          <w:p w14:paraId="6BE3DAAB">
            <w:pPr>
              <w:pStyle w:val="6"/>
              <w:spacing w:before="65" w:line="222" w:lineRule="auto"/>
              <w:ind w:left="122"/>
            </w:pPr>
            <w:r>
              <w:rPr>
                <w:spacing w:val="-2"/>
              </w:rPr>
              <w:t>床位费</w:t>
            </w:r>
          </w:p>
        </w:tc>
      </w:tr>
      <w:tr w14:paraId="0026C6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67" w:hRule="atLeast"/>
        </w:trPr>
        <w:tc>
          <w:tcPr>
            <w:tcW w:w="533" w:type="dxa"/>
            <w:vAlign w:val="top"/>
          </w:tcPr>
          <w:p w14:paraId="27096448">
            <w:pPr>
              <w:spacing w:line="270" w:lineRule="auto"/>
              <w:rPr>
                <w:rFonts w:ascii="Arial"/>
                <w:sz w:val="21"/>
              </w:rPr>
            </w:pPr>
          </w:p>
          <w:p w14:paraId="4F215B48">
            <w:pPr>
              <w:spacing w:line="271" w:lineRule="auto"/>
              <w:rPr>
                <w:rFonts w:ascii="Arial"/>
                <w:sz w:val="21"/>
              </w:rPr>
            </w:pPr>
          </w:p>
          <w:p w14:paraId="543A7A2D">
            <w:pPr>
              <w:spacing w:line="271" w:lineRule="auto"/>
              <w:rPr>
                <w:rFonts w:ascii="Arial"/>
                <w:sz w:val="21"/>
              </w:rPr>
            </w:pPr>
          </w:p>
          <w:p w14:paraId="3148BD74">
            <w:pPr>
              <w:pStyle w:val="6"/>
              <w:spacing w:before="65" w:line="242" w:lineRule="auto"/>
              <w:ind w:left="180"/>
            </w:pPr>
            <w:r>
              <w:rPr>
                <w:b/>
                <w:bCs/>
                <w:spacing w:val="-8"/>
              </w:rPr>
              <w:t>18</w:t>
            </w:r>
          </w:p>
        </w:tc>
        <w:tc>
          <w:tcPr>
            <w:tcW w:w="1732" w:type="dxa"/>
            <w:vAlign w:val="top"/>
          </w:tcPr>
          <w:p w14:paraId="084B9F19">
            <w:pPr>
              <w:spacing w:line="270" w:lineRule="auto"/>
              <w:rPr>
                <w:rFonts w:ascii="Arial"/>
                <w:sz w:val="21"/>
              </w:rPr>
            </w:pPr>
          </w:p>
          <w:p w14:paraId="19BA63B5">
            <w:pPr>
              <w:spacing w:line="271" w:lineRule="auto"/>
              <w:rPr>
                <w:rFonts w:ascii="Arial"/>
                <w:sz w:val="21"/>
              </w:rPr>
            </w:pPr>
          </w:p>
          <w:p w14:paraId="4DF991C3">
            <w:pPr>
              <w:spacing w:line="271" w:lineRule="auto"/>
              <w:rPr>
                <w:rFonts w:ascii="Arial"/>
                <w:sz w:val="21"/>
              </w:rPr>
            </w:pPr>
          </w:p>
          <w:p w14:paraId="064F294E">
            <w:pPr>
              <w:pStyle w:val="6"/>
              <w:spacing w:before="65" w:line="242" w:lineRule="auto"/>
              <w:ind w:left="119"/>
            </w:pPr>
            <w:r>
              <w:rPr>
                <w:spacing w:val="-1"/>
              </w:rPr>
              <w:t>011105000020000</w:t>
            </w:r>
          </w:p>
        </w:tc>
        <w:tc>
          <w:tcPr>
            <w:tcW w:w="1727" w:type="dxa"/>
            <w:vAlign w:val="top"/>
          </w:tcPr>
          <w:p w14:paraId="536ADA04">
            <w:pPr>
              <w:spacing w:line="269" w:lineRule="auto"/>
              <w:rPr>
                <w:rFonts w:ascii="Arial"/>
                <w:sz w:val="21"/>
              </w:rPr>
            </w:pPr>
          </w:p>
          <w:p w14:paraId="5CDDC194">
            <w:pPr>
              <w:spacing w:line="269" w:lineRule="auto"/>
              <w:rPr>
                <w:rFonts w:ascii="Arial"/>
                <w:sz w:val="21"/>
              </w:rPr>
            </w:pPr>
          </w:p>
          <w:p w14:paraId="1E643BCD">
            <w:pPr>
              <w:spacing w:line="269" w:lineRule="auto"/>
              <w:rPr>
                <w:rFonts w:ascii="Arial"/>
                <w:sz w:val="21"/>
              </w:rPr>
            </w:pPr>
          </w:p>
          <w:p w14:paraId="780CA311">
            <w:pPr>
              <w:pStyle w:val="6"/>
              <w:spacing w:before="65" w:line="226" w:lineRule="auto"/>
              <w:ind w:left="59"/>
            </w:pPr>
            <w:r>
              <w:rPr>
                <w:spacing w:val="-1"/>
              </w:rPr>
              <w:t>床位费（二人间）</w:t>
            </w:r>
          </w:p>
        </w:tc>
        <w:tc>
          <w:tcPr>
            <w:tcW w:w="2442" w:type="dxa"/>
            <w:vAlign w:val="top"/>
          </w:tcPr>
          <w:p w14:paraId="4D02E67C">
            <w:pPr>
              <w:pStyle w:val="6"/>
              <w:spacing w:before="180" w:line="259" w:lineRule="auto"/>
              <w:ind w:left="57" w:right="12" w:firstLine="2"/>
              <w:jc w:val="both"/>
            </w:pPr>
            <w:r>
              <w:rPr>
                <w:spacing w:val="11"/>
              </w:rPr>
              <w:t>指住院期间为患者提供的双人病房床位及相关设施（病房内每床使用面积不</w:t>
            </w:r>
            <w:r>
              <w:rPr>
                <w:spacing w:val="-2"/>
              </w:rPr>
              <w:t>少于</w:t>
            </w:r>
            <w:r>
              <w:rPr>
                <w:spacing w:val="-14"/>
              </w:rPr>
              <w:t xml:space="preserve"> </w:t>
            </w:r>
            <w:r>
              <w:rPr>
                <w:spacing w:val="-2"/>
              </w:rPr>
              <w:t>15</w:t>
            </w:r>
            <w:r>
              <w:rPr>
                <w:spacing w:val="-39"/>
              </w:rPr>
              <w:t xml:space="preserve"> </w:t>
            </w:r>
            <w:r>
              <w:rPr>
                <w:spacing w:val="-2"/>
              </w:rPr>
              <w:t>㎡、独立卫浴、无</w:t>
            </w:r>
            <w:r>
              <w:rPr>
                <w:spacing w:val="-3"/>
              </w:rPr>
              <w:t>线网、活动餐桌、双摇床、陪护椅、衣柜）。</w:t>
            </w:r>
          </w:p>
        </w:tc>
        <w:tc>
          <w:tcPr>
            <w:tcW w:w="2869" w:type="dxa"/>
            <w:vAlign w:val="top"/>
          </w:tcPr>
          <w:p w14:paraId="2D94C823">
            <w:pPr>
              <w:pStyle w:val="6"/>
              <w:spacing w:before="46" w:line="252" w:lineRule="auto"/>
              <w:ind w:left="62" w:right="40"/>
              <w:jc w:val="both"/>
            </w:pPr>
            <w:r>
              <w:rPr>
                <w:spacing w:val="-3"/>
              </w:rPr>
              <w:t>所定价格涵盖床单位必备设施，包括但不限于腕带、病人服装、</w:t>
            </w:r>
            <w:r>
              <w:rPr>
                <w:spacing w:val="-5"/>
              </w:rPr>
              <w:t>文档资料及管理、床单位设备及布草、独立卫浴、能源消耗、医</w:t>
            </w:r>
            <w:r>
              <w:rPr>
                <w:spacing w:val="-4"/>
              </w:rPr>
              <w:t>疗垃圾及污水处理、病房控温设</w:t>
            </w:r>
            <w:r>
              <w:rPr>
                <w:spacing w:val="11"/>
              </w:rPr>
              <w:t>施及维护等所需的人力资源和</w:t>
            </w:r>
            <w:r>
              <w:t>基本物质资源消耗。</w:t>
            </w:r>
          </w:p>
        </w:tc>
        <w:tc>
          <w:tcPr>
            <w:tcW w:w="624" w:type="dxa"/>
            <w:vAlign w:val="top"/>
          </w:tcPr>
          <w:p w14:paraId="0F602E19">
            <w:pPr>
              <w:spacing w:line="346" w:lineRule="auto"/>
              <w:rPr>
                <w:rFonts w:ascii="Arial"/>
                <w:sz w:val="21"/>
              </w:rPr>
            </w:pPr>
          </w:p>
          <w:p w14:paraId="046ED1B9">
            <w:pPr>
              <w:spacing w:line="347" w:lineRule="auto"/>
              <w:rPr>
                <w:rFonts w:ascii="Arial"/>
                <w:sz w:val="21"/>
              </w:rPr>
            </w:pPr>
          </w:p>
          <w:p w14:paraId="1B03FAD9">
            <w:pPr>
              <w:pStyle w:val="6"/>
              <w:spacing w:before="65" w:line="224" w:lineRule="auto"/>
              <w:ind w:left="59" w:right="53" w:firstLine="252"/>
            </w:pPr>
            <w:r>
              <w:rPr>
                <w:spacing w:val="-5"/>
              </w:rPr>
              <w:t>床</w:t>
            </w:r>
            <w:r>
              <w:rPr>
                <w:spacing w:val="-49"/>
              </w:rPr>
              <w:t>位 ·日</w:t>
            </w:r>
          </w:p>
        </w:tc>
        <w:tc>
          <w:tcPr>
            <w:tcW w:w="686" w:type="dxa"/>
            <w:vAlign w:val="top"/>
          </w:tcPr>
          <w:p w14:paraId="4B04BB00">
            <w:pPr>
              <w:spacing w:line="270" w:lineRule="auto"/>
              <w:rPr>
                <w:rFonts w:ascii="Arial"/>
                <w:sz w:val="21"/>
              </w:rPr>
            </w:pPr>
          </w:p>
          <w:p w14:paraId="6065BF4C">
            <w:pPr>
              <w:spacing w:line="271" w:lineRule="auto"/>
              <w:rPr>
                <w:rFonts w:ascii="Arial"/>
                <w:sz w:val="21"/>
              </w:rPr>
            </w:pPr>
          </w:p>
          <w:p w14:paraId="21032850">
            <w:pPr>
              <w:spacing w:line="271" w:lineRule="auto"/>
              <w:rPr>
                <w:rFonts w:ascii="Arial"/>
                <w:sz w:val="21"/>
              </w:rPr>
            </w:pPr>
          </w:p>
          <w:p w14:paraId="507ADC3B">
            <w:pPr>
              <w:pStyle w:val="6"/>
              <w:spacing w:before="65" w:line="242" w:lineRule="auto"/>
              <w:ind w:left="251"/>
            </w:pPr>
            <w:r>
              <w:rPr>
                <w:spacing w:val="-3"/>
              </w:rPr>
              <w:t>58</w:t>
            </w:r>
          </w:p>
        </w:tc>
        <w:tc>
          <w:tcPr>
            <w:tcW w:w="2682" w:type="dxa"/>
            <w:vAlign w:val="top"/>
          </w:tcPr>
          <w:p w14:paraId="68C62B87">
            <w:pPr>
              <w:spacing w:line="259" w:lineRule="auto"/>
              <w:rPr>
                <w:rFonts w:ascii="Arial"/>
                <w:sz w:val="21"/>
              </w:rPr>
            </w:pPr>
          </w:p>
          <w:p w14:paraId="7000D971">
            <w:pPr>
              <w:pStyle w:val="6"/>
              <w:spacing w:before="65" w:line="256" w:lineRule="auto"/>
              <w:ind w:left="67" w:right="51" w:firstLine="7"/>
            </w:pPr>
            <w:r>
              <w:rPr>
                <w:spacing w:val="3"/>
              </w:rPr>
              <w:t>1. 病房无独立卫浴的按23元</w:t>
            </w:r>
            <w:r>
              <w:rPr>
                <w:spacing w:val="-4"/>
              </w:rPr>
              <w:t>收取；</w:t>
            </w:r>
          </w:p>
          <w:p w14:paraId="0B363BFD">
            <w:pPr>
              <w:pStyle w:val="6"/>
              <w:spacing w:before="2" w:line="260" w:lineRule="auto"/>
              <w:ind w:left="60" w:right="51" w:firstLine="2"/>
            </w:pPr>
            <w:r>
              <w:rPr>
                <w:spacing w:val="4"/>
              </w:rPr>
              <w:t>2. 病房有独立卫浴但不满足</w:t>
            </w:r>
            <w:r>
              <w:rPr>
                <w:spacing w:val="-3"/>
              </w:rPr>
              <w:t>服务产出病房设施要求的，每</w:t>
            </w:r>
            <w:r>
              <w:rPr>
                <w:spacing w:val="4"/>
              </w:rPr>
              <w:t>少一项减收5</w:t>
            </w:r>
            <w:r>
              <w:rPr>
                <w:spacing w:val="-40"/>
              </w:rPr>
              <w:t xml:space="preserve"> </w:t>
            </w:r>
            <w:r>
              <w:rPr>
                <w:spacing w:val="4"/>
              </w:rPr>
              <w:t>元。</w:t>
            </w:r>
          </w:p>
        </w:tc>
        <w:tc>
          <w:tcPr>
            <w:tcW w:w="605" w:type="dxa"/>
            <w:vAlign w:val="top"/>
          </w:tcPr>
          <w:p w14:paraId="1506AB25">
            <w:pPr>
              <w:spacing w:line="270" w:lineRule="auto"/>
              <w:rPr>
                <w:rFonts w:ascii="Arial"/>
                <w:sz w:val="21"/>
              </w:rPr>
            </w:pPr>
          </w:p>
          <w:p w14:paraId="7D059868">
            <w:pPr>
              <w:spacing w:line="271" w:lineRule="auto"/>
              <w:rPr>
                <w:rFonts w:ascii="Arial"/>
                <w:sz w:val="21"/>
              </w:rPr>
            </w:pPr>
          </w:p>
          <w:p w14:paraId="65131275">
            <w:pPr>
              <w:spacing w:line="271" w:lineRule="auto"/>
              <w:rPr>
                <w:rFonts w:ascii="Arial"/>
                <w:sz w:val="21"/>
              </w:rPr>
            </w:pPr>
          </w:p>
          <w:p w14:paraId="6CD560F1">
            <w:pPr>
              <w:pStyle w:val="6"/>
              <w:spacing w:before="65" w:line="263" w:lineRule="exact"/>
              <w:ind w:left="260"/>
            </w:pPr>
            <w:r>
              <w:rPr>
                <w:position w:val="1"/>
              </w:rPr>
              <w:t>2</w:t>
            </w:r>
          </w:p>
        </w:tc>
        <w:tc>
          <w:tcPr>
            <w:tcW w:w="840" w:type="dxa"/>
            <w:vAlign w:val="top"/>
          </w:tcPr>
          <w:p w14:paraId="0DD5A169">
            <w:pPr>
              <w:spacing w:line="270" w:lineRule="auto"/>
              <w:rPr>
                <w:rFonts w:ascii="Arial"/>
                <w:sz w:val="21"/>
              </w:rPr>
            </w:pPr>
          </w:p>
          <w:p w14:paraId="5064CB81">
            <w:pPr>
              <w:spacing w:line="270" w:lineRule="auto"/>
              <w:rPr>
                <w:rFonts w:ascii="Arial"/>
                <w:sz w:val="21"/>
              </w:rPr>
            </w:pPr>
          </w:p>
          <w:p w14:paraId="01B56F63">
            <w:pPr>
              <w:spacing w:line="271" w:lineRule="auto"/>
              <w:rPr>
                <w:rFonts w:ascii="Arial"/>
                <w:sz w:val="21"/>
              </w:rPr>
            </w:pPr>
          </w:p>
          <w:p w14:paraId="718FD7A4">
            <w:pPr>
              <w:pStyle w:val="6"/>
              <w:spacing w:before="65" w:line="222" w:lineRule="auto"/>
              <w:ind w:left="122"/>
            </w:pPr>
            <w:r>
              <w:rPr>
                <w:spacing w:val="-2"/>
              </w:rPr>
              <w:t>床位费</w:t>
            </w:r>
          </w:p>
        </w:tc>
      </w:tr>
    </w:tbl>
    <w:p w14:paraId="64BD21A8">
      <w:pPr>
        <w:rPr>
          <w:rFonts w:ascii="Arial"/>
          <w:sz w:val="21"/>
        </w:rPr>
      </w:pPr>
    </w:p>
    <w:p w14:paraId="31E9A00B">
      <w:pPr>
        <w:rPr>
          <w:rFonts w:ascii="Arial" w:hAnsi="Arial" w:eastAsia="Arial" w:cs="Arial"/>
          <w:sz w:val="21"/>
          <w:szCs w:val="21"/>
        </w:rPr>
        <w:sectPr>
          <w:footerReference r:id="rId15" w:type="default"/>
          <w:pgSz w:w="16840" w:h="11900"/>
          <w:pgMar w:top="1011" w:right="1048" w:bottom="1229" w:left="1046" w:header="0" w:footer="963" w:gutter="0"/>
          <w:cols w:space="720" w:num="1"/>
        </w:sectPr>
      </w:pPr>
    </w:p>
    <w:p w14:paraId="77E4EAA0">
      <w:pPr>
        <w:spacing w:before="2"/>
      </w:pPr>
    </w:p>
    <w:p w14:paraId="0E78B2E4">
      <w:pPr>
        <w:spacing w:before="1"/>
      </w:pPr>
    </w:p>
    <w:tbl>
      <w:tblPr>
        <w:tblStyle w:val="5"/>
        <w:tblW w:w="147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3"/>
        <w:gridCol w:w="1732"/>
        <w:gridCol w:w="1727"/>
        <w:gridCol w:w="2442"/>
        <w:gridCol w:w="2869"/>
        <w:gridCol w:w="624"/>
        <w:gridCol w:w="686"/>
        <w:gridCol w:w="2682"/>
        <w:gridCol w:w="605"/>
        <w:gridCol w:w="840"/>
      </w:tblGrid>
      <w:tr w14:paraId="330CCC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533" w:type="dxa"/>
            <w:vAlign w:val="top"/>
          </w:tcPr>
          <w:p w14:paraId="6E0DF7E0">
            <w:pPr>
              <w:pStyle w:val="6"/>
              <w:spacing w:before="186" w:line="223" w:lineRule="auto"/>
              <w:ind w:left="64"/>
            </w:pPr>
            <w:r>
              <w:rPr>
                <w:b/>
                <w:bCs/>
                <w:spacing w:val="-4"/>
              </w:rPr>
              <w:t>序号</w:t>
            </w:r>
          </w:p>
        </w:tc>
        <w:tc>
          <w:tcPr>
            <w:tcW w:w="1732" w:type="dxa"/>
            <w:vAlign w:val="top"/>
          </w:tcPr>
          <w:p w14:paraId="5B617AC3">
            <w:pPr>
              <w:pStyle w:val="6"/>
              <w:spacing w:before="186" w:line="222" w:lineRule="auto"/>
              <w:ind w:left="466"/>
            </w:pPr>
            <w:r>
              <w:rPr>
                <w:b/>
                <w:bCs/>
                <w:spacing w:val="-5"/>
              </w:rPr>
              <w:t>项目代码</w:t>
            </w:r>
          </w:p>
        </w:tc>
        <w:tc>
          <w:tcPr>
            <w:tcW w:w="1727" w:type="dxa"/>
            <w:vAlign w:val="top"/>
          </w:tcPr>
          <w:p w14:paraId="424D4761">
            <w:pPr>
              <w:pStyle w:val="6"/>
              <w:spacing w:before="187" w:line="222" w:lineRule="auto"/>
              <w:ind w:left="467"/>
            </w:pPr>
            <w:r>
              <w:rPr>
                <w:b/>
                <w:bCs/>
                <w:spacing w:val="-5"/>
              </w:rPr>
              <w:t>项目名称</w:t>
            </w:r>
          </w:p>
        </w:tc>
        <w:tc>
          <w:tcPr>
            <w:tcW w:w="2442" w:type="dxa"/>
            <w:vAlign w:val="top"/>
          </w:tcPr>
          <w:p w14:paraId="737EF3B9">
            <w:pPr>
              <w:pStyle w:val="6"/>
              <w:spacing w:before="186" w:line="222" w:lineRule="auto"/>
              <w:ind w:left="820"/>
            </w:pPr>
            <w:r>
              <w:rPr>
                <w:b/>
                <w:bCs/>
                <w:spacing w:val="-4"/>
              </w:rPr>
              <w:t>服务产出</w:t>
            </w:r>
          </w:p>
        </w:tc>
        <w:tc>
          <w:tcPr>
            <w:tcW w:w="2869" w:type="dxa"/>
            <w:vAlign w:val="top"/>
          </w:tcPr>
          <w:p w14:paraId="556C4646">
            <w:pPr>
              <w:pStyle w:val="6"/>
              <w:spacing w:before="186" w:line="220" w:lineRule="auto"/>
              <w:ind w:left="1038"/>
            </w:pPr>
            <w:r>
              <w:rPr>
                <w:b/>
                <w:bCs/>
                <w:spacing w:val="-4"/>
              </w:rPr>
              <w:t>价格构成</w:t>
            </w:r>
          </w:p>
        </w:tc>
        <w:tc>
          <w:tcPr>
            <w:tcW w:w="624" w:type="dxa"/>
            <w:vAlign w:val="top"/>
          </w:tcPr>
          <w:p w14:paraId="2042B121">
            <w:pPr>
              <w:pStyle w:val="6"/>
              <w:spacing w:before="66" w:line="220" w:lineRule="auto"/>
              <w:ind w:left="117"/>
            </w:pPr>
            <w:r>
              <w:rPr>
                <w:b/>
                <w:bCs/>
                <w:spacing w:val="-4"/>
              </w:rPr>
              <w:t>计价</w:t>
            </w:r>
          </w:p>
          <w:p w14:paraId="35F4FA14">
            <w:pPr>
              <w:pStyle w:val="6"/>
              <w:spacing w:before="1" w:line="222" w:lineRule="auto"/>
              <w:ind w:left="119"/>
            </w:pPr>
            <w:r>
              <w:rPr>
                <w:b/>
                <w:bCs/>
                <w:spacing w:val="-4"/>
              </w:rPr>
              <w:t>单位</w:t>
            </w:r>
          </w:p>
        </w:tc>
        <w:tc>
          <w:tcPr>
            <w:tcW w:w="686" w:type="dxa"/>
            <w:vAlign w:val="top"/>
          </w:tcPr>
          <w:p w14:paraId="6201265B">
            <w:pPr>
              <w:pStyle w:val="6"/>
              <w:spacing w:before="66" w:line="222" w:lineRule="auto"/>
              <w:ind w:left="70" w:right="38" w:firstLine="76"/>
            </w:pPr>
            <w:r>
              <w:rPr>
                <w:b/>
                <w:bCs/>
                <w:spacing w:val="-5"/>
              </w:rPr>
              <w:t>价格</w:t>
            </w:r>
            <w:r>
              <w:rPr>
                <w:b/>
                <w:bCs/>
                <w:spacing w:val="-12"/>
              </w:rPr>
              <w:t>（元）</w:t>
            </w:r>
          </w:p>
        </w:tc>
        <w:tc>
          <w:tcPr>
            <w:tcW w:w="2682" w:type="dxa"/>
            <w:vAlign w:val="top"/>
          </w:tcPr>
          <w:p w14:paraId="58AF244A">
            <w:pPr>
              <w:pStyle w:val="6"/>
              <w:spacing w:before="186" w:line="220" w:lineRule="auto"/>
              <w:ind w:left="943"/>
            </w:pPr>
            <w:r>
              <w:rPr>
                <w:b/>
                <w:bCs/>
                <w:spacing w:val="-4"/>
              </w:rPr>
              <w:t>计价说明</w:t>
            </w:r>
          </w:p>
        </w:tc>
        <w:tc>
          <w:tcPr>
            <w:tcW w:w="605" w:type="dxa"/>
            <w:vAlign w:val="top"/>
          </w:tcPr>
          <w:p w14:paraId="522273F4">
            <w:pPr>
              <w:pStyle w:val="6"/>
              <w:spacing w:before="66" w:line="222" w:lineRule="auto"/>
              <w:ind w:left="110"/>
            </w:pPr>
            <w:r>
              <w:rPr>
                <w:b/>
                <w:bCs/>
                <w:spacing w:val="-4"/>
              </w:rPr>
              <w:t>支付</w:t>
            </w:r>
          </w:p>
          <w:p w14:paraId="324FFA6A">
            <w:pPr>
              <w:pStyle w:val="6"/>
              <w:spacing w:line="221" w:lineRule="auto"/>
              <w:ind w:left="111"/>
            </w:pPr>
            <w:r>
              <w:rPr>
                <w:b/>
                <w:bCs/>
                <w:spacing w:val="-6"/>
              </w:rPr>
              <w:t>分类</w:t>
            </w:r>
          </w:p>
        </w:tc>
        <w:tc>
          <w:tcPr>
            <w:tcW w:w="840" w:type="dxa"/>
            <w:vAlign w:val="top"/>
          </w:tcPr>
          <w:p w14:paraId="7F6820AC">
            <w:pPr>
              <w:pStyle w:val="6"/>
              <w:spacing w:before="306" w:line="222" w:lineRule="auto"/>
              <w:ind w:left="226"/>
            </w:pPr>
            <w:r>
              <w:rPr>
                <w:b/>
                <w:bCs/>
                <w:spacing w:val="-4"/>
              </w:rPr>
              <w:t>分类</w:t>
            </w:r>
          </w:p>
        </w:tc>
      </w:tr>
      <w:tr w14:paraId="4E12D2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67" w:hRule="atLeast"/>
        </w:trPr>
        <w:tc>
          <w:tcPr>
            <w:tcW w:w="533" w:type="dxa"/>
            <w:vAlign w:val="top"/>
          </w:tcPr>
          <w:p w14:paraId="70CCD89B">
            <w:pPr>
              <w:spacing w:line="269" w:lineRule="auto"/>
              <w:rPr>
                <w:rFonts w:ascii="Arial"/>
                <w:sz w:val="21"/>
              </w:rPr>
            </w:pPr>
          </w:p>
          <w:p w14:paraId="12ADEF78">
            <w:pPr>
              <w:spacing w:line="269" w:lineRule="auto"/>
              <w:rPr>
                <w:rFonts w:ascii="Arial"/>
                <w:sz w:val="21"/>
              </w:rPr>
            </w:pPr>
          </w:p>
          <w:p w14:paraId="06276399">
            <w:pPr>
              <w:spacing w:line="270" w:lineRule="auto"/>
              <w:rPr>
                <w:rFonts w:ascii="Arial"/>
                <w:sz w:val="21"/>
              </w:rPr>
            </w:pPr>
          </w:p>
          <w:p w14:paraId="74EE3CA3">
            <w:pPr>
              <w:pStyle w:val="6"/>
              <w:spacing w:before="65" w:line="242" w:lineRule="auto"/>
              <w:ind w:left="180"/>
            </w:pPr>
            <w:r>
              <w:rPr>
                <w:b/>
                <w:bCs/>
                <w:spacing w:val="-8"/>
              </w:rPr>
              <w:t>19</w:t>
            </w:r>
          </w:p>
        </w:tc>
        <w:tc>
          <w:tcPr>
            <w:tcW w:w="1732" w:type="dxa"/>
            <w:vAlign w:val="top"/>
          </w:tcPr>
          <w:p w14:paraId="20F4685C">
            <w:pPr>
              <w:spacing w:line="269" w:lineRule="auto"/>
              <w:rPr>
                <w:rFonts w:ascii="Arial"/>
                <w:sz w:val="21"/>
              </w:rPr>
            </w:pPr>
          </w:p>
          <w:p w14:paraId="562966B9">
            <w:pPr>
              <w:spacing w:line="269" w:lineRule="auto"/>
              <w:rPr>
                <w:rFonts w:ascii="Arial"/>
                <w:sz w:val="21"/>
              </w:rPr>
            </w:pPr>
          </w:p>
          <w:p w14:paraId="30BB45A9">
            <w:pPr>
              <w:spacing w:line="270" w:lineRule="auto"/>
              <w:rPr>
                <w:rFonts w:ascii="Arial"/>
                <w:sz w:val="21"/>
              </w:rPr>
            </w:pPr>
          </w:p>
          <w:p w14:paraId="3CEE42E9">
            <w:pPr>
              <w:pStyle w:val="6"/>
              <w:spacing w:before="65" w:line="242" w:lineRule="auto"/>
              <w:ind w:left="119"/>
            </w:pPr>
            <w:r>
              <w:rPr>
                <w:spacing w:val="-1"/>
              </w:rPr>
              <w:t>011105000030000</w:t>
            </w:r>
          </w:p>
        </w:tc>
        <w:tc>
          <w:tcPr>
            <w:tcW w:w="1727" w:type="dxa"/>
            <w:vAlign w:val="top"/>
          </w:tcPr>
          <w:p w14:paraId="1CFB71D3">
            <w:pPr>
              <w:spacing w:line="268" w:lineRule="auto"/>
              <w:rPr>
                <w:rFonts w:ascii="Arial"/>
                <w:sz w:val="21"/>
              </w:rPr>
            </w:pPr>
          </w:p>
          <w:p w14:paraId="045A7250">
            <w:pPr>
              <w:spacing w:line="268" w:lineRule="auto"/>
              <w:rPr>
                <w:rFonts w:ascii="Arial"/>
                <w:sz w:val="21"/>
              </w:rPr>
            </w:pPr>
          </w:p>
          <w:p w14:paraId="0DA84CEF">
            <w:pPr>
              <w:spacing w:line="268" w:lineRule="auto"/>
              <w:rPr>
                <w:rFonts w:ascii="Arial"/>
                <w:sz w:val="21"/>
              </w:rPr>
            </w:pPr>
          </w:p>
          <w:p w14:paraId="19FB3896">
            <w:pPr>
              <w:pStyle w:val="6"/>
              <w:spacing w:before="65" w:line="226" w:lineRule="auto"/>
              <w:ind w:left="59"/>
            </w:pPr>
            <w:r>
              <w:rPr>
                <w:spacing w:val="-1"/>
              </w:rPr>
              <w:t>床位费（三人间）</w:t>
            </w:r>
          </w:p>
        </w:tc>
        <w:tc>
          <w:tcPr>
            <w:tcW w:w="2442" w:type="dxa"/>
            <w:vAlign w:val="top"/>
          </w:tcPr>
          <w:p w14:paraId="627C64FC">
            <w:pPr>
              <w:pStyle w:val="6"/>
              <w:spacing w:before="182" w:line="258" w:lineRule="auto"/>
              <w:ind w:left="57" w:right="12" w:firstLine="2"/>
              <w:jc w:val="both"/>
            </w:pPr>
            <w:r>
              <w:rPr>
                <w:spacing w:val="11"/>
              </w:rPr>
              <w:t>指住院期间为患者提供的三人病房床位及相关设施（病房内每床使用面积不</w:t>
            </w:r>
            <w:r>
              <w:rPr>
                <w:spacing w:val="-2"/>
              </w:rPr>
              <w:t>少于</w:t>
            </w:r>
            <w:r>
              <w:rPr>
                <w:spacing w:val="-14"/>
              </w:rPr>
              <w:t xml:space="preserve"> </w:t>
            </w:r>
            <w:r>
              <w:rPr>
                <w:spacing w:val="-2"/>
              </w:rPr>
              <w:t>10</w:t>
            </w:r>
            <w:r>
              <w:rPr>
                <w:spacing w:val="-39"/>
              </w:rPr>
              <w:t xml:space="preserve"> </w:t>
            </w:r>
            <w:r>
              <w:rPr>
                <w:spacing w:val="-2"/>
              </w:rPr>
              <w:t>㎡、独立卫浴、无</w:t>
            </w:r>
            <w:r>
              <w:rPr>
                <w:spacing w:val="-3"/>
              </w:rPr>
              <w:t>线网、活动餐桌、双摇床、陪护椅、衣柜）。</w:t>
            </w:r>
          </w:p>
        </w:tc>
        <w:tc>
          <w:tcPr>
            <w:tcW w:w="2869" w:type="dxa"/>
            <w:vAlign w:val="top"/>
          </w:tcPr>
          <w:p w14:paraId="28F08A0B">
            <w:pPr>
              <w:pStyle w:val="6"/>
              <w:spacing w:before="38" w:line="253" w:lineRule="auto"/>
              <w:ind w:left="62" w:right="40"/>
              <w:jc w:val="both"/>
            </w:pPr>
            <w:r>
              <w:rPr>
                <w:spacing w:val="-3"/>
              </w:rPr>
              <w:t>所定价格涵盖床单位必备设施，包括但不限于腕带、病人服装、</w:t>
            </w:r>
            <w:r>
              <w:rPr>
                <w:spacing w:val="-5"/>
              </w:rPr>
              <w:t>文档资料及管理、床单位设备及布草、独立卫浴、能源消耗、医</w:t>
            </w:r>
            <w:r>
              <w:rPr>
                <w:spacing w:val="-4"/>
              </w:rPr>
              <w:t>疗垃圾及污水处理、病房控温设</w:t>
            </w:r>
            <w:r>
              <w:rPr>
                <w:spacing w:val="11"/>
              </w:rPr>
              <w:t>施及维护等所需的人力资源和</w:t>
            </w:r>
            <w:r>
              <w:t>基本物质资源消耗。</w:t>
            </w:r>
          </w:p>
        </w:tc>
        <w:tc>
          <w:tcPr>
            <w:tcW w:w="624" w:type="dxa"/>
            <w:vAlign w:val="top"/>
          </w:tcPr>
          <w:p w14:paraId="00BE5607">
            <w:pPr>
              <w:spacing w:line="344" w:lineRule="auto"/>
              <w:rPr>
                <w:rFonts w:ascii="Arial"/>
                <w:sz w:val="21"/>
              </w:rPr>
            </w:pPr>
          </w:p>
          <w:p w14:paraId="03919B9A">
            <w:pPr>
              <w:spacing w:line="345" w:lineRule="auto"/>
              <w:rPr>
                <w:rFonts w:ascii="Arial"/>
                <w:sz w:val="21"/>
              </w:rPr>
            </w:pPr>
          </w:p>
          <w:p w14:paraId="200367CF">
            <w:pPr>
              <w:pStyle w:val="6"/>
              <w:spacing w:before="65" w:line="224" w:lineRule="auto"/>
              <w:ind w:left="59" w:right="53" w:firstLine="156"/>
            </w:pPr>
            <w:r>
              <w:rPr>
                <w:spacing w:val="-5"/>
              </w:rPr>
              <w:t>床</w:t>
            </w:r>
            <w:r>
              <w:t xml:space="preserve"> </w:t>
            </w:r>
            <w:r>
              <w:rPr>
                <w:spacing w:val="-49"/>
              </w:rPr>
              <w:t>位 ·日</w:t>
            </w:r>
          </w:p>
        </w:tc>
        <w:tc>
          <w:tcPr>
            <w:tcW w:w="686" w:type="dxa"/>
            <w:vAlign w:val="top"/>
          </w:tcPr>
          <w:p w14:paraId="1D32AE09">
            <w:pPr>
              <w:spacing w:line="269" w:lineRule="auto"/>
              <w:rPr>
                <w:rFonts w:ascii="Arial"/>
                <w:sz w:val="21"/>
              </w:rPr>
            </w:pPr>
          </w:p>
          <w:p w14:paraId="67F855A8">
            <w:pPr>
              <w:spacing w:line="269" w:lineRule="auto"/>
              <w:rPr>
                <w:rFonts w:ascii="Arial"/>
                <w:sz w:val="21"/>
              </w:rPr>
            </w:pPr>
          </w:p>
          <w:p w14:paraId="05C1E524">
            <w:pPr>
              <w:spacing w:line="270" w:lineRule="auto"/>
              <w:rPr>
                <w:rFonts w:ascii="Arial"/>
                <w:sz w:val="21"/>
              </w:rPr>
            </w:pPr>
          </w:p>
          <w:p w14:paraId="0AC9F347">
            <w:pPr>
              <w:pStyle w:val="6"/>
              <w:spacing w:before="65" w:line="242" w:lineRule="auto"/>
              <w:ind w:left="246"/>
            </w:pPr>
            <w:r>
              <w:rPr>
                <w:spacing w:val="-2"/>
              </w:rPr>
              <w:t>47</w:t>
            </w:r>
          </w:p>
        </w:tc>
        <w:tc>
          <w:tcPr>
            <w:tcW w:w="2682" w:type="dxa"/>
            <w:vAlign w:val="top"/>
          </w:tcPr>
          <w:p w14:paraId="11BF3FE6">
            <w:pPr>
              <w:spacing w:line="255" w:lineRule="auto"/>
              <w:rPr>
                <w:rFonts w:ascii="Arial"/>
                <w:sz w:val="21"/>
              </w:rPr>
            </w:pPr>
          </w:p>
          <w:p w14:paraId="11FB1755">
            <w:pPr>
              <w:pStyle w:val="6"/>
              <w:spacing w:before="65" w:line="256" w:lineRule="auto"/>
              <w:ind w:left="67" w:right="51" w:firstLine="7"/>
            </w:pPr>
            <w:r>
              <w:rPr>
                <w:spacing w:val="3"/>
              </w:rPr>
              <w:t>1. 病房无独立卫浴的按17元</w:t>
            </w:r>
            <w:r>
              <w:rPr>
                <w:spacing w:val="-4"/>
              </w:rPr>
              <w:t>收取；</w:t>
            </w:r>
          </w:p>
          <w:p w14:paraId="115A9EF2">
            <w:pPr>
              <w:pStyle w:val="6"/>
              <w:spacing w:before="2" w:line="260" w:lineRule="auto"/>
              <w:ind w:left="60" w:right="51" w:firstLine="2"/>
            </w:pPr>
            <w:r>
              <w:rPr>
                <w:spacing w:val="4"/>
              </w:rPr>
              <w:t>2. 病房有独立卫浴但不满足</w:t>
            </w:r>
            <w:r>
              <w:rPr>
                <w:spacing w:val="-3"/>
              </w:rPr>
              <w:t>服务产出病房设施要求的，每</w:t>
            </w:r>
            <w:r>
              <w:rPr>
                <w:spacing w:val="4"/>
              </w:rPr>
              <w:t>少一项减收5</w:t>
            </w:r>
            <w:r>
              <w:rPr>
                <w:spacing w:val="-40"/>
              </w:rPr>
              <w:t xml:space="preserve"> </w:t>
            </w:r>
            <w:r>
              <w:rPr>
                <w:spacing w:val="4"/>
              </w:rPr>
              <w:t>元。</w:t>
            </w:r>
          </w:p>
        </w:tc>
        <w:tc>
          <w:tcPr>
            <w:tcW w:w="605" w:type="dxa"/>
            <w:vAlign w:val="top"/>
          </w:tcPr>
          <w:p w14:paraId="5AAF3881">
            <w:pPr>
              <w:spacing w:line="269" w:lineRule="auto"/>
              <w:rPr>
                <w:rFonts w:ascii="Arial"/>
                <w:sz w:val="21"/>
              </w:rPr>
            </w:pPr>
          </w:p>
          <w:p w14:paraId="0204822C">
            <w:pPr>
              <w:spacing w:line="269" w:lineRule="auto"/>
              <w:rPr>
                <w:rFonts w:ascii="Arial"/>
                <w:sz w:val="21"/>
              </w:rPr>
            </w:pPr>
          </w:p>
          <w:p w14:paraId="1106D3A3">
            <w:pPr>
              <w:spacing w:line="270" w:lineRule="auto"/>
              <w:rPr>
                <w:rFonts w:ascii="Arial"/>
                <w:sz w:val="21"/>
              </w:rPr>
            </w:pPr>
          </w:p>
          <w:p w14:paraId="78104CD0">
            <w:pPr>
              <w:pStyle w:val="6"/>
              <w:spacing w:before="65" w:line="264" w:lineRule="exact"/>
              <w:ind w:left="260"/>
            </w:pPr>
            <w:r>
              <w:rPr>
                <w:position w:val="1"/>
              </w:rPr>
              <w:t>2</w:t>
            </w:r>
          </w:p>
        </w:tc>
        <w:tc>
          <w:tcPr>
            <w:tcW w:w="840" w:type="dxa"/>
            <w:vAlign w:val="top"/>
          </w:tcPr>
          <w:p w14:paraId="6D46E6FA">
            <w:pPr>
              <w:spacing w:line="269" w:lineRule="auto"/>
              <w:rPr>
                <w:rFonts w:ascii="Arial"/>
                <w:sz w:val="21"/>
              </w:rPr>
            </w:pPr>
          </w:p>
          <w:p w14:paraId="5478FA00">
            <w:pPr>
              <w:spacing w:line="269" w:lineRule="auto"/>
              <w:rPr>
                <w:rFonts w:ascii="Arial"/>
                <w:sz w:val="21"/>
              </w:rPr>
            </w:pPr>
          </w:p>
          <w:p w14:paraId="6C8B5998">
            <w:pPr>
              <w:spacing w:line="270" w:lineRule="auto"/>
              <w:rPr>
                <w:rFonts w:ascii="Arial"/>
                <w:sz w:val="21"/>
              </w:rPr>
            </w:pPr>
          </w:p>
          <w:p w14:paraId="4C08D0C1">
            <w:pPr>
              <w:pStyle w:val="6"/>
              <w:spacing w:before="65" w:line="222" w:lineRule="auto"/>
              <w:ind w:left="122"/>
            </w:pPr>
            <w:r>
              <w:rPr>
                <w:spacing w:val="-2"/>
              </w:rPr>
              <w:t>床位费</w:t>
            </w:r>
          </w:p>
        </w:tc>
      </w:tr>
      <w:tr w14:paraId="7DDD07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62" w:hRule="atLeast"/>
        </w:trPr>
        <w:tc>
          <w:tcPr>
            <w:tcW w:w="533" w:type="dxa"/>
            <w:vMerge w:val="restart"/>
            <w:tcBorders>
              <w:bottom w:val="nil"/>
            </w:tcBorders>
            <w:vAlign w:val="top"/>
          </w:tcPr>
          <w:p w14:paraId="46CF2FD6">
            <w:pPr>
              <w:spacing w:line="255" w:lineRule="auto"/>
              <w:rPr>
                <w:rFonts w:ascii="Arial"/>
                <w:sz w:val="21"/>
              </w:rPr>
            </w:pPr>
          </w:p>
          <w:p w14:paraId="4FB9AB6B">
            <w:pPr>
              <w:spacing w:line="255" w:lineRule="auto"/>
              <w:rPr>
                <w:rFonts w:ascii="Arial"/>
                <w:sz w:val="21"/>
              </w:rPr>
            </w:pPr>
          </w:p>
          <w:p w14:paraId="744AEA16">
            <w:pPr>
              <w:spacing w:line="255" w:lineRule="auto"/>
              <w:rPr>
                <w:rFonts w:ascii="Arial"/>
                <w:sz w:val="21"/>
              </w:rPr>
            </w:pPr>
          </w:p>
          <w:p w14:paraId="0E763238">
            <w:pPr>
              <w:spacing w:line="255" w:lineRule="auto"/>
              <w:rPr>
                <w:rFonts w:ascii="Arial"/>
                <w:sz w:val="21"/>
              </w:rPr>
            </w:pPr>
          </w:p>
          <w:p w14:paraId="12A576C8">
            <w:pPr>
              <w:spacing w:line="255" w:lineRule="auto"/>
              <w:rPr>
                <w:rFonts w:ascii="Arial"/>
                <w:sz w:val="21"/>
              </w:rPr>
            </w:pPr>
          </w:p>
          <w:p w14:paraId="0495AC7C">
            <w:pPr>
              <w:spacing w:line="256" w:lineRule="auto"/>
              <w:rPr>
                <w:rFonts w:ascii="Arial"/>
                <w:sz w:val="21"/>
              </w:rPr>
            </w:pPr>
          </w:p>
          <w:p w14:paraId="3F450F2C">
            <w:pPr>
              <w:spacing w:line="256" w:lineRule="auto"/>
              <w:rPr>
                <w:rFonts w:ascii="Arial"/>
                <w:sz w:val="21"/>
              </w:rPr>
            </w:pPr>
          </w:p>
          <w:p w14:paraId="76D6170D">
            <w:pPr>
              <w:pStyle w:val="6"/>
              <w:spacing w:before="65" w:line="242" w:lineRule="auto"/>
              <w:ind w:left="168"/>
            </w:pPr>
            <w:r>
              <w:rPr>
                <w:b/>
                <w:bCs/>
                <w:spacing w:val="-5"/>
              </w:rPr>
              <w:t>20</w:t>
            </w:r>
          </w:p>
        </w:tc>
        <w:tc>
          <w:tcPr>
            <w:tcW w:w="1732" w:type="dxa"/>
            <w:vAlign w:val="top"/>
          </w:tcPr>
          <w:p w14:paraId="591A7A96">
            <w:pPr>
              <w:spacing w:line="269" w:lineRule="auto"/>
              <w:rPr>
                <w:rFonts w:ascii="Arial"/>
                <w:sz w:val="21"/>
              </w:rPr>
            </w:pPr>
          </w:p>
          <w:p w14:paraId="5C908657">
            <w:pPr>
              <w:spacing w:line="270" w:lineRule="auto"/>
              <w:rPr>
                <w:rFonts w:ascii="Arial"/>
                <w:sz w:val="21"/>
              </w:rPr>
            </w:pPr>
          </w:p>
          <w:p w14:paraId="25B3D914">
            <w:pPr>
              <w:spacing w:line="270" w:lineRule="auto"/>
              <w:rPr>
                <w:rFonts w:ascii="Arial"/>
                <w:sz w:val="21"/>
              </w:rPr>
            </w:pPr>
          </w:p>
          <w:p w14:paraId="2303B1C5">
            <w:pPr>
              <w:pStyle w:val="6"/>
              <w:spacing w:before="65" w:line="242" w:lineRule="auto"/>
              <w:ind w:left="119"/>
            </w:pPr>
            <w:r>
              <w:rPr>
                <w:spacing w:val="-1"/>
              </w:rPr>
              <w:t>011105000040000</w:t>
            </w:r>
          </w:p>
        </w:tc>
        <w:tc>
          <w:tcPr>
            <w:tcW w:w="1727" w:type="dxa"/>
            <w:vAlign w:val="top"/>
          </w:tcPr>
          <w:p w14:paraId="100E5287">
            <w:pPr>
              <w:spacing w:line="268" w:lineRule="auto"/>
              <w:rPr>
                <w:rFonts w:ascii="Arial"/>
                <w:sz w:val="21"/>
              </w:rPr>
            </w:pPr>
          </w:p>
          <w:p w14:paraId="47B87FE5">
            <w:pPr>
              <w:spacing w:line="268" w:lineRule="auto"/>
              <w:rPr>
                <w:rFonts w:ascii="Arial"/>
                <w:sz w:val="21"/>
              </w:rPr>
            </w:pPr>
          </w:p>
          <w:p w14:paraId="4AF695B8">
            <w:pPr>
              <w:spacing w:line="268" w:lineRule="auto"/>
              <w:rPr>
                <w:rFonts w:ascii="Arial"/>
                <w:sz w:val="21"/>
              </w:rPr>
            </w:pPr>
          </w:p>
          <w:p w14:paraId="5361D892">
            <w:pPr>
              <w:pStyle w:val="6"/>
              <w:spacing w:before="65" w:line="226" w:lineRule="auto"/>
              <w:ind w:left="59"/>
            </w:pPr>
            <w:r>
              <w:rPr>
                <w:spacing w:val="-1"/>
              </w:rPr>
              <w:t>床位费（多人间）</w:t>
            </w:r>
          </w:p>
        </w:tc>
        <w:tc>
          <w:tcPr>
            <w:tcW w:w="2442" w:type="dxa"/>
            <w:vAlign w:val="top"/>
          </w:tcPr>
          <w:p w14:paraId="0061315D">
            <w:pPr>
              <w:pStyle w:val="6"/>
              <w:spacing w:before="180" w:line="259" w:lineRule="auto"/>
              <w:ind w:left="55" w:firstLine="4"/>
              <w:jc w:val="both"/>
            </w:pPr>
            <w:r>
              <w:rPr>
                <w:spacing w:val="9"/>
              </w:rPr>
              <w:t>指住院期间为患者提供的</w:t>
            </w:r>
            <w:r>
              <w:rPr>
                <w:spacing w:val="-8"/>
              </w:rPr>
              <w:t>多人间（四人及以上）病房床位及相关设施（病房内每</w:t>
            </w:r>
            <w:r>
              <w:rPr>
                <w:spacing w:val="-9"/>
              </w:rPr>
              <w:t>床使用面积不少于</w:t>
            </w:r>
            <w:r>
              <w:rPr>
                <w:spacing w:val="-39"/>
              </w:rPr>
              <w:t xml:space="preserve"> </w:t>
            </w:r>
            <w:r>
              <w:rPr>
                <w:spacing w:val="-9"/>
              </w:rPr>
              <w:t>8</w:t>
            </w:r>
            <w:r>
              <w:rPr>
                <w:spacing w:val="-43"/>
              </w:rPr>
              <w:t xml:space="preserve"> </w:t>
            </w:r>
            <w:r>
              <w:rPr>
                <w:spacing w:val="-9"/>
              </w:rPr>
              <w:t>㎡、独</w:t>
            </w:r>
            <w:r>
              <w:rPr>
                <w:spacing w:val="-17"/>
              </w:rPr>
              <w:t>立卫浴、无线网、活动餐桌、</w:t>
            </w:r>
            <w:r>
              <w:rPr>
                <w:spacing w:val="-4"/>
              </w:rPr>
              <w:t>双摇床、陪护椅、衣柜）。</w:t>
            </w:r>
          </w:p>
        </w:tc>
        <w:tc>
          <w:tcPr>
            <w:tcW w:w="2869" w:type="dxa"/>
            <w:vAlign w:val="top"/>
          </w:tcPr>
          <w:p w14:paraId="53E9DE6D">
            <w:pPr>
              <w:pStyle w:val="6"/>
              <w:spacing w:before="41" w:line="252" w:lineRule="auto"/>
              <w:ind w:left="62" w:right="40"/>
              <w:jc w:val="both"/>
            </w:pPr>
            <w:r>
              <w:rPr>
                <w:spacing w:val="-3"/>
              </w:rPr>
              <w:t>所定价格涵盖床单位必备设施，包括但不限于腕带、病人服装、</w:t>
            </w:r>
            <w:r>
              <w:rPr>
                <w:spacing w:val="-5"/>
              </w:rPr>
              <w:t>文档资料及管理、床单位设备及布草、能源消耗、医疗垃圾及污</w:t>
            </w:r>
            <w:r>
              <w:rPr>
                <w:spacing w:val="-4"/>
              </w:rPr>
              <w:t>水处理、病房控温设施及维护等</w:t>
            </w:r>
            <w:r>
              <w:rPr>
                <w:spacing w:val="11"/>
              </w:rPr>
              <w:t>所需的人力资源和基本物质资</w:t>
            </w:r>
            <w:r>
              <w:rPr>
                <w:spacing w:val="-2"/>
              </w:rPr>
              <w:t>源消耗。</w:t>
            </w:r>
          </w:p>
        </w:tc>
        <w:tc>
          <w:tcPr>
            <w:tcW w:w="624" w:type="dxa"/>
            <w:vAlign w:val="top"/>
          </w:tcPr>
          <w:p w14:paraId="3C85868A">
            <w:pPr>
              <w:spacing w:line="345" w:lineRule="auto"/>
              <w:rPr>
                <w:rFonts w:ascii="Arial"/>
                <w:sz w:val="21"/>
              </w:rPr>
            </w:pPr>
          </w:p>
          <w:p w14:paraId="7307E306">
            <w:pPr>
              <w:spacing w:line="345" w:lineRule="auto"/>
              <w:rPr>
                <w:rFonts w:ascii="Arial"/>
                <w:sz w:val="21"/>
              </w:rPr>
            </w:pPr>
          </w:p>
          <w:p w14:paraId="5B891670">
            <w:pPr>
              <w:pStyle w:val="6"/>
              <w:spacing w:before="65" w:line="224" w:lineRule="auto"/>
              <w:ind w:left="59" w:right="53" w:firstLine="156"/>
            </w:pPr>
            <w:r>
              <w:rPr>
                <w:spacing w:val="-5"/>
              </w:rPr>
              <w:t>床</w:t>
            </w:r>
            <w:r>
              <w:t xml:space="preserve"> </w:t>
            </w:r>
            <w:r>
              <w:rPr>
                <w:spacing w:val="-49"/>
              </w:rPr>
              <w:t>位 ·日</w:t>
            </w:r>
          </w:p>
        </w:tc>
        <w:tc>
          <w:tcPr>
            <w:tcW w:w="686" w:type="dxa"/>
            <w:vAlign w:val="top"/>
          </w:tcPr>
          <w:p w14:paraId="36A1D3CF">
            <w:pPr>
              <w:spacing w:line="269" w:lineRule="auto"/>
              <w:rPr>
                <w:rFonts w:ascii="Arial"/>
                <w:sz w:val="21"/>
              </w:rPr>
            </w:pPr>
          </w:p>
          <w:p w14:paraId="6370C76B">
            <w:pPr>
              <w:spacing w:line="270" w:lineRule="auto"/>
              <w:rPr>
                <w:rFonts w:ascii="Arial"/>
                <w:sz w:val="21"/>
              </w:rPr>
            </w:pPr>
          </w:p>
          <w:p w14:paraId="4C60700F">
            <w:pPr>
              <w:spacing w:line="270" w:lineRule="auto"/>
              <w:rPr>
                <w:rFonts w:ascii="Arial"/>
                <w:sz w:val="21"/>
              </w:rPr>
            </w:pPr>
          </w:p>
          <w:p w14:paraId="55D7F577">
            <w:pPr>
              <w:pStyle w:val="6"/>
              <w:spacing w:before="65" w:line="242" w:lineRule="auto"/>
              <w:ind w:left="251"/>
            </w:pPr>
            <w:r>
              <w:rPr>
                <w:spacing w:val="-3"/>
              </w:rPr>
              <w:t>37</w:t>
            </w:r>
          </w:p>
        </w:tc>
        <w:tc>
          <w:tcPr>
            <w:tcW w:w="2682" w:type="dxa"/>
            <w:vAlign w:val="top"/>
          </w:tcPr>
          <w:p w14:paraId="69B3CC7B">
            <w:pPr>
              <w:spacing w:line="251" w:lineRule="auto"/>
              <w:rPr>
                <w:rFonts w:ascii="Arial"/>
                <w:sz w:val="21"/>
              </w:rPr>
            </w:pPr>
          </w:p>
          <w:p w14:paraId="657A59DB">
            <w:pPr>
              <w:pStyle w:val="6"/>
              <w:spacing w:before="65" w:line="256" w:lineRule="auto"/>
              <w:ind w:left="67" w:right="51" w:firstLine="7"/>
            </w:pPr>
            <w:r>
              <w:rPr>
                <w:spacing w:val="3"/>
              </w:rPr>
              <w:t>1. 病房无独立卫浴的按12元</w:t>
            </w:r>
            <w:r>
              <w:rPr>
                <w:spacing w:val="-4"/>
              </w:rPr>
              <w:t>收取；</w:t>
            </w:r>
          </w:p>
          <w:p w14:paraId="3E4F0768">
            <w:pPr>
              <w:pStyle w:val="6"/>
              <w:spacing w:before="7" w:line="258" w:lineRule="auto"/>
              <w:ind w:left="60" w:right="51" w:firstLine="2"/>
            </w:pPr>
            <w:r>
              <w:rPr>
                <w:spacing w:val="4"/>
              </w:rPr>
              <w:t>2. 病房有独立卫浴但不满足</w:t>
            </w:r>
            <w:r>
              <w:rPr>
                <w:spacing w:val="-3"/>
              </w:rPr>
              <w:t>服务产出病房设施要求的，每</w:t>
            </w:r>
            <w:r>
              <w:rPr>
                <w:spacing w:val="4"/>
              </w:rPr>
              <w:t>少一项减收5</w:t>
            </w:r>
            <w:r>
              <w:rPr>
                <w:spacing w:val="-40"/>
              </w:rPr>
              <w:t xml:space="preserve"> </w:t>
            </w:r>
            <w:r>
              <w:rPr>
                <w:spacing w:val="4"/>
              </w:rPr>
              <w:t>元。</w:t>
            </w:r>
          </w:p>
        </w:tc>
        <w:tc>
          <w:tcPr>
            <w:tcW w:w="605" w:type="dxa"/>
            <w:vAlign w:val="top"/>
          </w:tcPr>
          <w:p w14:paraId="39139B29">
            <w:pPr>
              <w:spacing w:line="269" w:lineRule="auto"/>
              <w:rPr>
                <w:rFonts w:ascii="Arial"/>
                <w:sz w:val="21"/>
              </w:rPr>
            </w:pPr>
          </w:p>
          <w:p w14:paraId="67CE81B0">
            <w:pPr>
              <w:spacing w:line="270" w:lineRule="auto"/>
              <w:rPr>
                <w:rFonts w:ascii="Arial"/>
                <w:sz w:val="21"/>
              </w:rPr>
            </w:pPr>
          </w:p>
          <w:p w14:paraId="0BAA7392">
            <w:pPr>
              <w:spacing w:line="270" w:lineRule="auto"/>
              <w:rPr>
                <w:rFonts w:ascii="Arial"/>
                <w:sz w:val="21"/>
              </w:rPr>
            </w:pPr>
          </w:p>
          <w:p w14:paraId="6E50FD23">
            <w:pPr>
              <w:pStyle w:val="6"/>
              <w:spacing w:before="65" w:line="264" w:lineRule="exact"/>
              <w:ind w:left="273"/>
            </w:pPr>
            <w:r>
              <w:rPr>
                <w:position w:val="1"/>
              </w:rPr>
              <w:t>1</w:t>
            </w:r>
          </w:p>
        </w:tc>
        <w:tc>
          <w:tcPr>
            <w:tcW w:w="840" w:type="dxa"/>
            <w:vAlign w:val="top"/>
          </w:tcPr>
          <w:p w14:paraId="274EE3FB">
            <w:pPr>
              <w:spacing w:line="269" w:lineRule="auto"/>
              <w:rPr>
                <w:rFonts w:ascii="Arial"/>
                <w:sz w:val="21"/>
              </w:rPr>
            </w:pPr>
          </w:p>
          <w:p w14:paraId="5CB335F5">
            <w:pPr>
              <w:spacing w:line="270" w:lineRule="auto"/>
              <w:rPr>
                <w:rFonts w:ascii="Arial"/>
                <w:sz w:val="21"/>
              </w:rPr>
            </w:pPr>
          </w:p>
          <w:p w14:paraId="6DF4B290">
            <w:pPr>
              <w:spacing w:line="270" w:lineRule="auto"/>
              <w:rPr>
                <w:rFonts w:ascii="Arial"/>
                <w:sz w:val="21"/>
              </w:rPr>
            </w:pPr>
          </w:p>
          <w:p w14:paraId="6D5386D4">
            <w:pPr>
              <w:pStyle w:val="6"/>
              <w:spacing w:before="65" w:line="222" w:lineRule="auto"/>
              <w:ind w:left="122"/>
            </w:pPr>
            <w:r>
              <w:rPr>
                <w:spacing w:val="-2"/>
              </w:rPr>
              <w:t>床位费</w:t>
            </w:r>
          </w:p>
        </w:tc>
      </w:tr>
      <w:tr w14:paraId="7BF18D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67" w:hRule="atLeast"/>
        </w:trPr>
        <w:tc>
          <w:tcPr>
            <w:tcW w:w="533" w:type="dxa"/>
            <w:vMerge w:val="continue"/>
            <w:tcBorders>
              <w:top w:val="nil"/>
            </w:tcBorders>
            <w:vAlign w:val="top"/>
          </w:tcPr>
          <w:p w14:paraId="750A79E4">
            <w:pPr>
              <w:rPr>
                <w:rFonts w:ascii="Arial"/>
                <w:sz w:val="21"/>
              </w:rPr>
            </w:pPr>
          </w:p>
        </w:tc>
        <w:tc>
          <w:tcPr>
            <w:tcW w:w="1732" w:type="dxa"/>
            <w:vAlign w:val="top"/>
          </w:tcPr>
          <w:p w14:paraId="2CEC0A6D">
            <w:pPr>
              <w:spacing w:line="270" w:lineRule="auto"/>
              <w:rPr>
                <w:rFonts w:ascii="Arial"/>
                <w:sz w:val="21"/>
              </w:rPr>
            </w:pPr>
          </w:p>
          <w:p w14:paraId="5935B655">
            <w:pPr>
              <w:spacing w:line="270" w:lineRule="auto"/>
              <w:rPr>
                <w:rFonts w:ascii="Arial"/>
                <w:sz w:val="21"/>
              </w:rPr>
            </w:pPr>
          </w:p>
          <w:p w14:paraId="17E5A342">
            <w:pPr>
              <w:spacing w:line="270" w:lineRule="auto"/>
              <w:rPr>
                <w:rFonts w:ascii="Arial"/>
                <w:sz w:val="21"/>
              </w:rPr>
            </w:pPr>
          </w:p>
          <w:p w14:paraId="4D347170">
            <w:pPr>
              <w:pStyle w:val="6"/>
              <w:spacing w:before="65" w:line="242" w:lineRule="auto"/>
              <w:ind w:left="119"/>
            </w:pPr>
            <w:r>
              <w:rPr>
                <w:spacing w:val="-1"/>
              </w:rPr>
              <w:t>011105000040100</w:t>
            </w:r>
          </w:p>
        </w:tc>
        <w:tc>
          <w:tcPr>
            <w:tcW w:w="1727" w:type="dxa"/>
            <w:vAlign w:val="top"/>
          </w:tcPr>
          <w:p w14:paraId="523B68F4">
            <w:pPr>
              <w:spacing w:line="336" w:lineRule="auto"/>
              <w:rPr>
                <w:rFonts w:ascii="Arial"/>
                <w:sz w:val="21"/>
              </w:rPr>
            </w:pPr>
          </w:p>
          <w:p w14:paraId="5FBA405C">
            <w:pPr>
              <w:spacing w:line="336" w:lineRule="auto"/>
              <w:rPr>
                <w:rFonts w:ascii="Arial"/>
                <w:sz w:val="21"/>
              </w:rPr>
            </w:pPr>
          </w:p>
          <w:p w14:paraId="35CBB86F">
            <w:pPr>
              <w:pStyle w:val="6"/>
              <w:spacing w:before="65" w:line="256" w:lineRule="auto"/>
              <w:ind w:left="71" w:right="56" w:hanging="12"/>
            </w:pPr>
            <w:r>
              <w:rPr>
                <w:spacing w:val="-11"/>
              </w:rPr>
              <w:t>床位费（多人间）-</w:t>
            </w:r>
            <w:r>
              <w:rPr>
                <w:spacing w:val="-3"/>
              </w:rPr>
              <w:t>临时床位（扩展）</w:t>
            </w:r>
          </w:p>
        </w:tc>
        <w:tc>
          <w:tcPr>
            <w:tcW w:w="2442" w:type="dxa"/>
            <w:vAlign w:val="top"/>
          </w:tcPr>
          <w:p w14:paraId="67B56132">
            <w:pPr>
              <w:spacing w:line="274" w:lineRule="auto"/>
              <w:rPr>
                <w:rFonts w:ascii="Arial"/>
                <w:sz w:val="21"/>
              </w:rPr>
            </w:pPr>
          </w:p>
          <w:p w14:paraId="2CA4A2CC">
            <w:pPr>
              <w:spacing w:line="275" w:lineRule="auto"/>
              <w:rPr>
                <w:rFonts w:ascii="Arial"/>
                <w:sz w:val="21"/>
              </w:rPr>
            </w:pPr>
          </w:p>
          <w:p w14:paraId="4849F319">
            <w:pPr>
              <w:spacing w:line="275" w:lineRule="auto"/>
              <w:rPr>
                <w:rFonts w:ascii="Arial"/>
                <w:sz w:val="21"/>
              </w:rPr>
            </w:pPr>
          </w:p>
          <w:p w14:paraId="7206B3B1">
            <w:pPr>
              <w:pStyle w:val="6"/>
              <w:spacing w:before="65" w:line="222" w:lineRule="auto"/>
              <w:ind w:left="59"/>
            </w:pPr>
            <w:r>
              <w:rPr>
                <w:spacing w:val="-2"/>
              </w:rPr>
              <w:t>指病房外加床。</w:t>
            </w:r>
          </w:p>
        </w:tc>
        <w:tc>
          <w:tcPr>
            <w:tcW w:w="2869" w:type="dxa"/>
            <w:vAlign w:val="top"/>
          </w:tcPr>
          <w:p w14:paraId="50E03DD0">
            <w:pPr>
              <w:pStyle w:val="6"/>
              <w:spacing w:before="38" w:line="253" w:lineRule="auto"/>
              <w:ind w:left="62" w:right="40"/>
              <w:jc w:val="both"/>
            </w:pPr>
            <w:r>
              <w:rPr>
                <w:spacing w:val="-3"/>
              </w:rPr>
              <w:t>所定价格涵盖床单位必备设施，包括但不限于腕带、病人服装、</w:t>
            </w:r>
            <w:r>
              <w:rPr>
                <w:spacing w:val="-5"/>
              </w:rPr>
              <w:t>文档资料及管理、床单位设备及布草、能源消耗、医疗垃圾及污</w:t>
            </w:r>
            <w:r>
              <w:rPr>
                <w:spacing w:val="-4"/>
              </w:rPr>
              <w:t>水处理、病房控温设施及维护等</w:t>
            </w:r>
            <w:r>
              <w:rPr>
                <w:spacing w:val="11"/>
              </w:rPr>
              <w:t>所需的人力资源和基本物质资</w:t>
            </w:r>
            <w:r>
              <w:rPr>
                <w:spacing w:val="-2"/>
              </w:rPr>
              <w:t>源消耗。</w:t>
            </w:r>
          </w:p>
        </w:tc>
        <w:tc>
          <w:tcPr>
            <w:tcW w:w="624" w:type="dxa"/>
            <w:vAlign w:val="top"/>
          </w:tcPr>
          <w:p w14:paraId="0525C4E1">
            <w:pPr>
              <w:spacing w:line="345" w:lineRule="auto"/>
              <w:rPr>
                <w:rFonts w:ascii="Arial"/>
                <w:sz w:val="21"/>
              </w:rPr>
            </w:pPr>
          </w:p>
          <w:p w14:paraId="386E7409">
            <w:pPr>
              <w:spacing w:line="346" w:lineRule="auto"/>
              <w:rPr>
                <w:rFonts w:ascii="Arial"/>
                <w:sz w:val="21"/>
              </w:rPr>
            </w:pPr>
          </w:p>
          <w:p w14:paraId="0DC7FE68">
            <w:pPr>
              <w:pStyle w:val="6"/>
              <w:spacing w:before="65" w:line="224" w:lineRule="auto"/>
              <w:ind w:left="59" w:right="53" w:firstLine="156"/>
            </w:pPr>
            <w:r>
              <w:rPr>
                <w:spacing w:val="-5"/>
              </w:rPr>
              <w:t>床</w:t>
            </w:r>
            <w:r>
              <w:t xml:space="preserve"> </w:t>
            </w:r>
            <w:r>
              <w:rPr>
                <w:spacing w:val="-49"/>
              </w:rPr>
              <w:t>位 ·日</w:t>
            </w:r>
          </w:p>
        </w:tc>
        <w:tc>
          <w:tcPr>
            <w:tcW w:w="686" w:type="dxa"/>
            <w:vAlign w:val="top"/>
          </w:tcPr>
          <w:p w14:paraId="6419F691">
            <w:pPr>
              <w:spacing w:line="270" w:lineRule="auto"/>
              <w:rPr>
                <w:rFonts w:ascii="Arial"/>
                <w:sz w:val="21"/>
              </w:rPr>
            </w:pPr>
          </w:p>
          <w:p w14:paraId="701C190D">
            <w:pPr>
              <w:spacing w:line="270" w:lineRule="auto"/>
              <w:rPr>
                <w:rFonts w:ascii="Arial"/>
                <w:sz w:val="21"/>
              </w:rPr>
            </w:pPr>
          </w:p>
          <w:p w14:paraId="060A32D2">
            <w:pPr>
              <w:spacing w:line="270" w:lineRule="auto"/>
              <w:rPr>
                <w:rFonts w:ascii="Arial"/>
                <w:sz w:val="21"/>
              </w:rPr>
            </w:pPr>
          </w:p>
          <w:p w14:paraId="4749F168">
            <w:pPr>
              <w:pStyle w:val="6"/>
              <w:spacing w:before="65" w:line="242" w:lineRule="auto"/>
              <w:ind w:left="249"/>
            </w:pPr>
            <w:r>
              <w:rPr>
                <w:spacing w:val="-3"/>
              </w:rPr>
              <w:t>23</w:t>
            </w:r>
          </w:p>
        </w:tc>
        <w:tc>
          <w:tcPr>
            <w:tcW w:w="2682" w:type="dxa"/>
            <w:vAlign w:val="top"/>
          </w:tcPr>
          <w:p w14:paraId="065BC22C">
            <w:pPr>
              <w:spacing w:line="256" w:lineRule="auto"/>
              <w:rPr>
                <w:rFonts w:ascii="Arial"/>
                <w:sz w:val="21"/>
              </w:rPr>
            </w:pPr>
          </w:p>
          <w:p w14:paraId="7495ED6D">
            <w:pPr>
              <w:pStyle w:val="6"/>
              <w:spacing w:before="65" w:line="255" w:lineRule="auto"/>
              <w:ind w:left="75" w:right="51"/>
            </w:pPr>
            <w:r>
              <w:rPr>
                <w:spacing w:val="3"/>
              </w:rPr>
              <w:t>1. 病区病房无独立卫浴的按</w:t>
            </w:r>
            <w:r>
              <w:rPr>
                <w:spacing w:val="-6"/>
              </w:rPr>
              <w:t>10</w:t>
            </w:r>
            <w:r>
              <w:rPr>
                <w:spacing w:val="-34"/>
              </w:rPr>
              <w:t xml:space="preserve"> </w:t>
            </w:r>
            <w:r>
              <w:rPr>
                <w:spacing w:val="-6"/>
              </w:rPr>
              <w:t>元收取；</w:t>
            </w:r>
          </w:p>
          <w:p w14:paraId="66180768">
            <w:pPr>
              <w:pStyle w:val="6"/>
              <w:spacing w:line="261" w:lineRule="auto"/>
              <w:ind w:left="58" w:right="56" w:firstLine="4"/>
            </w:pPr>
            <w:r>
              <w:rPr>
                <w:spacing w:val="3"/>
              </w:rPr>
              <w:t>2. 在病房内增加病床的，按</w:t>
            </w:r>
            <w:r>
              <w:rPr>
                <w:spacing w:val="13"/>
              </w:rPr>
              <w:t>加床后实有床位数（含原病</w:t>
            </w:r>
            <w:r>
              <w:rPr>
                <w:spacing w:val="-1"/>
              </w:rPr>
              <w:t>床）标准收取床位费。</w:t>
            </w:r>
          </w:p>
        </w:tc>
        <w:tc>
          <w:tcPr>
            <w:tcW w:w="605" w:type="dxa"/>
            <w:vAlign w:val="top"/>
          </w:tcPr>
          <w:p w14:paraId="4A77C290">
            <w:pPr>
              <w:spacing w:line="270" w:lineRule="auto"/>
              <w:rPr>
                <w:rFonts w:ascii="Arial"/>
                <w:sz w:val="21"/>
              </w:rPr>
            </w:pPr>
          </w:p>
          <w:p w14:paraId="7DAC3A33">
            <w:pPr>
              <w:spacing w:line="270" w:lineRule="auto"/>
              <w:rPr>
                <w:rFonts w:ascii="Arial"/>
                <w:sz w:val="21"/>
              </w:rPr>
            </w:pPr>
          </w:p>
          <w:p w14:paraId="0D0CF432">
            <w:pPr>
              <w:spacing w:line="270" w:lineRule="auto"/>
              <w:rPr>
                <w:rFonts w:ascii="Arial"/>
                <w:sz w:val="21"/>
              </w:rPr>
            </w:pPr>
          </w:p>
          <w:p w14:paraId="137878C1">
            <w:pPr>
              <w:pStyle w:val="6"/>
              <w:spacing w:before="65" w:line="264" w:lineRule="exact"/>
              <w:ind w:left="273"/>
            </w:pPr>
            <w:r>
              <w:rPr>
                <w:position w:val="1"/>
              </w:rPr>
              <w:t>1</w:t>
            </w:r>
          </w:p>
        </w:tc>
        <w:tc>
          <w:tcPr>
            <w:tcW w:w="840" w:type="dxa"/>
            <w:vAlign w:val="top"/>
          </w:tcPr>
          <w:p w14:paraId="1C4B50F8">
            <w:pPr>
              <w:spacing w:line="270" w:lineRule="auto"/>
              <w:rPr>
                <w:rFonts w:ascii="Arial"/>
                <w:sz w:val="21"/>
              </w:rPr>
            </w:pPr>
          </w:p>
          <w:p w14:paraId="6D58D425">
            <w:pPr>
              <w:spacing w:line="270" w:lineRule="auto"/>
              <w:rPr>
                <w:rFonts w:ascii="Arial"/>
                <w:sz w:val="21"/>
              </w:rPr>
            </w:pPr>
          </w:p>
          <w:p w14:paraId="4DA5DA22">
            <w:pPr>
              <w:spacing w:line="270" w:lineRule="auto"/>
              <w:rPr>
                <w:rFonts w:ascii="Arial"/>
                <w:sz w:val="21"/>
              </w:rPr>
            </w:pPr>
          </w:p>
          <w:p w14:paraId="5C273E47">
            <w:pPr>
              <w:pStyle w:val="6"/>
              <w:spacing w:before="65" w:line="222" w:lineRule="auto"/>
              <w:ind w:left="122"/>
            </w:pPr>
            <w:r>
              <w:rPr>
                <w:spacing w:val="-2"/>
              </w:rPr>
              <w:t>床位费</w:t>
            </w:r>
          </w:p>
        </w:tc>
      </w:tr>
      <w:tr w14:paraId="359292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0" w:hRule="atLeast"/>
        </w:trPr>
        <w:tc>
          <w:tcPr>
            <w:tcW w:w="533" w:type="dxa"/>
            <w:vMerge w:val="restart"/>
            <w:tcBorders>
              <w:bottom w:val="nil"/>
            </w:tcBorders>
            <w:vAlign w:val="top"/>
          </w:tcPr>
          <w:p w14:paraId="47B23707">
            <w:pPr>
              <w:spacing w:line="318" w:lineRule="auto"/>
              <w:rPr>
                <w:rFonts w:ascii="Arial"/>
                <w:sz w:val="21"/>
              </w:rPr>
            </w:pPr>
          </w:p>
          <w:p w14:paraId="01CAAA46">
            <w:pPr>
              <w:spacing w:line="318" w:lineRule="auto"/>
              <w:rPr>
                <w:rFonts w:ascii="Arial"/>
                <w:sz w:val="21"/>
              </w:rPr>
            </w:pPr>
          </w:p>
          <w:p w14:paraId="3259681E">
            <w:pPr>
              <w:spacing w:line="318" w:lineRule="auto"/>
              <w:rPr>
                <w:rFonts w:ascii="Arial"/>
                <w:sz w:val="21"/>
              </w:rPr>
            </w:pPr>
          </w:p>
          <w:p w14:paraId="2D7F4A70">
            <w:pPr>
              <w:pStyle w:val="6"/>
              <w:spacing w:before="65" w:line="264" w:lineRule="exact"/>
              <w:ind w:left="168"/>
            </w:pPr>
            <w:r>
              <w:rPr>
                <w:b/>
                <w:bCs/>
                <w:spacing w:val="-5"/>
                <w:position w:val="1"/>
              </w:rPr>
              <w:t>21</w:t>
            </w:r>
          </w:p>
        </w:tc>
        <w:tc>
          <w:tcPr>
            <w:tcW w:w="1732" w:type="dxa"/>
            <w:vAlign w:val="top"/>
          </w:tcPr>
          <w:p w14:paraId="2C95991D">
            <w:pPr>
              <w:spacing w:line="264" w:lineRule="auto"/>
              <w:rPr>
                <w:rFonts w:ascii="Arial"/>
                <w:sz w:val="21"/>
              </w:rPr>
            </w:pPr>
          </w:p>
          <w:p w14:paraId="64D8051F">
            <w:pPr>
              <w:spacing w:line="265" w:lineRule="auto"/>
              <w:rPr>
                <w:rFonts w:ascii="Arial"/>
                <w:sz w:val="21"/>
              </w:rPr>
            </w:pPr>
          </w:p>
          <w:p w14:paraId="11B7A13D">
            <w:pPr>
              <w:pStyle w:val="6"/>
              <w:spacing w:before="65" w:line="242" w:lineRule="auto"/>
              <w:ind w:left="119"/>
            </w:pPr>
            <w:r>
              <w:rPr>
                <w:spacing w:val="-1"/>
              </w:rPr>
              <w:t>011105000050000</w:t>
            </w:r>
          </w:p>
        </w:tc>
        <w:tc>
          <w:tcPr>
            <w:tcW w:w="1727" w:type="dxa"/>
            <w:vAlign w:val="top"/>
          </w:tcPr>
          <w:p w14:paraId="31E33367">
            <w:pPr>
              <w:spacing w:line="264" w:lineRule="auto"/>
              <w:rPr>
                <w:rFonts w:ascii="Arial"/>
                <w:sz w:val="21"/>
              </w:rPr>
            </w:pPr>
          </w:p>
          <w:p w14:paraId="791C20DC">
            <w:pPr>
              <w:spacing w:line="265" w:lineRule="auto"/>
              <w:rPr>
                <w:rFonts w:ascii="Arial"/>
                <w:sz w:val="21"/>
              </w:rPr>
            </w:pPr>
          </w:p>
          <w:p w14:paraId="444740DA">
            <w:pPr>
              <w:pStyle w:val="6"/>
              <w:spacing w:before="65" w:line="222" w:lineRule="auto"/>
              <w:jc w:val="right"/>
            </w:pPr>
            <w:r>
              <w:rPr>
                <w:spacing w:val="-16"/>
              </w:rPr>
              <w:t>床位费（急诊留观）</w:t>
            </w:r>
          </w:p>
        </w:tc>
        <w:tc>
          <w:tcPr>
            <w:tcW w:w="2442" w:type="dxa"/>
            <w:vAlign w:val="top"/>
          </w:tcPr>
          <w:p w14:paraId="41373614">
            <w:pPr>
              <w:spacing w:line="254" w:lineRule="auto"/>
              <w:rPr>
                <w:rFonts w:ascii="Arial"/>
                <w:sz w:val="21"/>
              </w:rPr>
            </w:pPr>
          </w:p>
          <w:p w14:paraId="1E6E85EF">
            <w:pPr>
              <w:pStyle w:val="6"/>
              <w:spacing w:before="65" w:line="261" w:lineRule="auto"/>
              <w:ind w:left="56" w:right="54" w:firstLine="3"/>
              <w:jc w:val="both"/>
            </w:pPr>
            <w:r>
              <w:rPr>
                <w:spacing w:val="11"/>
              </w:rPr>
              <w:t>指医疗机构对急诊留观患者提供的留观床及相关设</w:t>
            </w:r>
            <w:r>
              <w:rPr>
                <w:spacing w:val="-3"/>
              </w:rPr>
              <w:t>施。</w:t>
            </w:r>
          </w:p>
        </w:tc>
        <w:tc>
          <w:tcPr>
            <w:tcW w:w="2869" w:type="dxa"/>
            <w:vAlign w:val="top"/>
          </w:tcPr>
          <w:p w14:paraId="5B5A22FE">
            <w:pPr>
              <w:pStyle w:val="6"/>
              <w:spacing w:before="41" w:line="249" w:lineRule="auto"/>
              <w:ind w:left="62" w:right="39"/>
              <w:jc w:val="both"/>
            </w:pPr>
            <w:r>
              <w:rPr>
                <w:spacing w:val="-3"/>
              </w:rPr>
              <w:t>所定价格涵盖床单位必备设施，</w:t>
            </w:r>
            <w:r>
              <w:rPr>
                <w:spacing w:val="-17"/>
              </w:rPr>
              <w:t>包括但不限于文档资料及管理、能源消耗、医疗垃圾及污水处理、病</w:t>
            </w:r>
            <w:r>
              <w:rPr>
                <w:spacing w:val="-3"/>
              </w:rPr>
              <w:t>房控温设施及维护等所需的人力资源和基本物质资源消耗。</w:t>
            </w:r>
          </w:p>
        </w:tc>
        <w:tc>
          <w:tcPr>
            <w:tcW w:w="624" w:type="dxa"/>
            <w:vAlign w:val="top"/>
          </w:tcPr>
          <w:p w14:paraId="078ACA41">
            <w:pPr>
              <w:spacing w:line="264" w:lineRule="auto"/>
              <w:rPr>
                <w:rFonts w:ascii="Arial"/>
                <w:sz w:val="21"/>
              </w:rPr>
            </w:pPr>
          </w:p>
          <w:p w14:paraId="4F24955D">
            <w:pPr>
              <w:spacing w:line="265" w:lineRule="auto"/>
              <w:rPr>
                <w:rFonts w:ascii="Arial"/>
                <w:sz w:val="21"/>
              </w:rPr>
            </w:pPr>
          </w:p>
          <w:p w14:paraId="4B833B54">
            <w:pPr>
              <w:pStyle w:val="6"/>
              <w:spacing w:before="65" w:line="227" w:lineRule="auto"/>
              <w:ind w:left="252"/>
            </w:pPr>
            <w:r>
              <w:t>日</w:t>
            </w:r>
          </w:p>
        </w:tc>
        <w:tc>
          <w:tcPr>
            <w:tcW w:w="686" w:type="dxa"/>
            <w:vAlign w:val="top"/>
          </w:tcPr>
          <w:p w14:paraId="02392969">
            <w:pPr>
              <w:spacing w:line="264" w:lineRule="auto"/>
              <w:rPr>
                <w:rFonts w:ascii="Arial"/>
                <w:sz w:val="21"/>
              </w:rPr>
            </w:pPr>
          </w:p>
          <w:p w14:paraId="2AFE985E">
            <w:pPr>
              <w:spacing w:line="265" w:lineRule="auto"/>
              <w:rPr>
                <w:rFonts w:ascii="Arial"/>
                <w:sz w:val="21"/>
              </w:rPr>
            </w:pPr>
          </w:p>
          <w:p w14:paraId="725A6B6D">
            <w:pPr>
              <w:pStyle w:val="6"/>
              <w:spacing w:before="65" w:line="242" w:lineRule="auto"/>
              <w:ind w:left="261"/>
            </w:pPr>
            <w:r>
              <w:rPr>
                <w:spacing w:val="-6"/>
              </w:rPr>
              <w:t>16</w:t>
            </w:r>
          </w:p>
        </w:tc>
        <w:tc>
          <w:tcPr>
            <w:tcW w:w="2682" w:type="dxa"/>
            <w:vAlign w:val="top"/>
          </w:tcPr>
          <w:p w14:paraId="41DA4A0B">
            <w:pPr>
              <w:pStyle w:val="6"/>
              <w:spacing w:before="40" w:line="257" w:lineRule="auto"/>
              <w:ind w:left="63" w:right="56" w:firstLine="11"/>
            </w:pPr>
            <w:r>
              <w:rPr>
                <w:spacing w:val="-4"/>
              </w:rPr>
              <w:t>1.床位费（门诊留观）参照执</w:t>
            </w:r>
            <w:r>
              <w:rPr>
                <w:spacing w:val="-5"/>
              </w:rPr>
              <w:t>行；</w:t>
            </w:r>
          </w:p>
          <w:p w14:paraId="1D4A71C9">
            <w:pPr>
              <w:pStyle w:val="6"/>
              <w:spacing w:before="1" w:line="259" w:lineRule="auto"/>
              <w:ind w:left="58" w:right="56" w:firstLine="4"/>
            </w:pPr>
            <w:r>
              <w:rPr>
                <w:spacing w:val="12"/>
              </w:rPr>
              <w:t>2.办理住院后的患者按相应</w:t>
            </w:r>
            <w:r>
              <w:t>床位费标准收取；</w:t>
            </w:r>
          </w:p>
          <w:p w14:paraId="6D9106C6">
            <w:pPr>
              <w:pStyle w:val="6"/>
              <w:spacing w:line="212" w:lineRule="auto"/>
              <w:ind w:left="64"/>
            </w:pPr>
            <w:r>
              <w:rPr>
                <w:spacing w:val="-2"/>
              </w:rPr>
              <w:t>3.不与其他床位费同时收取。</w:t>
            </w:r>
          </w:p>
        </w:tc>
        <w:tc>
          <w:tcPr>
            <w:tcW w:w="605" w:type="dxa"/>
            <w:vAlign w:val="top"/>
          </w:tcPr>
          <w:p w14:paraId="395BD1C0">
            <w:pPr>
              <w:spacing w:line="264" w:lineRule="auto"/>
              <w:rPr>
                <w:rFonts w:ascii="Arial"/>
                <w:sz w:val="21"/>
              </w:rPr>
            </w:pPr>
          </w:p>
          <w:p w14:paraId="789B3CB6">
            <w:pPr>
              <w:spacing w:line="265" w:lineRule="auto"/>
              <w:rPr>
                <w:rFonts w:ascii="Arial"/>
                <w:sz w:val="21"/>
              </w:rPr>
            </w:pPr>
          </w:p>
          <w:p w14:paraId="28A75E8E">
            <w:pPr>
              <w:pStyle w:val="6"/>
              <w:spacing w:before="65" w:line="264" w:lineRule="exact"/>
              <w:ind w:left="273"/>
            </w:pPr>
            <w:r>
              <w:rPr>
                <w:position w:val="1"/>
              </w:rPr>
              <w:t>1</w:t>
            </w:r>
          </w:p>
        </w:tc>
        <w:tc>
          <w:tcPr>
            <w:tcW w:w="840" w:type="dxa"/>
            <w:vAlign w:val="top"/>
          </w:tcPr>
          <w:p w14:paraId="27BF476B">
            <w:pPr>
              <w:spacing w:line="264" w:lineRule="auto"/>
              <w:rPr>
                <w:rFonts w:ascii="Arial"/>
                <w:sz w:val="21"/>
              </w:rPr>
            </w:pPr>
          </w:p>
          <w:p w14:paraId="6E8C22EE">
            <w:pPr>
              <w:spacing w:line="265" w:lineRule="auto"/>
              <w:rPr>
                <w:rFonts w:ascii="Arial"/>
                <w:sz w:val="21"/>
              </w:rPr>
            </w:pPr>
          </w:p>
          <w:p w14:paraId="735035EA">
            <w:pPr>
              <w:pStyle w:val="6"/>
              <w:spacing w:before="65" w:line="222" w:lineRule="auto"/>
              <w:ind w:left="122"/>
            </w:pPr>
            <w:r>
              <w:rPr>
                <w:spacing w:val="-2"/>
              </w:rPr>
              <w:t>床位费</w:t>
            </w:r>
          </w:p>
        </w:tc>
      </w:tr>
      <w:tr w14:paraId="63BB25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533" w:type="dxa"/>
            <w:vMerge w:val="continue"/>
            <w:tcBorders>
              <w:top w:val="nil"/>
            </w:tcBorders>
            <w:vAlign w:val="top"/>
          </w:tcPr>
          <w:p w14:paraId="330F555A">
            <w:pPr>
              <w:rPr>
                <w:rFonts w:ascii="Arial"/>
                <w:sz w:val="21"/>
              </w:rPr>
            </w:pPr>
          </w:p>
        </w:tc>
        <w:tc>
          <w:tcPr>
            <w:tcW w:w="1732" w:type="dxa"/>
            <w:vAlign w:val="top"/>
          </w:tcPr>
          <w:p w14:paraId="350D027B">
            <w:pPr>
              <w:spacing w:line="259" w:lineRule="auto"/>
              <w:rPr>
                <w:rFonts w:ascii="Arial"/>
                <w:sz w:val="21"/>
              </w:rPr>
            </w:pPr>
          </w:p>
          <w:p w14:paraId="14C187D7">
            <w:pPr>
              <w:pStyle w:val="6"/>
              <w:spacing w:before="65" w:line="242" w:lineRule="auto"/>
              <w:ind w:left="119"/>
            </w:pPr>
            <w:r>
              <w:rPr>
                <w:spacing w:val="-1"/>
              </w:rPr>
              <w:t>011105000050001</w:t>
            </w:r>
          </w:p>
        </w:tc>
        <w:tc>
          <w:tcPr>
            <w:tcW w:w="1727" w:type="dxa"/>
            <w:vAlign w:val="top"/>
          </w:tcPr>
          <w:p w14:paraId="166F9589">
            <w:pPr>
              <w:pStyle w:val="6"/>
              <w:spacing w:before="42" w:line="222" w:lineRule="auto"/>
              <w:jc w:val="right"/>
            </w:pPr>
            <w:r>
              <w:rPr>
                <w:spacing w:val="-16"/>
              </w:rPr>
              <w:t>床位费（急诊留观）</w:t>
            </w:r>
          </w:p>
          <w:p w14:paraId="3A982CA8">
            <w:pPr>
              <w:pStyle w:val="6"/>
              <w:spacing w:before="37" w:line="237" w:lineRule="auto"/>
              <w:ind w:left="67" w:right="55" w:hanging="8"/>
            </w:pPr>
            <w:r>
              <w:rPr>
                <w:spacing w:val="13"/>
              </w:rPr>
              <w:t>-急诊抢救室（加</w:t>
            </w:r>
            <w:r>
              <w:rPr>
                <w:spacing w:val="-7"/>
              </w:rPr>
              <w:t>收）</w:t>
            </w:r>
          </w:p>
        </w:tc>
        <w:tc>
          <w:tcPr>
            <w:tcW w:w="2442" w:type="dxa"/>
            <w:vAlign w:val="top"/>
          </w:tcPr>
          <w:p w14:paraId="4F759145">
            <w:pPr>
              <w:pStyle w:val="6"/>
              <w:spacing w:before="44" w:line="243" w:lineRule="auto"/>
              <w:ind w:left="57" w:right="54" w:firstLine="2"/>
              <w:jc w:val="both"/>
            </w:pPr>
            <w:r>
              <w:rPr>
                <w:spacing w:val="11"/>
              </w:rPr>
              <w:t>指医疗机构对急诊抢救室中急诊留观患者提供的留</w:t>
            </w:r>
            <w:r>
              <w:rPr>
                <w:spacing w:val="-1"/>
              </w:rPr>
              <w:t>观床及相关设施。</w:t>
            </w:r>
          </w:p>
        </w:tc>
        <w:tc>
          <w:tcPr>
            <w:tcW w:w="2869" w:type="dxa"/>
            <w:vAlign w:val="top"/>
          </w:tcPr>
          <w:p w14:paraId="673A65C5">
            <w:pPr>
              <w:rPr>
                <w:rFonts w:ascii="Arial"/>
                <w:sz w:val="21"/>
              </w:rPr>
            </w:pPr>
          </w:p>
        </w:tc>
        <w:tc>
          <w:tcPr>
            <w:tcW w:w="624" w:type="dxa"/>
            <w:vAlign w:val="top"/>
          </w:tcPr>
          <w:p w14:paraId="3AC806DA">
            <w:pPr>
              <w:spacing w:line="259" w:lineRule="auto"/>
              <w:rPr>
                <w:rFonts w:ascii="Arial"/>
                <w:sz w:val="21"/>
              </w:rPr>
            </w:pPr>
          </w:p>
          <w:p w14:paraId="781FBEBC">
            <w:pPr>
              <w:pStyle w:val="6"/>
              <w:spacing w:before="65" w:line="227" w:lineRule="auto"/>
              <w:ind w:left="252"/>
            </w:pPr>
            <w:r>
              <w:t>日</w:t>
            </w:r>
          </w:p>
        </w:tc>
        <w:tc>
          <w:tcPr>
            <w:tcW w:w="686" w:type="dxa"/>
            <w:vAlign w:val="top"/>
          </w:tcPr>
          <w:p w14:paraId="34640F57">
            <w:pPr>
              <w:spacing w:line="259" w:lineRule="auto"/>
              <w:rPr>
                <w:rFonts w:ascii="Arial"/>
                <w:sz w:val="21"/>
              </w:rPr>
            </w:pPr>
          </w:p>
          <w:p w14:paraId="632C0B05">
            <w:pPr>
              <w:pStyle w:val="6"/>
              <w:spacing w:before="65" w:line="242" w:lineRule="auto"/>
              <w:ind w:left="261"/>
            </w:pPr>
            <w:r>
              <w:rPr>
                <w:spacing w:val="-6"/>
              </w:rPr>
              <w:t>10</w:t>
            </w:r>
          </w:p>
        </w:tc>
        <w:tc>
          <w:tcPr>
            <w:tcW w:w="2682" w:type="dxa"/>
            <w:vAlign w:val="top"/>
          </w:tcPr>
          <w:p w14:paraId="4A9FFBE5">
            <w:pPr>
              <w:rPr>
                <w:rFonts w:ascii="Arial"/>
                <w:sz w:val="21"/>
              </w:rPr>
            </w:pPr>
          </w:p>
        </w:tc>
        <w:tc>
          <w:tcPr>
            <w:tcW w:w="605" w:type="dxa"/>
            <w:vAlign w:val="top"/>
          </w:tcPr>
          <w:p w14:paraId="5A52E122">
            <w:pPr>
              <w:spacing w:line="259" w:lineRule="auto"/>
              <w:rPr>
                <w:rFonts w:ascii="Arial"/>
                <w:sz w:val="21"/>
              </w:rPr>
            </w:pPr>
          </w:p>
          <w:p w14:paraId="2233F46A">
            <w:pPr>
              <w:pStyle w:val="6"/>
              <w:spacing w:before="65" w:line="263" w:lineRule="exact"/>
              <w:ind w:left="273"/>
            </w:pPr>
            <w:r>
              <w:rPr>
                <w:position w:val="1"/>
              </w:rPr>
              <w:t>1</w:t>
            </w:r>
          </w:p>
        </w:tc>
        <w:tc>
          <w:tcPr>
            <w:tcW w:w="840" w:type="dxa"/>
            <w:vAlign w:val="top"/>
          </w:tcPr>
          <w:p w14:paraId="078A6002">
            <w:pPr>
              <w:spacing w:line="258" w:lineRule="auto"/>
              <w:rPr>
                <w:rFonts w:ascii="Arial"/>
                <w:sz w:val="21"/>
              </w:rPr>
            </w:pPr>
          </w:p>
          <w:p w14:paraId="09098AAE">
            <w:pPr>
              <w:pStyle w:val="6"/>
              <w:spacing w:before="65" w:line="222" w:lineRule="auto"/>
              <w:ind w:left="122"/>
            </w:pPr>
            <w:r>
              <w:rPr>
                <w:spacing w:val="-2"/>
              </w:rPr>
              <w:t>床位费</w:t>
            </w:r>
          </w:p>
        </w:tc>
      </w:tr>
    </w:tbl>
    <w:p w14:paraId="10C89EA4">
      <w:pPr>
        <w:rPr>
          <w:rFonts w:ascii="Arial"/>
          <w:sz w:val="21"/>
        </w:rPr>
      </w:pPr>
    </w:p>
    <w:p w14:paraId="3C95FBEE">
      <w:pPr>
        <w:rPr>
          <w:rFonts w:ascii="Arial" w:hAnsi="Arial" w:eastAsia="Arial" w:cs="Arial"/>
          <w:sz w:val="21"/>
          <w:szCs w:val="21"/>
        </w:rPr>
        <w:sectPr>
          <w:footerReference r:id="rId16" w:type="default"/>
          <w:pgSz w:w="16840" w:h="11900"/>
          <w:pgMar w:top="1011" w:right="1048" w:bottom="1229" w:left="1046" w:header="0" w:footer="963" w:gutter="0"/>
          <w:cols w:space="720" w:num="1"/>
        </w:sectPr>
      </w:pPr>
    </w:p>
    <w:p w14:paraId="15EFF564">
      <w:pPr>
        <w:spacing w:before="2"/>
      </w:pPr>
    </w:p>
    <w:p w14:paraId="55303756">
      <w:pPr>
        <w:spacing w:before="1"/>
      </w:pPr>
    </w:p>
    <w:tbl>
      <w:tblPr>
        <w:tblStyle w:val="5"/>
        <w:tblW w:w="147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3"/>
        <w:gridCol w:w="1732"/>
        <w:gridCol w:w="1727"/>
        <w:gridCol w:w="2442"/>
        <w:gridCol w:w="2869"/>
        <w:gridCol w:w="624"/>
        <w:gridCol w:w="686"/>
        <w:gridCol w:w="2682"/>
        <w:gridCol w:w="605"/>
        <w:gridCol w:w="840"/>
      </w:tblGrid>
      <w:tr w14:paraId="4215CF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533" w:type="dxa"/>
            <w:vAlign w:val="top"/>
          </w:tcPr>
          <w:p w14:paraId="2C2E51DA">
            <w:pPr>
              <w:pStyle w:val="6"/>
              <w:spacing w:before="186" w:line="223" w:lineRule="auto"/>
              <w:ind w:left="64"/>
            </w:pPr>
            <w:r>
              <w:rPr>
                <w:b/>
                <w:bCs/>
                <w:spacing w:val="-4"/>
              </w:rPr>
              <w:t>序号</w:t>
            </w:r>
          </w:p>
        </w:tc>
        <w:tc>
          <w:tcPr>
            <w:tcW w:w="1732" w:type="dxa"/>
            <w:vAlign w:val="top"/>
          </w:tcPr>
          <w:p w14:paraId="099A3D60">
            <w:pPr>
              <w:pStyle w:val="6"/>
              <w:spacing w:before="186" w:line="222" w:lineRule="auto"/>
              <w:ind w:left="466"/>
            </w:pPr>
            <w:r>
              <w:rPr>
                <w:b/>
                <w:bCs/>
                <w:spacing w:val="-5"/>
              </w:rPr>
              <w:t>项目代码</w:t>
            </w:r>
          </w:p>
        </w:tc>
        <w:tc>
          <w:tcPr>
            <w:tcW w:w="1727" w:type="dxa"/>
            <w:vAlign w:val="top"/>
          </w:tcPr>
          <w:p w14:paraId="49EE4608">
            <w:pPr>
              <w:pStyle w:val="6"/>
              <w:spacing w:before="187" w:line="222" w:lineRule="auto"/>
              <w:ind w:left="467"/>
            </w:pPr>
            <w:r>
              <w:rPr>
                <w:b/>
                <w:bCs/>
                <w:spacing w:val="-5"/>
              </w:rPr>
              <w:t>项目名称</w:t>
            </w:r>
          </w:p>
        </w:tc>
        <w:tc>
          <w:tcPr>
            <w:tcW w:w="2442" w:type="dxa"/>
            <w:vAlign w:val="top"/>
          </w:tcPr>
          <w:p w14:paraId="1432183E">
            <w:pPr>
              <w:pStyle w:val="6"/>
              <w:spacing w:before="186" w:line="222" w:lineRule="auto"/>
              <w:ind w:left="820"/>
            </w:pPr>
            <w:r>
              <w:rPr>
                <w:b/>
                <w:bCs/>
                <w:spacing w:val="-4"/>
              </w:rPr>
              <w:t>服务产出</w:t>
            </w:r>
          </w:p>
        </w:tc>
        <w:tc>
          <w:tcPr>
            <w:tcW w:w="2869" w:type="dxa"/>
            <w:vAlign w:val="top"/>
          </w:tcPr>
          <w:p w14:paraId="7F9A5AEA">
            <w:pPr>
              <w:pStyle w:val="6"/>
              <w:spacing w:before="186" w:line="220" w:lineRule="auto"/>
              <w:ind w:left="1038"/>
            </w:pPr>
            <w:r>
              <w:rPr>
                <w:b/>
                <w:bCs/>
                <w:spacing w:val="-4"/>
              </w:rPr>
              <w:t>价格构成</w:t>
            </w:r>
          </w:p>
        </w:tc>
        <w:tc>
          <w:tcPr>
            <w:tcW w:w="624" w:type="dxa"/>
            <w:vAlign w:val="top"/>
          </w:tcPr>
          <w:p w14:paraId="357F7EEB">
            <w:pPr>
              <w:pStyle w:val="6"/>
              <w:spacing w:before="66" w:line="220" w:lineRule="auto"/>
              <w:ind w:left="117"/>
            </w:pPr>
            <w:r>
              <w:rPr>
                <w:b/>
                <w:bCs/>
                <w:spacing w:val="-4"/>
              </w:rPr>
              <w:t>计价</w:t>
            </w:r>
          </w:p>
          <w:p w14:paraId="0913CC64">
            <w:pPr>
              <w:pStyle w:val="6"/>
              <w:spacing w:before="1" w:line="222" w:lineRule="auto"/>
              <w:ind w:left="119"/>
            </w:pPr>
            <w:r>
              <w:rPr>
                <w:b/>
                <w:bCs/>
                <w:spacing w:val="-4"/>
              </w:rPr>
              <w:t>单位</w:t>
            </w:r>
          </w:p>
        </w:tc>
        <w:tc>
          <w:tcPr>
            <w:tcW w:w="686" w:type="dxa"/>
            <w:vAlign w:val="top"/>
          </w:tcPr>
          <w:p w14:paraId="3C4122AD">
            <w:pPr>
              <w:pStyle w:val="6"/>
              <w:spacing w:before="66" w:line="222" w:lineRule="auto"/>
              <w:ind w:left="70" w:right="38" w:firstLine="76"/>
            </w:pPr>
            <w:r>
              <w:rPr>
                <w:b/>
                <w:bCs/>
                <w:spacing w:val="-5"/>
              </w:rPr>
              <w:t>价格</w:t>
            </w:r>
            <w:r>
              <w:rPr>
                <w:b/>
                <w:bCs/>
                <w:spacing w:val="-12"/>
              </w:rPr>
              <w:t>（元）</w:t>
            </w:r>
          </w:p>
        </w:tc>
        <w:tc>
          <w:tcPr>
            <w:tcW w:w="2682" w:type="dxa"/>
            <w:vAlign w:val="top"/>
          </w:tcPr>
          <w:p w14:paraId="212D6710">
            <w:pPr>
              <w:pStyle w:val="6"/>
              <w:spacing w:before="186" w:line="220" w:lineRule="auto"/>
              <w:ind w:left="943"/>
            </w:pPr>
            <w:r>
              <w:rPr>
                <w:b/>
                <w:bCs/>
                <w:spacing w:val="-4"/>
              </w:rPr>
              <w:t>计价说明</w:t>
            </w:r>
          </w:p>
        </w:tc>
        <w:tc>
          <w:tcPr>
            <w:tcW w:w="605" w:type="dxa"/>
            <w:vAlign w:val="top"/>
          </w:tcPr>
          <w:p w14:paraId="5A8DB449">
            <w:pPr>
              <w:pStyle w:val="6"/>
              <w:spacing w:before="66" w:line="222" w:lineRule="auto"/>
              <w:ind w:left="110"/>
            </w:pPr>
            <w:r>
              <w:rPr>
                <w:b/>
                <w:bCs/>
                <w:spacing w:val="-4"/>
              </w:rPr>
              <w:t>支付</w:t>
            </w:r>
          </w:p>
          <w:p w14:paraId="7D39BC5B">
            <w:pPr>
              <w:pStyle w:val="6"/>
              <w:spacing w:line="221" w:lineRule="auto"/>
              <w:ind w:left="111"/>
            </w:pPr>
            <w:r>
              <w:rPr>
                <w:b/>
                <w:bCs/>
                <w:spacing w:val="-6"/>
              </w:rPr>
              <w:t>分类</w:t>
            </w:r>
          </w:p>
        </w:tc>
        <w:tc>
          <w:tcPr>
            <w:tcW w:w="840" w:type="dxa"/>
            <w:vAlign w:val="top"/>
          </w:tcPr>
          <w:p w14:paraId="027F8700">
            <w:pPr>
              <w:pStyle w:val="6"/>
              <w:spacing w:before="306" w:line="222" w:lineRule="auto"/>
              <w:ind w:left="226"/>
            </w:pPr>
            <w:r>
              <w:rPr>
                <w:b/>
                <w:bCs/>
                <w:spacing w:val="-4"/>
              </w:rPr>
              <w:t>分类</w:t>
            </w:r>
          </w:p>
        </w:tc>
      </w:tr>
      <w:tr w14:paraId="43FDB4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05" w:hRule="atLeast"/>
        </w:trPr>
        <w:tc>
          <w:tcPr>
            <w:tcW w:w="533" w:type="dxa"/>
            <w:vAlign w:val="top"/>
          </w:tcPr>
          <w:p w14:paraId="6A2DB677">
            <w:pPr>
              <w:spacing w:line="293" w:lineRule="auto"/>
              <w:rPr>
                <w:rFonts w:ascii="Arial"/>
                <w:sz w:val="21"/>
              </w:rPr>
            </w:pPr>
          </w:p>
          <w:p w14:paraId="102CCA3D">
            <w:pPr>
              <w:spacing w:line="293" w:lineRule="auto"/>
              <w:rPr>
                <w:rFonts w:ascii="Arial"/>
                <w:sz w:val="21"/>
              </w:rPr>
            </w:pPr>
          </w:p>
          <w:p w14:paraId="0793CEE5">
            <w:pPr>
              <w:spacing w:line="294" w:lineRule="auto"/>
              <w:rPr>
                <w:rFonts w:ascii="Arial"/>
                <w:sz w:val="21"/>
              </w:rPr>
            </w:pPr>
          </w:p>
          <w:p w14:paraId="2EEE9C43">
            <w:pPr>
              <w:spacing w:line="294" w:lineRule="auto"/>
              <w:rPr>
                <w:rFonts w:ascii="Arial"/>
                <w:sz w:val="21"/>
              </w:rPr>
            </w:pPr>
          </w:p>
          <w:p w14:paraId="54421D5F">
            <w:pPr>
              <w:pStyle w:val="6"/>
              <w:spacing w:before="65" w:line="264" w:lineRule="exact"/>
              <w:ind w:left="168"/>
            </w:pPr>
            <w:r>
              <w:rPr>
                <w:b/>
                <w:bCs/>
                <w:spacing w:val="-5"/>
                <w:position w:val="1"/>
              </w:rPr>
              <w:t>22</w:t>
            </w:r>
          </w:p>
        </w:tc>
        <w:tc>
          <w:tcPr>
            <w:tcW w:w="1732" w:type="dxa"/>
            <w:vAlign w:val="top"/>
          </w:tcPr>
          <w:p w14:paraId="329C5002">
            <w:pPr>
              <w:spacing w:line="293" w:lineRule="auto"/>
              <w:rPr>
                <w:rFonts w:ascii="Arial"/>
                <w:sz w:val="21"/>
              </w:rPr>
            </w:pPr>
          </w:p>
          <w:p w14:paraId="6DD82059">
            <w:pPr>
              <w:spacing w:line="293" w:lineRule="auto"/>
              <w:rPr>
                <w:rFonts w:ascii="Arial"/>
                <w:sz w:val="21"/>
              </w:rPr>
            </w:pPr>
          </w:p>
          <w:p w14:paraId="684AB9D2">
            <w:pPr>
              <w:spacing w:line="294" w:lineRule="auto"/>
              <w:rPr>
                <w:rFonts w:ascii="Arial"/>
                <w:sz w:val="21"/>
              </w:rPr>
            </w:pPr>
          </w:p>
          <w:p w14:paraId="5836914F">
            <w:pPr>
              <w:spacing w:line="294" w:lineRule="auto"/>
              <w:rPr>
                <w:rFonts w:ascii="Arial"/>
                <w:sz w:val="21"/>
              </w:rPr>
            </w:pPr>
          </w:p>
          <w:p w14:paraId="703E43B9">
            <w:pPr>
              <w:pStyle w:val="6"/>
              <w:spacing w:before="65" w:line="242" w:lineRule="auto"/>
              <w:ind w:left="119"/>
            </w:pPr>
            <w:r>
              <w:rPr>
                <w:spacing w:val="-1"/>
              </w:rPr>
              <w:t>011105000060000</w:t>
            </w:r>
          </w:p>
        </w:tc>
        <w:tc>
          <w:tcPr>
            <w:tcW w:w="1727" w:type="dxa"/>
            <w:vAlign w:val="top"/>
          </w:tcPr>
          <w:p w14:paraId="37EF33A9">
            <w:pPr>
              <w:spacing w:line="293" w:lineRule="auto"/>
              <w:rPr>
                <w:rFonts w:ascii="Arial"/>
                <w:sz w:val="21"/>
              </w:rPr>
            </w:pPr>
          </w:p>
          <w:p w14:paraId="7A019EFD">
            <w:pPr>
              <w:spacing w:line="293" w:lineRule="auto"/>
              <w:rPr>
                <w:rFonts w:ascii="Arial"/>
                <w:sz w:val="21"/>
              </w:rPr>
            </w:pPr>
          </w:p>
          <w:p w14:paraId="711C91B9">
            <w:pPr>
              <w:spacing w:line="294" w:lineRule="auto"/>
              <w:rPr>
                <w:rFonts w:ascii="Arial"/>
                <w:sz w:val="21"/>
              </w:rPr>
            </w:pPr>
          </w:p>
          <w:p w14:paraId="70B20FD9">
            <w:pPr>
              <w:spacing w:line="294" w:lineRule="auto"/>
              <w:rPr>
                <w:rFonts w:ascii="Arial"/>
                <w:sz w:val="21"/>
              </w:rPr>
            </w:pPr>
          </w:p>
          <w:p w14:paraId="4A7B9AFA">
            <w:pPr>
              <w:pStyle w:val="6"/>
              <w:spacing w:before="65" w:line="222" w:lineRule="auto"/>
              <w:jc w:val="right"/>
            </w:pPr>
            <w:r>
              <w:rPr>
                <w:spacing w:val="-16"/>
              </w:rPr>
              <w:t>床位费（重症监护）</w:t>
            </w:r>
          </w:p>
        </w:tc>
        <w:tc>
          <w:tcPr>
            <w:tcW w:w="2442" w:type="dxa"/>
            <w:vAlign w:val="top"/>
          </w:tcPr>
          <w:p w14:paraId="3746B14B">
            <w:pPr>
              <w:spacing w:line="299" w:lineRule="auto"/>
              <w:rPr>
                <w:rFonts w:ascii="Arial"/>
                <w:sz w:val="21"/>
              </w:rPr>
            </w:pPr>
          </w:p>
          <w:p w14:paraId="005544FA">
            <w:pPr>
              <w:spacing w:line="300" w:lineRule="auto"/>
              <w:rPr>
                <w:rFonts w:ascii="Arial"/>
                <w:sz w:val="21"/>
              </w:rPr>
            </w:pPr>
          </w:p>
          <w:p w14:paraId="15C8607F">
            <w:pPr>
              <w:spacing w:line="300" w:lineRule="auto"/>
              <w:rPr>
                <w:rFonts w:ascii="Arial"/>
                <w:sz w:val="21"/>
              </w:rPr>
            </w:pPr>
          </w:p>
          <w:p w14:paraId="5B5B0E06">
            <w:pPr>
              <w:pStyle w:val="6"/>
              <w:spacing w:before="65" w:line="260" w:lineRule="auto"/>
              <w:ind w:left="59" w:right="26"/>
              <w:jc w:val="both"/>
            </w:pPr>
            <w:r>
              <w:rPr>
                <w:spacing w:val="-5"/>
              </w:rPr>
              <w:t>指治疗期间根据病情需要，</w:t>
            </w:r>
            <w:r>
              <w:rPr>
                <w:spacing w:val="11"/>
              </w:rPr>
              <w:t>为患者提供的重症监护病</w:t>
            </w:r>
            <w:r>
              <w:rPr>
                <w:spacing w:val="-1"/>
              </w:rPr>
              <w:t>区床位及相关设施。</w:t>
            </w:r>
          </w:p>
        </w:tc>
        <w:tc>
          <w:tcPr>
            <w:tcW w:w="2869" w:type="dxa"/>
            <w:vAlign w:val="top"/>
          </w:tcPr>
          <w:p w14:paraId="3DE96E1B">
            <w:pPr>
              <w:pStyle w:val="6"/>
              <w:spacing w:before="43" w:line="272" w:lineRule="auto"/>
              <w:ind w:left="62" w:right="40"/>
              <w:jc w:val="both"/>
            </w:pPr>
            <w:r>
              <w:rPr>
                <w:spacing w:val="-3"/>
              </w:rPr>
              <w:t>所定价格涵盖床单位必备设施，包括但不限于腕带、病人服装、</w:t>
            </w:r>
            <w:r>
              <w:rPr>
                <w:spacing w:val="-5"/>
              </w:rPr>
              <w:t>文档资料及管理、床单位设备及布草、病房控温设施、中心监护</w:t>
            </w:r>
            <w:r>
              <w:rPr>
                <w:spacing w:val="-4"/>
              </w:rPr>
              <w:t>台，监护设备及其他监护抢救设</w:t>
            </w:r>
            <w:r>
              <w:rPr>
                <w:spacing w:val="-3"/>
              </w:rPr>
              <w:t>施、空气净化设施、能源消耗、</w:t>
            </w:r>
            <w:r>
              <w:rPr>
                <w:spacing w:val="11"/>
              </w:rPr>
              <w:t>医疗垃圾及污水处理及维护等所需的人力资源和基本物质资</w:t>
            </w:r>
            <w:r>
              <w:rPr>
                <w:spacing w:val="-2"/>
              </w:rPr>
              <w:t>源消耗。</w:t>
            </w:r>
          </w:p>
        </w:tc>
        <w:tc>
          <w:tcPr>
            <w:tcW w:w="624" w:type="dxa"/>
            <w:vAlign w:val="top"/>
          </w:tcPr>
          <w:p w14:paraId="1027E23C">
            <w:pPr>
              <w:spacing w:line="293" w:lineRule="auto"/>
              <w:rPr>
                <w:rFonts w:ascii="Arial"/>
                <w:sz w:val="21"/>
              </w:rPr>
            </w:pPr>
          </w:p>
          <w:p w14:paraId="68B7B320">
            <w:pPr>
              <w:spacing w:line="293" w:lineRule="auto"/>
              <w:rPr>
                <w:rFonts w:ascii="Arial"/>
                <w:sz w:val="21"/>
              </w:rPr>
            </w:pPr>
          </w:p>
          <w:p w14:paraId="6C7A2128">
            <w:pPr>
              <w:spacing w:line="294" w:lineRule="auto"/>
              <w:rPr>
                <w:rFonts w:ascii="Arial"/>
                <w:sz w:val="21"/>
              </w:rPr>
            </w:pPr>
          </w:p>
          <w:p w14:paraId="7AED3B84">
            <w:pPr>
              <w:spacing w:line="294" w:lineRule="auto"/>
              <w:rPr>
                <w:rFonts w:ascii="Arial"/>
                <w:sz w:val="21"/>
              </w:rPr>
            </w:pPr>
          </w:p>
          <w:p w14:paraId="4B4E4475">
            <w:pPr>
              <w:pStyle w:val="6"/>
              <w:spacing w:before="65" w:line="227" w:lineRule="auto"/>
              <w:ind w:left="252"/>
            </w:pPr>
            <w:r>
              <w:t>日</w:t>
            </w:r>
          </w:p>
        </w:tc>
        <w:tc>
          <w:tcPr>
            <w:tcW w:w="686" w:type="dxa"/>
            <w:vAlign w:val="top"/>
          </w:tcPr>
          <w:p w14:paraId="180FEA0E">
            <w:pPr>
              <w:spacing w:line="293" w:lineRule="auto"/>
              <w:rPr>
                <w:rFonts w:ascii="Arial"/>
                <w:sz w:val="21"/>
              </w:rPr>
            </w:pPr>
          </w:p>
          <w:p w14:paraId="37FC8AA4">
            <w:pPr>
              <w:spacing w:line="293" w:lineRule="auto"/>
              <w:rPr>
                <w:rFonts w:ascii="Arial"/>
                <w:sz w:val="21"/>
              </w:rPr>
            </w:pPr>
          </w:p>
          <w:p w14:paraId="4A5F6DC1">
            <w:pPr>
              <w:spacing w:line="294" w:lineRule="auto"/>
              <w:rPr>
                <w:rFonts w:ascii="Arial"/>
                <w:sz w:val="21"/>
              </w:rPr>
            </w:pPr>
          </w:p>
          <w:p w14:paraId="34C6B509">
            <w:pPr>
              <w:spacing w:line="294" w:lineRule="auto"/>
              <w:rPr>
                <w:rFonts w:ascii="Arial"/>
                <w:sz w:val="21"/>
              </w:rPr>
            </w:pPr>
          </w:p>
          <w:p w14:paraId="16AFC2C0">
            <w:pPr>
              <w:pStyle w:val="6"/>
              <w:spacing w:before="65" w:line="242" w:lineRule="auto"/>
              <w:ind w:left="248"/>
            </w:pPr>
            <w:r>
              <w:rPr>
                <w:spacing w:val="-2"/>
              </w:rPr>
              <w:t>65</w:t>
            </w:r>
          </w:p>
        </w:tc>
        <w:tc>
          <w:tcPr>
            <w:tcW w:w="2682" w:type="dxa"/>
            <w:vAlign w:val="top"/>
          </w:tcPr>
          <w:p w14:paraId="2A8ACA18">
            <w:pPr>
              <w:spacing w:line="293" w:lineRule="auto"/>
              <w:rPr>
                <w:rFonts w:ascii="Arial"/>
                <w:sz w:val="21"/>
              </w:rPr>
            </w:pPr>
          </w:p>
          <w:p w14:paraId="764B7222">
            <w:pPr>
              <w:spacing w:line="293" w:lineRule="auto"/>
              <w:rPr>
                <w:rFonts w:ascii="Arial"/>
                <w:sz w:val="21"/>
              </w:rPr>
            </w:pPr>
          </w:p>
          <w:p w14:paraId="6F16D1D3">
            <w:pPr>
              <w:spacing w:line="294" w:lineRule="auto"/>
              <w:rPr>
                <w:rFonts w:ascii="Arial"/>
                <w:sz w:val="21"/>
              </w:rPr>
            </w:pPr>
          </w:p>
          <w:p w14:paraId="742D7EBB">
            <w:pPr>
              <w:spacing w:line="294" w:lineRule="auto"/>
              <w:rPr>
                <w:rFonts w:ascii="Arial"/>
                <w:sz w:val="21"/>
              </w:rPr>
            </w:pPr>
          </w:p>
          <w:p w14:paraId="1E7BF3C1">
            <w:pPr>
              <w:pStyle w:val="6"/>
              <w:spacing w:before="65" w:line="222" w:lineRule="auto"/>
              <w:ind w:left="63"/>
            </w:pPr>
            <w:r>
              <w:rPr>
                <w:spacing w:val="-1"/>
              </w:rPr>
              <w:t>不与其他床位费同时收取。</w:t>
            </w:r>
          </w:p>
        </w:tc>
        <w:tc>
          <w:tcPr>
            <w:tcW w:w="605" w:type="dxa"/>
            <w:vAlign w:val="top"/>
          </w:tcPr>
          <w:p w14:paraId="2DD3DC3C">
            <w:pPr>
              <w:spacing w:line="293" w:lineRule="auto"/>
              <w:rPr>
                <w:rFonts w:ascii="Arial"/>
                <w:sz w:val="21"/>
              </w:rPr>
            </w:pPr>
          </w:p>
          <w:p w14:paraId="107DE6D6">
            <w:pPr>
              <w:spacing w:line="293" w:lineRule="auto"/>
              <w:rPr>
                <w:rFonts w:ascii="Arial"/>
                <w:sz w:val="21"/>
              </w:rPr>
            </w:pPr>
          </w:p>
          <w:p w14:paraId="4C3F2981">
            <w:pPr>
              <w:spacing w:line="294" w:lineRule="auto"/>
              <w:rPr>
                <w:rFonts w:ascii="Arial"/>
                <w:sz w:val="21"/>
              </w:rPr>
            </w:pPr>
          </w:p>
          <w:p w14:paraId="5F97C625">
            <w:pPr>
              <w:spacing w:line="294" w:lineRule="auto"/>
              <w:rPr>
                <w:rFonts w:ascii="Arial"/>
                <w:sz w:val="21"/>
              </w:rPr>
            </w:pPr>
          </w:p>
          <w:p w14:paraId="1F0AFAB0">
            <w:pPr>
              <w:pStyle w:val="6"/>
              <w:spacing w:before="65" w:line="264" w:lineRule="exact"/>
              <w:ind w:left="273"/>
            </w:pPr>
            <w:r>
              <w:rPr>
                <w:position w:val="1"/>
              </w:rPr>
              <w:t>1</w:t>
            </w:r>
          </w:p>
        </w:tc>
        <w:tc>
          <w:tcPr>
            <w:tcW w:w="840" w:type="dxa"/>
            <w:vAlign w:val="top"/>
          </w:tcPr>
          <w:p w14:paraId="2BCED870">
            <w:pPr>
              <w:spacing w:line="293" w:lineRule="auto"/>
              <w:rPr>
                <w:rFonts w:ascii="Arial"/>
                <w:sz w:val="21"/>
              </w:rPr>
            </w:pPr>
          </w:p>
          <w:p w14:paraId="4531E845">
            <w:pPr>
              <w:spacing w:line="293" w:lineRule="auto"/>
              <w:rPr>
                <w:rFonts w:ascii="Arial"/>
                <w:sz w:val="21"/>
              </w:rPr>
            </w:pPr>
          </w:p>
          <w:p w14:paraId="32D8D299">
            <w:pPr>
              <w:spacing w:line="294" w:lineRule="auto"/>
              <w:rPr>
                <w:rFonts w:ascii="Arial"/>
                <w:sz w:val="21"/>
              </w:rPr>
            </w:pPr>
          </w:p>
          <w:p w14:paraId="01372F35">
            <w:pPr>
              <w:spacing w:line="294" w:lineRule="auto"/>
              <w:rPr>
                <w:rFonts w:ascii="Arial"/>
                <w:sz w:val="21"/>
              </w:rPr>
            </w:pPr>
          </w:p>
          <w:p w14:paraId="0F97467F">
            <w:pPr>
              <w:pStyle w:val="6"/>
              <w:spacing w:before="65" w:line="222" w:lineRule="auto"/>
              <w:ind w:left="122"/>
            </w:pPr>
            <w:r>
              <w:rPr>
                <w:spacing w:val="-2"/>
              </w:rPr>
              <w:t>床位费</w:t>
            </w:r>
          </w:p>
        </w:tc>
      </w:tr>
      <w:tr w14:paraId="0B75C8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3" w:hRule="atLeast"/>
        </w:trPr>
        <w:tc>
          <w:tcPr>
            <w:tcW w:w="533" w:type="dxa"/>
            <w:vAlign w:val="top"/>
          </w:tcPr>
          <w:p w14:paraId="796E9E37">
            <w:pPr>
              <w:spacing w:line="257" w:lineRule="auto"/>
              <w:rPr>
                <w:rFonts w:ascii="Arial"/>
                <w:sz w:val="21"/>
              </w:rPr>
            </w:pPr>
          </w:p>
          <w:p w14:paraId="3C67C494">
            <w:pPr>
              <w:spacing w:line="257" w:lineRule="auto"/>
              <w:rPr>
                <w:rFonts w:ascii="Arial"/>
                <w:sz w:val="21"/>
              </w:rPr>
            </w:pPr>
          </w:p>
          <w:p w14:paraId="0CA54E70">
            <w:pPr>
              <w:spacing w:line="257" w:lineRule="auto"/>
              <w:rPr>
                <w:rFonts w:ascii="Arial"/>
                <w:sz w:val="21"/>
              </w:rPr>
            </w:pPr>
          </w:p>
          <w:p w14:paraId="5E323ECB">
            <w:pPr>
              <w:spacing w:line="258" w:lineRule="auto"/>
              <w:rPr>
                <w:rFonts w:ascii="Arial"/>
                <w:sz w:val="21"/>
              </w:rPr>
            </w:pPr>
          </w:p>
          <w:p w14:paraId="03D47427">
            <w:pPr>
              <w:pStyle w:val="6"/>
              <w:spacing w:before="65" w:line="242" w:lineRule="auto"/>
              <w:ind w:left="168"/>
            </w:pPr>
            <w:r>
              <w:rPr>
                <w:b/>
                <w:bCs/>
                <w:spacing w:val="-5"/>
              </w:rPr>
              <w:t>23</w:t>
            </w:r>
          </w:p>
        </w:tc>
        <w:tc>
          <w:tcPr>
            <w:tcW w:w="1732" w:type="dxa"/>
            <w:vAlign w:val="top"/>
          </w:tcPr>
          <w:p w14:paraId="112843BD">
            <w:pPr>
              <w:spacing w:line="257" w:lineRule="auto"/>
              <w:rPr>
                <w:rFonts w:ascii="Arial"/>
                <w:sz w:val="21"/>
              </w:rPr>
            </w:pPr>
          </w:p>
          <w:p w14:paraId="794FF4D9">
            <w:pPr>
              <w:spacing w:line="257" w:lineRule="auto"/>
              <w:rPr>
                <w:rFonts w:ascii="Arial"/>
                <w:sz w:val="21"/>
              </w:rPr>
            </w:pPr>
          </w:p>
          <w:p w14:paraId="6D2DF5E8">
            <w:pPr>
              <w:spacing w:line="257" w:lineRule="auto"/>
              <w:rPr>
                <w:rFonts w:ascii="Arial"/>
                <w:sz w:val="21"/>
              </w:rPr>
            </w:pPr>
          </w:p>
          <w:p w14:paraId="2CE75715">
            <w:pPr>
              <w:spacing w:line="258" w:lineRule="auto"/>
              <w:rPr>
                <w:rFonts w:ascii="Arial"/>
                <w:sz w:val="21"/>
              </w:rPr>
            </w:pPr>
          </w:p>
          <w:p w14:paraId="64B53434">
            <w:pPr>
              <w:pStyle w:val="6"/>
              <w:spacing w:before="65" w:line="242" w:lineRule="auto"/>
              <w:ind w:left="119"/>
            </w:pPr>
            <w:r>
              <w:rPr>
                <w:spacing w:val="-1"/>
              </w:rPr>
              <w:t>011105000070000</w:t>
            </w:r>
          </w:p>
        </w:tc>
        <w:tc>
          <w:tcPr>
            <w:tcW w:w="1727" w:type="dxa"/>
            <w:vAlign w:val="top"/>
          </w:tcPr>
          <w:p w14:paraId="4283E4CC">
            <w:pPr>
              <w:spacing w:line="257" w:lineRule="auto"/>
              <w:rPr>
                <w:rFonts w:ascii="Arial"/>
                <w:sz w:val="21"/>
              </w:rPr>
            </w:pPr>
          </w:p>
          <w:p w14:paraId="7E1B4CA8">
            <w:pPr>
              <w:spacing w:line="257" w:lineRule="auto"/>
              <w:rPr>
                <w:rFonts w:ascii="Arial"/>
                <w:sz w:val="21"/>
              </w:rPr>
            </w:pPr>
          </w:p>
          <w:p w14:paraId="43ADEB15">
            <w:pPr>
              <w:spacing w:line="257" w:lineRule="auto"/>
              <w:rPr>
                <w:rFonts w:ascii="Arial"/>
                <w:sz w:val="21"/>
              </w:rPr>
            </w:pPr>
          </w:p>
          <w:p w14:paraId="7E164E7E">
            <w:pPr>
              <w:spacing w:line="257" w:lineRule="auto"/>
              <w:rPr>
                <w:rFonts w:ascii="Arial"/>
                <w:sz w:val="21"/>
              </w:rPr>
            </w:pPr>
          </w:p>
          <w:p w14:paraId="02D5BC8A">
            <w:pPr>
              <w:pStyle w:val="6"/>
              <w:spacing w:before="65" w:line="222" w:lineRule="auto"/>
              <w:jc w:val="right"/>
            </w:pPr>
            <w:r>
              <w:rPr>
                <w:spacing w:val="-16"/>
              </w:rPr>
              <w:t>床位费（层流洁净）</w:t>
            </w:r>
          </w:p>
        </w:tc>
        <w:tc>
          <w:tcPr>
            <w:tcW w:w="2442" w:type="dxa"/>
            <w:vAlign w:val="top"/>
          </w:tcPr>
          <w:p w14:paraId="7626B00C">
            <w:pPr>
              <w:spacing w:line="249" w:lineRule="auto"/>
              <w:rPr>
                <w:rFonts w:ascii="Arial"/>
                <w:sz w:val="21"/>
              </w:rPr>
            </w:pPr>
          </w:p>
          <w:p w14:paraId="0E65FB1D">
            <w:pPr>
              <w:spacing w:line="250" w:lineRule="auto"/>
              <w:rPr>
                <w:rFonts w:ascii="Arial"/>
                <w:sz w:val="21"/>
              </w:rPr>
            </w:pPr>
          </w:p>
          <w:p w14:paraId="7A086358">
            <w:pPr>
              <w:spacing w:line="250" w:lineRule="auto"/>
              <w:rPr>
                <w:rFonts w:ascii="Arial"/>
                <w:sz w:val="21"/>
              </w:rPr>
            </w:pPr>
          </w:p>
          <w:p w14:paraId="422D46BE">
            <w:pPr>
              <w:pStyle w:val="6"/>
              <w:spacing w:before="65" w:line="260" w:lineRule="auto"/>
              <w:ind w:left="59" w:right="26"/>
              <w:jc w:val="both"/>
            </w:pPr>
            <w:r>
              <w:rPr>
                <w:spacing w:val="-5"/>
              </w:rPr>
              <w:t>指住院期间根据病情需要，</w:t>
            </w:r>
            <w:r>
              <w:rPr>
                <w:spacing w:val="11"/>
              </w:rPr>
              <w:t>为患者提供达到层流标准</w:t>
            </w:r>
            <w:r>
              <w:rPr>
                <w:spacing w:val="-1"/>
              </w:rPr>
              <w:t>的洁净床位及相关设施。</w:t>
            </w:r>
          </w:p>
        </w:tc>
        <w:tc>
          <w:tcPr>
            <w:tcW w:w="2869" w:type="dxa"/>
            <w:vAlign w:val="top"/>
          </w:tcPr>
          <w:p w14:paraId="36D994AC">
            <w:pPr>
              <w:pStyle w:val="6"/>
              <w:spacing w:before="52" w:line="270" w:lineRule="auto"/>
              <w:ind w:left="63" w:right="40"/>
              <w:jc w:val="both"/>
            </w:pPr>
            <w:r>
              <w:rPr>
                <w:spacing w:val="-3"/>
              </w:rPr>
              <w:t>所定价格涵盖床单位必备设施，包括但不限于腕带、病人服装、</w:t>
            </w:r>
            <w:r>
              <w:rPr>
                <w:spacing w:val="-5"/>
              </w:rPr>
              <w:t>文档资料及管理、床单位设备及布草、能源消耗、医疗垃圾及污水处理、病房控温设施、全封闭</w:t>
            </w:r>
            <w:r>
              <w:rPr>
                <w:spacing w:val="11"/>
              </w:rPr>
              <w:t>式层流洁净间设施及维护等所需的人力资源和基本物质资源</w:t>
            </w:r>
            <w:r>
              <w:rPr>
                <w:spacing w:val="-2"/>
              </w:rPr>
              <w:t>消耗。</w:t>
            </w:r>
          </w:p>
        </w:tc>
        <w:tc>
          <w:tcPr>
            <w:tcW w:w="624" w:type="dxa"/>
            <w:vAlign w:val="top"/>
          </w:tcPr>
          <w:p w14:paraId="186BBD44">
            <w:pPr>
              <w:spacing w:line="257" w:lineRule="auto"/>
              <w:rPr>
                <w:rFonts w:ascii="Arial"/>
                <w:sz w:val="21"/>
              </w:rPr>
            </w:pPr>
          </w:p>
          <w:p w14:paraId="6BE2DE82">
            <w:pPr>
              <w:spacing w:line="257" w:lineRule="auto"/>
              <w:rPr>
                <w:rFonts w:ascii="Arial"/>
                <w:sz w:val="21"/>
              </w:rPr>
            </w:pPr>
          </w:p>
          <w:p w14:paraId="73E08AC0">
            <w:pPr>
              <w:spacing w:line="257" w:lineRule="auto"/>
              <w:rPr>
                <w:rFonts w:ascii="Arial"/>
                <w:sz w:val="21"/>
              </w:rPr>
            </w:pPr>
          </w:p>
          <w:p w14:paraId="2B1101AE">
            <w:pPr>
              <w:spacing w:line="257" w:lineRule="auto"/>
              <w:rPr>
                <w:rFonts w:ascii="Arial"/>
                <w:sz w:val="21"/>
              </w:rPr>
            </w:pPr>
          </w:p>
          <w:p w14:paraId="4504BD85">
            <w:pPr>
              <w:pStyle w:val="6"/>
              <w:spacing w:before="65" w:line="227" w:lineRule="auto"/>
              <w:ind w:left="252"/>
            </w:pPr>
            <w:r>
              <w:t>日</w:t>
            </w:r>
          </w:p>
        </w:tc>
        <w:tc>
          <w:tcPr>
            <w:tcW w:w="686" w:type="dxa"/>
            <w:vAlign w:val="top"/>
          </w:tcPr>
          <w:p w14:paraId="68ECA871">
            <w:pPr>
              <w:spacing w:line="257" w:lineRule="auto"/>
              <w:rPr>
                <w:rFonts w:ascii="Arial"/>
                <w:sz w:val="21"/>
              </w:rPr>
            </w:pPr>
          </w:p>
          <w:p w14:paraId="638EE0A1">
            <w:pPr>
              <w:spacing w:line="257" w:lineRule="auto"/>
              <w:rPr>
                <w:rFonts w:ascii="Arial"/>
                <w:sz w:val="21"/>
              </w:rPr>
            </w:pPr>
          </w:p>
          <w:p w14:paraId="53F915A6">
            <w:pPr>
              <w:spacing w:line="257" w:lineRule="auto"/>
              <w:rPr>
                <w:rFonts w:ascii="Arial"/>
                <w:sz w:val="21"/>
              </w:rPr>
            </w:pPr>
          </w:p>
          <w:p w14:paraId="4E52B72D">
            <w:pPr>
              <w:spacing w:line="258" w:lineRule="auto"/>
              <w:rPr>
                <w:rFonts w:ascii="Arial"/>
                <w:sz w:val="21"/>
              </w:rPr>
            </w:pPr>
          </w:p>
          <w:p w14:paraId="25704139">
            <w:pPr>
              <w:pStyle w:val="6"/>
              <w:spacing w:before="65" w:line="242" w:lineRule="auto"/>
              <w:ind w:left="203"/>
            </w:pPr>
            <w:r>
              <w:rPr>
                <w:spacing w:val="-3"/>
              </w:rPr>
              <w:t>300</w:t>
            </w:r>
          </w:p>
        </w:tc>
        <w:tc>
          <w:tcPr>
            <w:tcW w:w="2682" w:type="dxa"/>
            <w:vAlign w:val="top"/>
          </w:tcPr>
          <w:p w14:paraId="4ADCF632">
            <w:pPr>
              <w:pStyle w:val="6"/>
              <w:spacing w:before="51" w:line="277" w:lineRule="auto"/>
              <w:ind w:left="60" w:right="51" w:firstLine="14"/>
            </w:pPr>
            <w:r>
              <w:rPr>
                <w:spacing w:val="11"/>
              </w:rPr>
              <w:t>1.按照中华人民共和国住房</w:t>
            </w:r>
            <w:r>
              <w:rPr>
                <w:spacing w:val="-2"/>
              </w:rPr>
              <w:t>和城乡建设部《GB51039-2014</w:t>
            </w:r>
            <w:r>
              <w:rPr>
                <w:spacing w:val="-3"/>
              </w:rPr>
              <w:t>综合医院建筑设计规范》，层流洁净床位需满足</w:t>
            </w:r>
            <w:r>
              <w:rPr>
                <w:spacing w:val="-42"/>
              </w:rPr>
              <w:t xml:space="preserve"> </w:t>
            </w:r>
            <w:r>
              <w:rPr>
                <w:spacing w:val="-3"/>
              </w:rPr>
              <w:t>I</w:t>
            </w:r>
            <w:r>
              <w:rPr>
                <w:spacing w:val="-56"/>
              </w:rPr>
              <w:t xml:space="preserve"> </w:t>
            </w:r>
            <w:r>
              <w:rPr>
                <w:spacing w:val="-3"/>
              </w:rPr>
              <w:t>级洁净用</w:t>
            </w:r>
            <w:r>
              <w:rPr>
                <w:spacing w:val="-6"/>
              </w:rPr>
              <w:t>房相关要求；不满足</w:t>
            </w:r>
            <w:r>
              <w:rPr>
                <w:spacing w:val="-22"/>
              </w:rPr>
              <w:t xml:space="preserve"> </w:t>
            </w:r>
            <w:r>
              <w:rPr>
                <w:spacing w:val="-6"/>
              </w:rPr>
              <w:t>I</w:t>
            </w:r>
            <w:r>
              <w:rPr>
                <w:spacing w:val="-41"/>
              </w:rPr>
              <w:t xml:space="preserve"> </w:t>
            </w:r>
            <w:r>
              <w:rPr>
                <w:spacing w:val="-6"/>
              </w:rPr>
              <w:t>级洁净</w:t>
            </w:r>
            <w:r>
              <w:rPr>
                <w:spacing w:val="13"/>
              </w:rPr>
              <w:t>用房相关要求的层流洁净床</w:t>
            </w:r>
            <w:r>
              <w:rPr>
                <w:spacing w:val="-4"/>
              </w:rPr>
              <w:t>位费按</w:t>
            </w:r>
            <w:r>
              <w:rPr>
                <w:spacing w:val="-24"/>
              </w:rPr>
              <w:t xml:space="preserve"> </w:t>
            </w:r>
            <w:r>
              <w:rPr>
                <w:spacing w:val="-4"/>
              </w:rPr>
              <w:t>150</w:t>
            </w:r>
            <w:r>
              <w:rPr>
                <w:spacing w:val="-42"/>
              </w:rPr>
              <w:t xml:space="preserve"> </w:t>
            </w:r>
            <w:r>
              <w:rPr>
                <w:spacing w:val="-4"/>
              </w:rPr>
              <w:t>元收取；</w:t>
            </w:r>
          </w:p>
          <w:p w14:paraId="7C165A9A">
            <w:pPr>
              <w:pStyle w:val="6"/>
              <w:spacing w:line="221" w:lineRule="auto"/>
              <w:ind w:left="62"/>
            </w:pPr>
            <w:r>
              <w:rPr>
                <w:spacing w:val="-2"/>
              </w:rPr>
              <w:t>2.不与其他床位费同时收取。</w:t>
            </w:r>
          </w:p>
        </w:tc>
        <w:tc>
          <w:tcPr>
            <w:tcW w:w="605" w:type="dxa"/>
            <w:vAlign w:val="top"/>
          </w:tcPr>
          <w:p w14:paraId="15309BF9">
            <w:pPr>
              <w:spacing w:line="257" w:lineRule="auto"/>
              <w:rPr>
                <w:rFonts w:ascii="Arial"/>
                <w:sz w:val="21"/>
              </w:rPr>
            </w:pPr>
          </w:p>
          <w:p w14:paraId="7BFA44A6">
            <w:pPr>
              <w:spacing w:line="257" w:lineRule="auto"/>
              <w:rPr>
                <w:rFonts w:ascii="Arial"/>
                <w:sz w:val="21"/>
              </w:rPr>
            </w:pPr>
          </w:p>
          <w:p w14:paraId="52C4ADE5">
            <w:pPr>
              <w:spacing w:line="257" w:lineRule="auto"/>
              <w:rPr>
                <w:rFonts w:ascii="Arial"/>
                <w:sz w:val="21"/>
              </w:rPr>
            </w:pPr>
          </w:p>
          <w:p w14:paraId="742E42B3">
            <w:pPr>
              <w:spacing w:line="258" w:lineRule="auto"/>
              <w:rPr>
                <w:rFonts w:ascii="Arial"/>
                <w:sz w:val="21"/>
              </w:rPr>
            </w:pPr>
          </w:p>
          <w:p w14:paraId="64965708">
            <w:pPr>
              <w:pStyle w:val="6"/>
              <w:spacing w:before="65" w:line="263" w:lineRule="exact"/>
              <w:ind w:left="260"/>
            </w:pPr>
            <w:r>
              <w:rPr>
                <w:position w:val="1"/>
              </w:rPr>
              <w:t>2</w:t>
            </w:r>
          </w:p>
        </w:tc>
        <w:tc>
          <w:tcPr>
            <w:tcW w:w="840" w:type="dxa"/>
            <w:vAlign w:val="top"/>
          </w:tcPr>
          <w:p w14:paraId="5E320309">
            <w:pPr>
              <w:spacing w:line="257" w:lineRule="auto"/>
              <w:rPr>
                <w:rFonts w:ascii="Arial"/>
                <w:sz w:val="21"/>
              </w:rPr>
            </w:pPr>
          </w:p>
          <w:p w14:paraId="4F6D7ED3">
            <w:pPr>
              <w:spacing w:line="257" w:lineRule="auto"/>
              <w:rPr>
                <w:rFonts w:ascii="Arial"/>
                <w:sz w:val="21"/>
              </w:rPr>
            </w:pPr>
          </w:p>
          <w:p w14:paraId="0BB91A2D">
            <w:pPr>
              <w:spacing w:line="257" w:lineRule="auto"/>
              <w:rPr>
                <w:rFonts w:ascii="Arial"/>
                <w:sz w:val="21"/>
              </w:rPr>
            </w:pPr>
          </w:p>
          <w:p w14:paraId="52C178FD">
            <w:pPr>
              <w:spacing w:line="257" w:lineRule="auto"/>
              <w:rPr>
                <w:rFonts w:ascii="Arial"/>
                <w:sz w:val="21"/>
              </w:rPr>
            </w:pPr>
          </w:p>
          <w:p w14:paraId="1D1F042A">
            <w:pPr>
              <w:pStyle w:val="6"/>
              <w:spacing w:before="65" w:line="222" w:lineRule="auto"/>
              <w:ind w:left="122"/>
            </w:pPr>
            <w:r>
              <w:rPr>
                <w:spacing w:val="-2"/>
              </w:rPr>
              <w:t>床位费</w:t>
            </w:r>
          </w:p>
        </w:tc>
      </w:tr>
      <w:tr w14:paraId="0D78FA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05" w:hRule="atLeast"/>
        </w:trPr>
        <w:tc>
          <w:tcPr>
            <w:tcW w:w="533" w:type="dxa"/>
            <w:vAlign w:val="top"/>
          </w:tcPr>
          <w:p w14:paraId="00543B4E">
            <w:pPr>
              <w:spacing w:line="294" w:lineRule="auto"/>
              <w:rPr>
                <w:rFonts w:ascii="Arial"/>
                <w:sz w:val="21"/>
              </w:rPr>
            </w:pPr>
          </w:p>
          <w:p w14:paraId="5892018A">
            <w:pPr>
              <w:spacing w:line="294" w:lineRule="auto"/>
              <w:rPr>
                <w:rFonts w:ascii="Arial"/>
                <w:sz w:val="21"/>
              </w:rPr>
            </w:pPr>
          </w:p>
          <w:p w14:paraId="6AD6419E">
            <w:pPr>
              <w:spacing w:line="295" w:lineRule="auto"/>
              <w:rPr>
                <w:rFonts w:ascii="Arial"/>
                <w:sz w:val="21"/>
              </w:rPr>
            </w:pPr>
          </w:p>
          <w:p w14:paraId="27ED84E0">
            <w:pPr>
              <w:spacing w:line="295" w:lineRule="auto"/>
              <w:rPr>
                <w:rFonts w:ascii="Arial"/>
                <w:sz w:val="21"/>
              </w:rPr>
            </w:pPr>
          </w:p>
          <w:p w14:paraId="5C6F9AC2">
            <w:pPr>
              <w:pStyle w:val="6"/>
              <w:spacing w:before="65" w:line="264" w:lineRule="exact"/>
              <w:ind w:left="168"/>
            </w:pPr>
            <w:r>
              <w:rPr>
                <w:b/>
                <w:bCs/>
                <w:spacing w:val="-5"/>
                <w:position w:val="1"/>
              </w:rPr>
              <w:t>24</w:t>
            </w:r>
          </w:p>
        </w:tc>
        <w:tc>
          <w:tcPr>
            <w:tcW w:w="1732" w:type="dxa"/>
            <w:vAlign w:val="top"/>
          </w:tcPr>
          <w:p w14:paraId="2821485A">
            <w:pPr>
              <w:spacing w:line="294" w:lineRule="auto"/>
              <w:rPr>
                <w:rFonts w:ascii="Arial"/>
                <w:sz w:val="21"/>
              </w:rPr>
            </w:pPr>
          </w:p>
          <w:p w14:paraId="5CAB7AE3">
            <w:pPr>
              <w:spacing w:line="294" w:lineRule="auto"/>
              <w:rPr>
                <w:rFonts w:ascii="Arial"/>
                <w:sz w:val="21"/>
              </w:rPr>
            </w:pPr>
          </w:p>
          <w:p w14:paraId="66BE967C">
            <w:pPr>
              <w:spacing w:line="295" w:lineRule="auto"/>
              <w:rPr>
                <w:rFonts w:ascii="Arial"/>
                <w:sz w:val="21"/>
              </w:rPr>
            </w:pPr>
          </w:p>
          <w:p w14:paraId="4A7E9778">
            <w:pPr>
              <w:spacing w:line="295" w:lineRule="auto"/>
              <w:rPr>
                <w:rFonts w:ascii="Arial"/>
                <w:sz w:val="21"/>
              </w:rPr>
            </w:pPr>
          </w:p>
          <w:p w14:paraId="0B7E0ABA">
            <w:pPr>
              <w:pStyle w:val="6"/>
              <w:spacing w:before="65" w:line="242" w:lineRule="auto"/>
              <w:ind w:left="119"/>
            </w:pPr>
            <w:r>
              <w:rPr>
                <w:spacing w:val="-1"/>
              </w:rPr>
              <w:t>011105000080000</w:t>
            </w:r>
          </w:p>
        </w:tc>
        <w:tc>
          <w:tcPr>
            <w:tcW w:w="1727" w:type="dxa"/>
            <w:vAlign w:val="top"/>
          </w:tcPr>
          <w:p w14:paraId="2EF3AAB9">
            <w:pPr>
              <w:spacing w:line="294" w:lineRule="auto"/>
              <w:rPr>
                <w:rFonts w:ascii="Arial"/>
                <w:sz w:val="21"/>
              </w:rPr>
            </w:pPr>
          </w:p>
          <w:p w14:paraId="4CD07886">
            <w:pPr>
              <w:spacing w:line="294" w:lineRule="auto"/>
              <w:rPr>
                <w:rFonts w:ascii="Arial"/>
                <w:sz w:val="21"/>
              </w:rPr>
            </w:pPr>
          </w:p>
          <w:p w14:paraId="1D1FC4E8">
            <w:pPr>
              <w:spacing w:line="295" w:lineRule="auto"/>
              <w:rPr>
                <w:rFonts w:ascii="Arial"/>
                <w:sz w:val="21"/>
              </w:rPr>
            </w:pPr>
          </w:p>
          <w:p w14:paraId="17BD67A6">
            <w:pPr>
              <w:spacing w:line="295" w:lineRule="auto"/>
              <w:rPr>
                <w:rFonts w:ascii="Arial"/>
                <w:sz w:val="21"/>
              </w:rPr>
            </w:pPr>
          </w:p>
          <w:p w14:paraId="16400461">
            <w:pPr>
              <w:pStyle w:val="6"/>
              <w:spacing w:before="65" w:line="222" w:lineRule="auto"/>
              <w:jc w:val="right"/>
            </w:pPr>
            <w:r>
              <w:rPr>
                <w:spacing w:val="-16"/>
              </w:rPr>
              <w:t>床位费（特殊防护）</w:t>
            </w:r>
          </w:p>
        </w:tc>
        <w:tc>
          <w:tcPr>
            <w:tcW w:w="2442" w:type="dxa"/>
            <w:vAlign w:val="top"/>
          </w:tcPr>
          <w:p w14:paraId="7A8F2C55">
            <w:pPr>
              <w:spacing w:line="253" w:lineRule="auto"/>
              <w:rPr>
                <w:rFonts w:ascii="Arial"/>
                <w:sz w:val="21"/>
              </w:rPr>
            </w:pPr>
          </w:p>
          <w:p w14:paraId="2D550DB6">
            <w:pPr>
              <w:spacing w:line="254" w:lineRule="auto"/>
              <w:rPr>
                <w:rFonts w:ascii="Arial"/>
                <w:sz w:val="21"/>
              </w:rPr>
            </w:pPr>
          </w:p>
          <w:p w14:paraId="37A92AB4">
            <w:pPr>
              <w:spacing w:line="254" w:lineRule="auto"/>
              <w:rPr>
                <w:rFonts w:ascii="Arial"/>
                <w:sz w:val="21"/>
              </w:rPr>
            </w:pPr>
          </w:p>
          <w:p w14:paraId="16F7D0BF">
            <w:pPr>
              <w:pStyle w:val="6"/>
              <w:spacing w:before="65" w:line="260" w:lineRule="auto"/>
              <w:ind w:left="56" w:right="26" w:firstLine="3"/>
              <w:jc w:val="both"/>
            </w:pPr>
            <w:r>
              <w:rPr>
                <w:spacing w:val="-5"/>
              </w:rPr>
              <w:t>指住院期间根据病情需要，</w:t>
            </w:r>
            <w:r>
              <w:rPr>
                <w:spacing w:val="11"/>
              </w:rPr>
              <w:t>为患者提供的放射性物质照射治疗或负压病房床位</w:t>
            </w:r>
            <w:r>
              <w:rPr>
                <w:spacing w:val="-1"/>
              </w:rPr>
              <w:t>及相关设施。</w:t>
            </w:r>
          </w:p>
        </w:tc>
        <w:tc>
          <w:tcPr>
            <w:tcW w:w="2869" w:type="dxa"/>
            <w:vAlign w:val="top"/>
          </w:tcPr>
          <w:p w14:paraId="6ACDD9AA">
            <w:pPr>
              <w:pStyle w:val="6"/>
              <w:spacing w:before="52" w:line="271" w:lineRule="auto"/>
              <w:ind w:left="63" w:right="40"/>
              <w:jc w:val="both"/>
            </w:pPr>
            <w:r>
              <w:rPr>
                <w:spacing w:val="-3"/>
              </w:rPr>
              <w:t>所定价格涵盖床单位必备设施，包括但不限于腕带、病人服装、</w:t>
            </w:r>
            <w:r>
              <w:rPr>
                <w:spacing w:val="-5"/>
              </w:rPr>
              <w:t>文档资料及管理、床单位设备及布草、能源消耗、放射性医疗垃</w:t>
            </w:r>
            <w:r>
              <w:rPr>
                <w:spacing w:val="-3"/>
              </w:rPr>
              <w:t>圾及污水处理、病房控温设施、</w:t>
            </w:r>
            <w:r>
              <w:rPr>
                <w:spacing w:val="-5"/>
              </w:rPr>
              <w:t>放射性物质防护设施及维护（含</w:t>
            </w:r>
            <w:r>
              <w:rPr>
                <w:spacing w:val="11"/>
              </w:rPr>
              <w:t>放射性污染职业监测或环境监</w:t>
            </w:r>
            <w:r>
              <w:rPr>
                <w:spacing w:val="-4"/>
              </w:rPr>
              <w:t>测）等所需的人力资源和基本物</w:t>
            </w:r>
            <w:r>
              <w:rPr>
                <w:spacing w:val="-1"/>
              </w:rPr>
              <w:t>质资源消耗。</w:t>
            </w:r>
          </w:p>
        </w:tc>
        <w:tc>
          <w:tcPr>
            <w:tcW w:w="624" w:type="dxa"/>
            <w:vAlign w:val="top"/>
          </w:tcPr>
          <w:p w14:paraId="25ABE516">
            <w:pPr>
              <w:spacing w:line="294" w:lineRule="auto"/>
              <w:rPr>
                <w:rFonts w:ascii="Arial"/>
                <w:sz w:val="21"/>
              </w:rPr>
            </w:pPr>
          </w:p>
          <w:p w14:paraId="039A7DFB">
            <w:pPr>
              <w:spacing w:line="294" w:lineRule="auto"/>
              <w:rPr>
                <w:rFonts w:ascii="Arial"/>
                <w:sz w:val="21"/>
              </w:rPr>
            </w:pPr>
          </w:p>
          <w:p w14:paraId="449954C6">
            <w:pPr>
              <w:spacing w:line="295" w:lineRule="auto"/>
              <w:rPr>
                <w:rFonts w:ascii="Arial"/>
                <w:sz w:val="21"/>
              </w:rPr>
            </w:pPr>
          </w:p>
          <w:p w14:paraId="35616FD2">
            <w:pPr>
              <w:spacing w:line="295" w:lineRule="auto"/>
              <w:rPr>
                <w:rFonts w:ascii="Arial"/>
                <w:sz w:val="21"/>
              </w:rPr>
            </w:pPr>
          </w:p>
          <w:p w14:paraId="12B3C507">
            <w:pPr>
              <w:pStyle w:val="6"/>
              <w:spacing w:before="65" w:line="227" w:lineRule="auto"/>
              <w:ind w:left="252"/>
            </w:pPr>
            <w:r>
              <w:t>日</w:t>
            </w:r>
          </w:p>
        </w:tc>
        <w:tc>
          <w:tcPr>
            <w:tcW w:w="686" w:type="dxa"/>
            <w:vAlign w:val="top"/>
          </w:tcPr>
          <w:p w14:paraId="4827D950">
            <w:pPr>
              <w:spacing w:line="294" w:lineRule="auto"/>
              <w:rPr>
                <w:rFonts w:ascii="Arial"/>
                <w:sz w:val="21"/>
              </w:rPr>
            </w:pPr>
          </w:p>
          <w:p w14:paraId="363297B1">
            <w:pPr>
              <w:spacing w:line="294" w:lineRule="auto"/>
              <w:rPr>
                <w:rFonts w:ascii="Arial"/>
                <w:sz w:val="21"/>
              </w:rPr>
            </w:pPr>
          </w:p>
          <w:p w14:paraId="67EF797C">
            <w:pPr>
              <w:spacing w:line="295" w:lineRule="auto"/>
              <w:rPr>
                <w:rFonts w:ascii="Arial"/>
                <w:sz w:val="21"/>
              </w:rPr>
            </w:pPr>
          </w:p>
          <w:p w14:paraId="00CF63A3">
            <w:pPr>
              <w:spacing w:line="295" w:lineRule="auto"/>
              <w:rPr>
                <w:rFonts w:ascii="Arial"/>
                <w:sz w:val="21"/>
              </w:rPr>
            </w:pPr>
          </w:p>
          <w:p w14:paraId="65560E3C">
            <w:pPr>
              <w:pStyle w:val="6"/>
              <w:spacing w:before="65" w:line="242" w:lineRule="auto"/>
              <w:ind w:left="213"/>
            </w:pPr>
            <w:r>
              <w:rPr>
                <w:spacing w:val="-5"/>
              </w:rPr>
              <w:t>130</w:t>
            </w:r>
          </w:p>
        </w:tc>
        <w:tc>
          <w:tcPr>
            <w:tcW w:w="2682" w:type="dxa"/>
            <w:vAlign w:val="top"/>
          </w:tcPr>
          <w:p w14:paraId="779D4CBC">
            <w:pPr>
              <w:spacing w:line="294" w:lineRule="auto"/>
              <w:rPr>
                <w:rFonts w:ascii="Arial"/>
                <w:sz w:val="21"/>
              </w:rPr>
            </w:pPr>
          </w:p>
          <w:p w14:paraId="49BC8555">
            <w:pPr>
              <w:spacing w:line="294" w:lineRule="auto"/>
              <w:rPr>
                <w:rFonts w:ascii="Arial"/>
                <w:sz w:val="21"/>
              </w:rPr>
            </w:pPr>
          </w:p>
          <w:p w14:paraId="65EDFEBE">
            <w:pPr>
              <w:spacing w:line="295" w:lineRule="auto"/>
              <w:rPr>
                <w:rFonts w:ascii="Arial"/>
                <w:sz w:val="21"/>
              </w:rPr>
            </w:pPr>
          </w:p>
          <w:p w14:paraId="023333D9">
            <w:pPr>
              <w:spacing w:line="295" w:lineRule="auto"/>
              <w:rPr>
                <w:rFonts w:ascii="Arial"/>
                <w:sz w:val="21"/>
              </w:rPr>
            </w:pPr>
          </w:p>
          <w:p w14:paraId="6C473811">
            <w:pPr>
              <w:pStyle w:val="6"/>
              <w:spacing w:before="65" w:line="222" w:lineRule="auto"/>
              <w:ind w:left="63"/>
            </w:pPr>
            <w:r>
              <w:rPr>
                <w:spacing w:val="-1"/>
              </w:rPr>
              <w:t>不与其他床位费同时收取。</w:t>
            </w:r>
          </w:p>
        </w:tc>
        <w:tc>
          <w:tcPr>
            <w:tcW w:w="605" w:type="dxa"/>
            <w:vAlign w:val="top"/>
          </w:tcPr>
          <w:p w14:paraId="26B1BA2F">
            <w:pPr>
              <w:spacing w:line="294" w:lineRule="auto"/>
              <w:rPr>
                <w:rFonts w:ascii="Arial"/>
                <w:sz w:val="21"/>
              </w:rPr>
            </w:pPr>
          </w:p>
          <w:p w14:paraId="7C1AC7E5">
            <w:pPr>
              <w:spacing w:line="294" w:lineRule="auto"/>
              <w:rPr>
                <w:rFonts w:ascii="Arial"/>
                <w:sz w:val="21"/>
              </w:rPr>
            </w:pPr>
          </w:p>
          <w:p w14:paraId="1BFCC688">
            <w:pPr>
              <w:spacing w:line="295" w:lineRule="auto"/>
              <w:rPr>
                <w:rFonts w:ascii="Arial"/>
                <w:sz w:val="21"/>
              </w:rPr>
            </w:pPr>
          </w:p>
          <w:p w14:paraId="51F350B1">
            <w:pPr>
              <w:spacing w:line="295" w:lineRule="auto"/>
              <w:rPr>
                <w:rFonts w:ascii="Arial"/>
                <w:sz w:val="21"/>
              </w:rPr>
            </w:pPr>
          </w:p>
          <w:p w14:paraId="72A59BEC">
            <w:pPr>
              <w:pStyle w:val="6"/>
              <w:spacing w:before="65" w:line="264" w:lineRule="exact"/>
              <w:ind w:left="273"/>
            </w:pPr>
            <w:r>
              <w:rPr>
                <w:position w:val="1"/>
              </w:rPr>
              <w:t>1</w:t>
            </w:r>
          </w:p>
        </w:tc>
        <w:tc>
          <w:tcPr>
            <w:tcW w:w="840" w:type="dxa"/>
            <w:vAlign w:val="top"/>
          </w:tcPr>
          <w:p w14:paraId="6022F084">
            <w:pPr>
              <w:spacing w:line="294" w:lineRule="auto"/>
              <w:rPr>
                <w:rFonts w:ascii="Arial"/>
                <w:sz w:val="21"/>
              </w:rPr>
            </w:pPr>
          </w:p>
          <w:p w14:paraId="74506FDC">
            <w:pPr>
              <w:spacing w:line="294" w:lineRule="auto"/>
              <w:rPr>
                <w:rFonts w:ascii="Arial"/>
                <w:sz w:val="21"/>
              </w:rPr>
            </w:pPr>
          </w:p>
          <w:p w14:paraId="5DFFD592">
            <w:pPr>
              <w:spacing w:line="295" w:lineRule="auto"/>
              <w:rPr>
                <w:rFonts w:ascii="Arial"/>
                <w:sz w:val="21"/>
              </w:rPr>
            </w:pPr>
          </w:p>
          <w:p w14:paraId="09FB119D">
            <w:pPr>
              <w:spacing w:line="295" w:lineRule="auto"/>
              <w:rPr>
                <w:rFonts w:ascii="Arial"/>
                <w:sz w:val="21"/>
              </w:rPr>
            </w:pPr>
          </w:p>
          <w:p w14:paraId="6BFB8820">
            <w:pPr>
              <w:pStyle w:val="6"/>
              <w:spacing w:before="65" w:line="222" w:lineRule="auto"/>
              <w:ind w:left="122"/>
            </w:pPr>
            <w:r>
              <w:rPr>
                <w:spacing w:val="-2"/>
              </w:rPr>
              <w:t>床位费</w:t>
            </w:r>
          </w:p>
        </w:tc>
      </w:tr>
    </w:tbl>
    <w:p w14:paraId="14EC902E">
      <w:pPr>
        <w:rPr>
          <w:rFonts w:ascii="Arial"/>
          <w:sz w:val="21"/>
        </w:rPr>
      </w:pPr>
    </w:p>
    <w:p w14:paraId="7FB191CF">
      <w:pPr>
        <w:rPr>
          <w:rFonts w:ascii="Arial" w:hAnsi="Arial" w:eastAsia="Arial" w:cs="Arial"/>
          <w:sz w:val="21"/>
          <w:szCs w:val="21"/>
        </w:rPr>
        <w:sectPr>
          <w:footerReference r:id="rId17" w:type="default"/>
          <w:pgSz w:w="16840" w:h="11900"/>
          <w:pgMar w:top="1011" w:right="1048" w:bottom="1229" w:left="1046" w:header="0" w:footer="963" w:gutter="0"/>
          <w:cols w:space="720" w:num="1"/>
        </w:sectPr>
      </w:pPr>
    </w:p>
    <w:p w14:paraId="5AB7959E">
      <w:pPr>
        <w:spacing w:before="2"/>
      </w:pPr>
    </w:p>
    <w:p w14:paraId="030EA129">
      <w:pPr>
        <w:spacing w:before="1"/>
      </w:pPr>
    </w:p>
    <w:tbl>
      <w:tblPr>
        <w:tblStyle w:val="5"/>
        <w:tblW w:w="147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3"/>
        <w:gridCol w:w="1732"/>
        <w:gridCol w:w="1727"/>
        <w:gridCol w:w="2442"/>
        <w:gridCol w:w="2869"/>
        <w:gridCol w:w="624"/>
        <w:gridCol w:w="686"/>
        <w:gridCol w:w="2682"/>
        <w:gridCol w:w="605"/>
        <w:gridCol w:w="840"/>
      </w:tblGrid>
      <w:tr w14:paraId="1EB31C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533" w:type="dxa"/>
            <w:vAlign w:val="top"/>
          </w:tcPr>
          <w:p w14:paraId="50DB16B0">
            <w:pPr>
              <w:pStyle w:val="6"/>
              <w:spacing w:before="186" w:line="223" w:lineRule="auto"/>
              <w:ind w:left="64"/>
            </w:pPr>
            <w:r>
              <w:rPr>
                <w:b/>
                <w:bCs/>
                <w:spacing w:val="-4"/>
              </w:rPr>
              <w:t>序号</w:t>
            </w:r>
          </w:p>
        </w:tc>
        <w:tc>
          <w:tcPr>
            <w:tcW w:w="1732" w:type="dxa"/>
            <w:vAlign w:val="top"/>
          </w:tcPr>
          <w:p w14:paraId="7A697225">
            <w:pPr>
              <w:pStyle w:val="6"/>
              <w:spacing w:before="186" w:line="222" w:lineRule="auto"/>
              <w:ind w:left="466"/>
            </w:pPr>
            <w:r>
              <w:rPr>
                <w:b/>
                <w:bCs/>
                <w:spacing w:val="-5"/>
              </w:rPr>
              <w:t>项目代码</w:t>
            </w:r>
          </w:p>
        </w:tc>
        <w:tc>
          <w:tcPr>
            <w:tcW w:w="1727" w:type="dxa"/>
            <w:vAlign w:val="top"/>
          </w:tcPr>
          <w:p w14:paraId="0E8842F4">
            <w:pPr>
              <w:pStyle w:val="6"/>
              <w:spacing w:before="187" w:line="222" w:lineRule="auto"/>
              <w:ind w:left="467"/>
            </w:pPr>
            <w:r>
              <w:rPr>
                <w:b/>
                <w:bCs/>
                <w:spacing w:val="-5"/>
              </w:rPr>
              <w:t>项目名称</w:t>
            </w:r>
          </w:p>
        </w:tc>
        <w:tc>
          <w:tcPr>
            <w:tcW w:w="2442" w:type="dxa"/>
            <w:vAlign w:val="top"/>
          </w:tcPr>
          <w:p w14:paraId="065B9524">
            <w:pPr>
              <w:pStyle w:val="6"/>
              <w:spacing w:before="186" w:line="222" w:lineRule="auto"/>
              <w:ind w:left="820"/>
            </w:pPr>
            <w:r>
              <w:rPr>
                <w:b/>
                <w:bCs/>
                <w:spacing w:val="-4"/>
              </w:rPr>
              <w:t>服务产出</w:t>
            </w:r>
          </w:p>
        </w:tc>
        <w:tc>
          <w:tcPr>
            <w:tcW w:w="2869" w:type="dxa"/>
            <w:vAlign w:val="top"/>
          </w:tcPr>
          <w:p w14:paraId="43146425">
            <w:pPr>
              <w:pStyle w:val="6"/>
              <w:spacing w:before="186" w:line="220" w:lineRule="auto"/>
              <w:ind w:left="1038"/>
            </w:pPr>
            <w:r>
              <w:rPr>
                <w:b/>
                <w:bCs/>
                <w:spacing w:val="-4"/>
              </w:rPr>
              <w:t>价格构成</w:t>
            </w:r>
          </w:p>
        </w:tc>
        <w:tc>
          <w:tcPr>
            <w:tcW w:w="624" w:type="dxa"/>
            <w:vAlign w:val="top"/>
          </w:tcPr>
          <w:p w14:paraId="064A3F8A">
            <w:pPr>
              <w:pStyle w:val="6"/>
              <w:spacing w:before="66" w:line="220" w:lineRule="auto"/>
              <w:ind w:left="117"/>
            </w:pPr>
            <w:r>
              <w:rPr>
                <w:b/>
                <w:bCs/>
                <w:spacing w:val="-4"/>
              </w:rPr>
              <w:t>计价</w:t>
            </w:r>
          </w:p>
          <w:p w14:paraId="4917160D">
            <w:pPr>
              <w:pStyle w:val="6"/>
              <w:spacing w:before="1" w:line="222" w:lineRule="auto"/>
              <w:ind w:left="119"/>
            </w:pPr>
            <w:r>
              <w:rPr>
                <w:b/>
                <w:bCs/>
                <w:spacing w:val="-4"/>
              </w:rPr>
              <w:t>单位</w:t>
            </w:r>
          </w:p>
        </w:tc>
        <w:tc>
          <w:tcPr>
            <w:tcW w:w="686" w:type="dxa"/>
            <w:vAlign w:val="top"/>
          </w:tcPr>
          <w:p w14:paraId="6504A012">
            <w:pPr>
              <w:pStyle w:val="6"/>
              <w:spacing w:before="66" w:line="222" w:lineRule="auto"/>
              <w:ind w:left="70" w:right="38" w:firstLine="76"/>
            </w:pPr>
            <w:r>
              <w:rPr>
                <w:b/>
                <w:bCs/>
                <w:spacing w:val="-5"/>
              </w:rPr>
              <w:t>价格</w:t>
            </w:r>
            <w:r>
              <w:rPr>
                <w:b/>
                <w:bCs/>
                <w:spacing w:val="-12"/>
              </w:rPr>
              <w:t>（元）</w:t>
            </w:r>
          </w:p>
        </w:tc>
        <w:tc>
          <w:tcPr>
            <w:tcW w:w="2682" w:type="dxa"/>
            <w:vAlign w:val="top"/>
          </w:tcPr>
          <w:p w14:paraId="3F090096">
            <w:pPr>
              <w:pStyle w:val="6"/>
              <w:spacing w:before="186" w:line="220" w:lineRule="auto"/>
              <w:ind w:left="943"/>
            </w:pPr>
            <w:r>
              <w:rPr>
                <w:b/>
                <w:bCs/>
                <w:spacing w:val="-4"/>
              </w:rPr>
              <w:t>计价说明</w:t>
            </w:r>
          </w:p>
        </w:tc>
        <w:tc>
          <w:tcPr>
            <w:tcW w:w="605" w:type="dxa"/>
            <w:vAlign w:val="top"/>
          </w:tcPr>
          <w:p w14:paraId="129A0BD3">
            <w:pPr>
              <w:pStyle w:val="6"/>
              <w:spacing w:before="66" w:line="222" w:lineRule="auto"/>
              <w:ind w:left="110"/>
            </w:pPr>
            <w:r>
              <w:rPr>
                <w:b/>
                <w:bCs/>
                <w:spacing w:val="-4"/>
              </w:rPr>
              <w:t>支付</w:t>
            </w:r>
          </w:p>
          <w:p w14:paraId="0EBC5198">
            <w:pPr>
              <w:pStyle w:val="6"/>
              <w:spacing w:line="221" w:lineRule="auto"/>
              <w:ind w:left="111"/>
            </w:pPr>
            <w:r>
              <w:rPr>
                <w:b/>
                <w:bCs/>
                <w:spacing w:val="-6"/>
              </w:rPr>
              <w:t>分类</w:t>
            </w:r>
          </w:p>
        </w:tc>
        <w:tc>
          <w:tcPr>
            <w:tcW w:w="840" w:type="dxa"/>
            <w:vAlign w:val="top"/>
          </w:tcPr>
          <w:p w14:paraId="31EC47F5">
            <w:pPr>
              <w:pStyle w:val="6"/>
              <w:spacing w:before="306" w:line="222" w:lineRule="auto"/>
              <w:ind w:left="226"/>
            </w:pPr>
            <w:r>
              <w:rPr>
                <w:b/>
                <w:bCs/>
                <w:spacing w:val="-4"/>
              </w:rPr>
              <w:t>分类</w:t>
            </w:r>
          </w:p>
        </w:tc>
      </w:tr>
      <w:tr w14:paraId="3051C9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78" w:hRule="atLeast"/>
        </w:trPr>
        <w:tc>
          <w:tcPr>
            <w:tcW w:w="533" w:type="dxa"/>
            <w:vMerge w:val="restart"/>
            <w:tcBorders>
              <w:bottom w:val="nil"/>
            </w:tcBorders>
            <w:vAlign w:val="top"/>
          </w:tcPr>
          <w:p w14:paraId="06441323">
            <w:pPr>
              <w:spacing w:line="276" w:lineRule="auto"/>
              <w:rPr>
                <w:rFonts w:ascii="Arial"/>
                <w:sz w:val="21"/>
              </w:rPr>
            </w:pPr>
          </w:p>
          <w:p w14:paraId="53D42574">
            <w:pPr>
              <w:spacing w:line="276" w:lineRule="auto"/>
              <w:rPr>
                <w:rFonts w:ascii="Arial"/>
                <w:sz w:val="21"/>
              </w:rPr>
            </w:pPr>
          </w:p>
          <w:p w14:paraId="6394396B">
            <w:pPr>
              <w:spacing w:line="276" w:lineRule="auto"/>
              <w:rPr>
                <w:rFonts w:ascii="Arial"/>
                <w:sz w:val="21"/>
              </w:rPr>
            </w:pPr>
          </w:p>
          <w:p w14:paraId="426B1858">
            <w:pPr>
              <w:spacing w:line="276" w:lineRule="auto"/>
              <w:rPr>
                <w:rFonts w:ascii="Arial"/>
                <w:sz w:val="21"/>
              </w:rPr>
            </w:pPr>
          </w:p>
          <w:p w14:paraId="0047EF2D">
            <w:pPr>
              <w:spacing w:line="277" w:lineRule="auto"/>
              <w:rPr>
                <w:rFonts w:ascii="Arial"/>
                <w:sz w:val="21"/>
              </w:rPr>
            </w:pPr>
          </w:p>
          <w:p w14:paraId="24E5B04B">
            <w:pPr>
              <w:pStyle w:val="6"/>
              <w:spacing w:before="65" w:line="242" w:lineRule="auto"/>
              <w:ind w:left="168"/>
            </w:pPr>
            <w:r>
              <w:rPr>
                <w:b/>
                <w:bCs/>
                <w:spacing w:val="-5"/>
              </w:rPr>
              <w:t>25</w:t>
            </w:r>
          </w:p>
        </w:tc>
        <w:tc>
          <w:tcPr>
            <w:tcW w:w="1732" w:type="dxa"/>
            <w:vAlign w:val="top"/>
          </w:tcPr>
          <w:p w14:paraId="4F66D88C">
            <w:pPr>
              <w:spacing w:line="304" w:lineRule="auto"/>
              <w:rPr>
                <w:rFonts w:ascii="Arial"/>
                <w:sz w:val="21"/>
              </w:rPr>
            </w:pPr>
          </w:p>
          <w:p w14:paraId="14D7333F">
            <w:pPr>
              <w:spacing w:line="304" w:lineRule="auto"/>
              <w:rPr>
                <w:rFonts w:ascii="Arial"/>
                <w:sz w:val="21"/>
              </w:rPr>
            </w:pPr>
          </w:p>
          <w:p w14:paraId="1376553C">
            <w:pPr>
              <w:spacing w:line="305" w:lineRule="auto"/>
              <w:rPr>
                <w:rFonts w:ascii="Arial"/>
                <w:sz w:val="21"/>
              </w:rPr>
            </w:pPr>
          </w:p>
          <w:p w14:paraId="16672F89">
            <w:pPr>
              <w:pStyle w:val="6"/>
              <w:spacing w:before="65" w:line="242" w:lineRule="auto"/>
              <w:ind w:left="119"/>
            </w:pPr>
            <w:r>
              <w:rPr>
                <w:spacing w:val="-1"/>
              </w:rPr>
              <w:t>011105000090000</w:t>
            </w:r>
          </w:p>
        </w:tc>
        <w:tc>
          <w:tcPr>
            <w:tcW w:w="1727" w:type="dxa"/>
            <w:vAlign w:val="top"/>
          </w:tcPr>
          <w:p w14:paraId="7D6AD7C3">
            <w:pPr>
              <w:spacing w:line="303" w:lineRule="auto"/>
              <w:rPr>
                <w:rFonts w:ascii="Arial"/>
                <w:sz w:val="21"/>
              </w:rPr>
            </w:pPr>
          </w:p>
          <w:p w14:paraId="3782B368">
            <w:pPr>
              <w:spacing w:line="303" w:lineRule="auto"/>
              <w:rPr>
                <w:rFonts w:ascii="Arial"/>
                <w:sz w:val="21"/>
              </w:rPr>
            </w:pPr>
          </w:p>
          <w:p w14:paraId="085A7EC0">
            <w:pPr>
              <w:spacing w:line="303" w:lineRule="auto"/>
              <w:rPr>
                <w:rFonts w:ascii="Arial"/>
                <w:sz w:val="21"/>
              </w:rPr>
            </w:pPr>
          </w:p>
          <w:p w14:paraId="15BD5895">
            <w:pPr>
              <w:pStyle w:val="6"/>
              <w:spacing w:before="65" w:line="226" w:lineRule="auto"/>
              <w:ind w:left="59"/>
            </w:pPr>
            <w:r>
              <w:rPr>
                <w:spacing w:val="-1"/>
              </w:rPr>
              <w:t>床位费（新生儿）</w:t>
            </w:r>
          </w:p>
        </w:tc>
        <w:tc>
          <w:tcPr>
            <w:tcW w:w="2442" w:type="dxa"/>
            <w:vAlign w:val="top"/>
          </w:tcPr>
          <w:p w14:paraId="545D3455">
            <w:pPr>
              <w:spacing w:line="253" w:lineRule="auto"/>
              <w:rPr>
                <w:rFonts w:ascii="Arial"/>
                <w:sz w:val="21"/>
              </w:rPr>
            </w:pPr>
          </w:p>
          <w:p w14:paraId="0CA220DC">
            <w:pPr>
              <w:spacing w:line="253" w:lineRule="auto"/>
              <w:rPr>
                <w:rFonts w:ascii="Arial"/>
                <w:sz w:val="21"/>
              </w:rPr>
            </w:pPr>
          </w:p>
          <w:p w14:paraId="7459D53C">
            <w:pPr>
              <w:spacing w:line="254" w:lineRule="auto"/>
              <w:rPr>
                <w:rFonts w:ascii="Arial"/>
                <w:sz w:val="21"/>
              </w:rPr>
            </w:pPr>
          </w:p>
          <w:p w14:paraId="189645FA">
            <w:pPr>
              <w:pStyle w:val="6"/>
              <w:spacing w:before="65" w:line="290" w:lineRule="auto"/>
              <w:ind w:left="73" w:right="54" w:hanging="14"/>
            </w:pPr>
            <w:r>
              <w:rPr>
                <w:spacing w:val="11"/>
              </w:rPr>
              <w:t>指医疗机构对新生儿提供</w:t>
            </w:r>
            <w:r>
              <w:rPr>
                <w:spacing w:val="-2"/>
              </w:rPr>
              <w:t>的床位及相关设施。</w:t>
            </w:r>
          </w:p>
        </w:tc>
        <w:tc>
          <w:tcPr>
            <w:tcW w:w="2869" w:type="dxa"/>
            <w:vAlign w:val="top"/>
          </w:tcPr>
          <w:p w14:paraId="044D00C2">
            <w:pPr>
              <w:pStyle w:val="6"/>
              <w:spacing w:before="52" w:line="279" w:lineRule="auto"/>
              <w:ind w:left="63" w:right="48"/>
              <w:jc w:val="both"/>
            </w:pPr>
            <w:r>
              <w:rPr>
                <w:spacing w:val="-4"/>
              </w:rPr>
              <w:t>所定价格涵盖床单位必备设施，包括但不限于腕带、服装、文档</w:t>
            </w:r>
            <w:r>
              <w:rPr>
                <w:spacing w:val="10"/>
              </w:rPr>
              <w:t>资料及管理、床单位设备及布</w:t>
            </w:r>
            <w:r>
              <w:rPr>
                <w:spacing w:val="-4"/>
              </w:rPr>
              <w:t>草、能源消耗、医疗垃圾及污水处理、病房控温设施及维护等所</w:t>
            </w:r>
            <w:r>
              <w:rPr>
                <w:spacing w:val="11"/>
              </w:rPr>
              <w:t>需的人力资源和基本物质资源</w:t>
            </w:r>
            <w:r>
              <w:rPr>
                <w:spacing w:val="-2"/>
              </w:rPr>
              <w:t>消耗。</w:t>
            </w:r>
          </w:p>
        </w:tc>
        <w:tc>
          <w:tcPr>
            <w:tcW w:w="624" w:type="dxa"/>
            <w:vAlign w:val="top"/>
          </w:tcPr>
          <w:p w14:paraId="5107668B">
            <w:pPr>
              <w:spacing w:line="304" w:lineRule="auto"/>
              <w:rPr>
                <w:rFonts w:ascii="Arial"/>
                <w:sz w:val="21"/>
              </w:rPr>
            </w:pPr>
          </w:p>
          <w:p w14:paraId="5B2D30E1">
            <w:pPr>
              <w:spacing w:line="304" w:lineRule="auto"/>
              <w:rPr>
                <w:rFonts w:ascii="Arial"/>
                <w:sz w:val="21"/>
              </w:rPr>
            </w:pPr>
          </w:p>
          <w:p w14:paraId="48975BE5">
            <w:pPr>
              <w:spacing w:line="305" w:lineRule="auto"/>
              <w:rPr>
                <w:rFonts w:ascii="Arial"/>
                <w:sz w:val="21"/>
              </w:rPr>
            </w:pPr>
          </w:p>
          <w:p w14:paraId="577C5903">
            <w:pPr>
              <w:pStyle w:val="6"/>
              <w:spacing w:before="65" w:line="227" w:lineRule="auto"/>
              <w:ind w:left="252"/>
            </w:pPr>
            <w:r>
              <w:t>日</w:t>
            </w:r>
          </w:p>
        </w:tc>
        <w:tc>
          <w:tcPr>
            <w:tcW w:w="686" w:type="dxa"/>
            <w:vAlign w:val="top"/>
          </w:tcPr>
          <w:p w14:paraId="68D9B90A">
            <w:pPr>
              <w:spacing w:line="304" w:lineRule="auto"/>
              <w:rPr>
                <w:rFonts w:ascii="Arial"/>
                <w:sz w:val="21"/>
              </w:rPr>
            </w:pPr>
          </w:p>
          <w:p w14:paraId="5D1B8035">
            <w:pPr>
              <w:spacing w:line="304" w:lineRule="auto"/>
              <w:rPr>
                <w:rFonts w:ascii="Arial"/>
                <w:sz w:val="21"/>
              </w:rPr>
            </w:pPr>
          </w:p>
          <w:p w14:paraId="3E1A6A68">
            <w:pPr>
              <w:spacing w:line="305" w:lineRule="auto"/>
              <w:rPr>
                <w:rFonts w:ascii="Arial"/>
                <w:sz w:val="21"/>
              </w:rPr>
            </w:pPr>
          </w:p>
          <w:p w14:paraId="7C9E41B9">
            <w:pPr>
              <w:pStyle w:val="6"/>
              <w:spacing w:before="65" w:line="242" w:lineRule="auto"/>
              <w:ind w:left="249"/>
            </w:pPr>
            <w:r>
              <w:rPr>
                <w:spacing w:val="-3"/>
              </w:rPr>
              <w:t>20</w:t>
            </w:r>
          </w:p>
        </w:tc>
        <w:tc>
          <w:tcPr>
            <w:tcW w:w="2682" w:type="dxa"/>
            <w:vAlign w:val="top"/>
          </w:tcPr>
          <w:p w14:paraId="5EB65BBB">
            <w:pPr>
              <w:spacing w:line="304" w:lineRule="auto"/>
              <w:rPr>
                <w:rFonts w:ascii="Arial"/>
                <w:sz w:val="21"/>
              </w:rPr>
            </w:pPr>
          </w:p>
          <w:p w14:paraId="547F2D1F">
            <w:pPr>
              <w:spacing w:line="304" w:lineRule="auto"/>
              <w:rPr>
                <w:rFonts w:ascii="Arial"/>
                <w:sz w:val="21"/>
              </w:rPr>
            </w:pPr>
          </w:p>
          <w:p w14:paraId="2440FA73">
            <w:pPr>
              <w:pStyle w:val="6"/>
              <w:spacing w:before="65" w:line="283" w:lineRule="auto"/>
              <w:ind w:left="77" w:right="56" w:hanging="2"/>
            </w:pPr>
            <w:r>
              <w:rPr>
                <w:spacing w:val="11"/>
              </w:rPr>
              <w:t>1.早产儿按照纠正胎龄计算</w:t>
            </w:r>
            <w:r>
              <w:rPr>
                <w:spacing w:val="-5"/>
              </w:rPr>
              <w:t>出生天数；</w:t>
            </w:r>
          </w:p>
          <w:p w14:paraId="7678726E">
            <w:pPr>
              <w:pStyle w:val="6"/>
              <w:spacing w:before="5" w:line="222" w:lineRule="auto"/>
              <w:ind w:left="62"/>
            </w:pPr>
            <w:r>
              <w:rPr>
                <w:spacing w:val="-2"/>
              </w:rPr>
              <w:t>2.可与产妇床位费同时收取。</w:t>
            </w:r>
          </w:p>
        </w:tc>
        <w:tc>
          <w:tcPr>
            <w:tcW w:w="605" w:type="dxa"/>
            <w:vAlign w:val="top"/>
          </w:tcPr>
          <w:p w14:paraId="38F0C4C9">
            <w:pPr>
              <w:spacing w:line="304" w:lineRule="auto"/>
              <w:rPr>
                <w:rFonts w:ascii="Arial"/>
                <w:sz w:val="21"/>
              </w:rPr>
            </w:pPr>
          </w:p>
          <w:p w14:paraId="2F50AADF">
            <w:pPr>
              <w:spacing w:line="304" w:lineRule="auto"/>
              <w:rPr>
                <w:rFonts w:ascii="Arial"/>
                <w:sz w:val="21"/>
              </w:rPr>
            </w:pPr>
          </w:p>
          <w:p w14:paraId="45646087">
            <w:pPr>
              <w:spacing w:line="305" w:lineRule="auto"/>
              <w:rPr>
                <w:rFonts w:ascii="Arial"/>
                <w:sz w:val="21"/>
              </w:rPr>
            </w:pPr>
          </w:p>
          <w:p w14:paraId="4BFCCBEA">
            <w:pPr>
              <w:pStyle w:val="6"/>
              <w:spacing w:before="65" w:line="264" w:lineRule="exact"/>
              <w:ind w:left="273"/>
            </w:pPr>
            <w:r>
              <w:rPr>
                <w:position w:val="1"/>
              </w:rPr>
              <w:t>1</w:t>
            </w:r>
          </w:p>
        </w:tc>
        <w:tc>
          <w:tcPr>
            <w:tcW w:w="840" w:type="dxa"/>
            <w:vAlign w:val="top"/>
          </w:tcPr>
          <w:p w14:paraId="10731CD3">
            <w:pPr>
              <w:spacing w:line="304" w:lineRule="auto"/>
              <w:rPr>
                <w:rFonts w:ascii="Arial"/>
                <w:sz w:val="21"/>
              </w:rPr>
            </w:pPr>
          </w:p>
          <w:p w14:paraId="39D410CA">
            <w:pPr>
              <w:spacing w:line="304" w:lineRule="auto"/>
              <w:rPr>
                <w:rFonts w:ascii="Arial"/>
                <w:sz w:val="21"/>
              </w:rPr>
            </w:pPr>
          </w:p>
          <w:p w14:paraId="2FAD3338">
            <w:pPr>
              <w:spacing w:line="305" w:lineRule="auto"/>
              <w:rPr>
                <w:rFonts w:ascii="Arial"/>
                <w:sz w:val="21"/>
              </w:rPr>
            </w:pPr>
          </w:p>
          <w:p w14:paraId="15DE6C46">
            <w:pPr>
              <w:pStyle w:val="6"/>
              <w:spacing w:before="65" w:line="222" w:lineRule="auto"/>
              <w:ind w:left="122"/>
            </w:pPr>
            <w:r>
              <w:rPr>
                <w:spacing w:val="-2"/>
              </w:rPr>
              <w:t>床位费</w:t>
            </w:r>
          </w:p>
        </w:tc>
      </w:tr>
      <w:tr w14:paraId="4FD6C9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0" w:hRule="atLeast"/>
        </w:trPr>
        <w:tc>
          <w:tcPr>
            <w:tcW w:w="533" w:type="dxa"/>
            <w:vMerge w:val="continue"/>
            <w:tcBorders>
              <w:top w:val="nil"/>
            </w:tcBorders>
            <w:vAlign w:val="top"/>
          </w:tcPr>
          <w:p w14:paraId="649E81AA">
            <w:pPr>
              <w:rPr>
                <w:rFonts w:ascii="Arial"/>
                <w:sz w:val="21"/>
              </w:rPr>
            </w:pPr>
          </w:p>
        </w:tc>
        <w:tc>
          <w:tcPr>
            <w:tcW w:w="1732" w:type="dxa"/>
            <w:vAlign w:val="top"/>
          </w:tcPr>
          <w:p w14:paraId="61F52C4F">
            <w:pPr>
              <w:spacing w:line="294" w:lineRule="auto"/>
              <w:rPr>
                <w:rFonts w:ascii="Arial"/>
                <w:sz w:val="21"/>
              </w:rPr>
            </w:pPr>
          </w:p>
          <w:p w14:paraId="1AFEDE34">
            <w:pPr>
              <w:pStyle w:val="6"/>
              <w:spacing w:before="65" w:line="242" w:lineRule="auto"/>
              <w:ind w:left="119"/>
            </w:pPr>
            <w:r>
              <w:rPr>
                <w:spacing w:val="-1"/>
              </w:rPr>
              <w:t>011105000090001</w:t>
            </w:r>
          </w:p>
        </w:tc>
        <w:tc>
          <w:tcPr>
            <w:tcW w:w="1727" w:type="dxa"/>
            <w:vAlign w:val="top"/>
          </w:tcPr>
          <w:p w14:paraId="55850485">
            <w:pPr>
              <w:pStyle w:val="6"/>
              <w:spacing w:before="55" w:line="266" w:lineRule="auto"/>
              <w:ind w:left="60" w:right="56" w:hanging="1"/>
              <w:jc w:val="both"/>
            </w:pPr>
            <w:r>
              <w:rPr>
                <w:spacing w:val="-11"/>
              </w:rPr>
              <w:t>床位费（新生儿）-</w:t>
            </w:r>
            <w:r>
              <w:rPr>
                <w:spacing w:val="1"/>
              </w:rPr>
              <w:t>母婴</w:t>
            </w:r>
            <w:r>
              <w:rPr>
                <w:spacing w:val="-34"/>
              </w:rPr>
              <w:t xml:space="preserve"> </w:t>
            </w:r>
            <w:r>
              <w:rPr>
                <w:spacing w:val="1"/>
              </w:rPr>
              <w:t>同室</w:t>
            </w:r>
            <w:r>
              <w:rPr>
                <w:spacing w:val="-58"/>
              </w:rPr>
              <w:t xml:space="preserve"> </w:t>
            </w:r>
            <w:r>
              <w:rPr>
                <w:spacing w:val="1"/>
              </w:rPr>
              <w:t>新</w:t>
            </w:r>
            <w:r>
              <w:rPr>
                <w:spacing w:val="-57"/>
              </w:rPr>
              <w:t xml:space="preserve"> </w:t>
            </w:r>
            <w:r>
              <w:rPr>
                <w:spacing w:val="1"/>
              </w:rPr>
              <w:t>生</w:t>
            </w:r>
            <w:r>
              <w:rPr>
                <w:spacing w:val="-55"/>
              </w:rPr>
              <w:t xml:space="preserve"> </w:t>
            </w:r>
            <w:r>
              <w:rPr>
                <w:spacing w:val="1"/>
              </w:rPr>
              <w:t>儿</w:t>
            </w:r>
            <w:r>
              <w:rPr>
                <w:spacing w:val="-2"/>
              </w:rPr>
              <w:t>（减收）</w:t>
            </w:r>
          </w:p>
        </w:tc>
        <w:tc>
          <w:tcPr>
            <w:tcW w:w="2442" w:type="dxa"/>
            <w:vAlign w:val="top"/>
          </w:tcPr>
          <w:p w14:paraId="69819C6F">
            <w:pPr>
              <w:pStyle w:val="6"/>
              <w:spacing w:before="55" w:line="266" w:lineRule="auto"/>
              <w:ind w:left="56" w:right="54" w:firstLine="3"/>
              <w:jc w:val="both"/>
            </w:pPr>
            <w:r>
              <w:rPr>
                <w:spacing w:val="11"/>
              </w:rPr>
              <w:t>指医疗机构对母婴同室新生儿提供的床位及相关设</w:t>
            </w:r>
            <w:r>
              <w:rPr>
                <w:spacing w:val="-3"/>
              </w:rPr>
              <w:t>施。</w:t>
            </w:r>
          </w:p>
        </w:tc>
        <w:tc>
          <w:tcPr>
            <w:tcW w:w="2869" w:type="dxa"/>
            <w:vAlign w:val="top"/>
          </w:tcPr>
          <w:p w14:paraId="0F8113ED">
            <w:pPr>
              <w:rPr>
                <w:rFonts w:ascii="Arial"/>
                <w:sz w:val="21"/>
              </w:rPr>
            </w:pPr>
          </w:p>
        </w:tc>
        <w:tc>
          <w:tcPr>
            <w:tcW w:w="624" w:type="dxa"/>
            <w:vAlign w:val="top"/>
          </w:tcPr>
          <w:p w14:paraId="5B73A920">
            <w:pPr>
              <w:spacing w:line="294" w:lineRule="auto"/>
              <w:rPr>
                <w:rFonts w:ascii="Arial"/>
                <w:sz w:val="21"/>
              </w:rPr>
            </w:pPr>
          </w:p>
          <w:p w14:paraId="0C5670E5">
            <w:pPr>
              <w:pStyle w:val="6"/>
              <w:spacing w:before="65" w:line="227" w:lineRule="auto"/>
              <w:ind w:left="252"/>
            </w:pPr>
            <w:r>
              <w:t>日</w:t>
            </w:r>
          </w:p>
        </w:tc>
        <w:tc>
          <w:tcPr>
            <w:tcW w:w="686" w:type="dxa"/>
            <w:vAlign w:val="top"/>
          </w:tcPr>
          <w:p w14:paraId="520C9FC5">
            <w:pPr>
              <w:spacing w:line="294" w:lineRule="auto"/>
              <w:rPr>
                <w:rFonts w:ascii="Arial"/>
                <w:sz w:val="21"/>
              </w:rPr>
            </w:pPr>
          </w:p>
          <w:p w14:paraId="2CED5291">
            <w:pPr>
              <w:pStyle w:val="6"/>
              <w:spacing w:before="65" w:line="242" w:lineRule="auto"/>
              <w:ind w:left="261"/>
            </w:pPr>
            <w:r>
              <w:rPr>
                <w:spacing w:val="-6"/>
              </w:rPr>
              <w:t>10</w:t>
            </w:r>
          </w:p>
        </w:tc>
        <w:tc>
          <w:tcPr>
            <w:tcW w:w="2682" w:type="dxa"/>
            <w:vAlign w:val="top"/>
          </w:tcPr>
          <w:p w14:paraId="3A4C43DC">
            <w:pPr>
              <w:rPr>
                <w:rFonts w:ascii="Arial"/>
                <w:sz w:val="21"/>
              </w:rPr>
            </w:pPr>
          </w:p>
        </w:tc>
        <w:tc>
          <w:tcPr>
            <w:tcW w:w="605" w:type="dxa"/>
            <w:vAlign w:val="top"/>
          </w:tcPr>
          <w:p w14:paraId="5E009537">
            <w:pPr>
              <w:spacing w:line="294" w:lineRule="auto"/>
              <w:rPr>
                <w:rFonts w:ascii="Arial"/>
                <w:sz w:val="21"/>
              </w:rPr>
            </w:pPr>
          </w:p>
          <w:p w14:paraId="22FF0982">
            <w:pPr>
              <w:pStyle w:val="6"/>
              <w:spacing w:before="65" w:line="264" w:lineRule="exact"/>
              <w:ind w:left="273"/>
            </w:pPr>
            <w:r>
              <w:rPr>
                <w:position w:val="1"/>
              </w:rPr>
              <w:t>1</w:t>
            </w:r>
          </w:p>
        </w:tc>
        <w:tc>
          <w:tcPr>
            <w:tcW w:w="840" w:type="dxa"/>
            <w:vAlign w:val="top"/>
          </w:tcPr>
          <w:p w14:paraId="6091DDEA">
            <w:pPr>
              <w:spacing w:line="294" w:lineRule="auto"/>
              <w:rPr>
                <w:rFonts w:ascii="Arial"/>
                <w:sz w:val="21"/>
              </w:rPr>
            </w:pPr>
          </w:p>
          <w:p w14:paraId="3D0210D5">
            <w:pPr>
              <w:pStyle w:val="6"/>
              <w:spacing w:before="65" w:line="222" w:lineRule="auto"/>
              <w:ind w:left="122"/>
            </w:pPr>
            <w:r>
              <w:rPr>
                <w:spacing w:val="-2"/>
              </w:rPr>
              <w:t>床位费</w:t>
            </w:r>
          </w:p>
        </w:tc>
      </w:tr>
      <w:tr w14:paraId="59AB37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66" w:hRule="atLeast"/>
        </w:trPr>
        <w:tc>
          <w:tcPr>
            <w:tcW w:w="533" w:type="dxa"/>
            <w:vAlign w:val="top"/>
          </w:tcPr>
          <w:p w14:paraId="283DB848">
            <w:pPr>
              <w:spacing w:line="254" w:lineRule="auto"/>
              <w:rPr>
                <w:rFonts w:ascii="Arial"/>
                <w:sz w:val="21"/>
              </w:rPr>
            </w:pPr>
          </w:p>
          <w:p w14:paraId="72457A1D">
            <w:pPr>
              <w:spacing w:line="254" w:lineRule="auto"/>
              <w:rPr>
                <w:rFonts w:ascii="Arial"/>
                <w:sz w:val="21"/>
              </w:rPr>
            </w:pPr>
          </w:p>
          <w:p w14:paraId="5CFFDCA4">
            <w:pPr>
              <w:spacing w:line="254" w:lineRule="auto"/>
              <w:rPr>
                <w:rFonts w:ascii="Arial"/>
                <w:sz w:val="21"/>
              </w:rPr>
            </w:pPr>
          </w:p>
          <w:p w14:paraId="6E8948BC">
            <w:pPr>
              <w:pStyle w:val="6"/>
              <w:spacing w:before="65" w:line="242" w:lineRule="auto"/>
              <w:ind w:left="168"/>
            </w:pPr>
            <w:r>
              <w:rPr>
                <w:b/>
                <w:bCs/>
                <w:spacing w:val="-5"/>
              </w:rPr>
              <w:t>26</w:t>
            </w:r>
          </w:p>
        </w:tc>
        <w:tc>
          <w:tcPr>
            <w:tcW w:w="1732" w:type="dxa"/>
            <w:vAlign w:val="top"/>
          </w:tcPr>
          <w:p w14:paraId="462CEED0">
            <w:pPr>
              <w:spacing w:line="254" w:lineRule="auto"/>
              <w:rPr>
                <w:rFonts w:ascii="Arial"/>
                <w:sz w:val="21"/>
              </w:rPr>
            </w:pPr>
          </w:p>
          <w:p w14:paraId="3708D438">
            <w:pPr>
              <w:spacing w:line="254" w:lineRule="auto"/>
              <w:rPr>
                <w:rFonts w:ascii="Arial"/>
                <w:sz w:val="21"/>
              </w:rPr>
            </w:pPr>
          </w:p>
          <w:p w14:paraId="04B3CFFC">
            <w:pPr>
              <w:spacing w:line="254" w:lineRule="auto"/>
              <w:rPr>
                <w:rFonts w:ascii="Arial"/>
                <w:sz w:val="21"/>
              </w:rPr>
            </w:pPr>
          </w:p>
          <w:p w14:paraId="18E3818D">
            <w:pPr>
              <w:pStyle w:val="6"/>
              <w:spacing w:before="65" w:line="242" w:lineRule="auto"/>
              <w:ind w:left="119"/>
            </w:pPr>
            <w:r>
              <w:rPr>
                <w:spacing w:val="-1"/>
              </w:rPr>
              <w:t>011105000100000</w:t>
            </w:r>
          </w:p>
        </w:tc>
        <w:tc>
          <w:tcPr>
            <w:tcW w:w="1727" w:type="dxa"/>
            <w:vAlign w:val="top"/>
          </w:tcPr>
          <w:p w14:paraId="7605A959">
            <w:pPr>
              <w:spacing w:line="254" w:lineRule="auto"/>
              <w:rPr>
                <w:rFonts w:ascii="Arial"/>
                <w:sz w:val="21"/>
              </w:rPr>
            </w:pPr>
          </w:p>
          <w:p w14:paraId="6DC4246C">
            <w:pPr>
              <w:spacing w:line="254" w:lineRule="auto"/>
              <w:rPr>
                <w:rFonts w:ascii="Arial"/>
                <w:sz w:val="21"/>
              </w:rPr>
            </w:pPr>
          </w:p>
          <w:p w14:paraId="3F390903">
            <w:pPr>
              <w:spacing w:line="254" w:lineRule="auto"/>
              <w:rPr>
                <w:rFonts w:ascii="Arial"/>
                <w:sz w:val="21"/>
              </w:rPr>
            </w:pPr>
          </w:p>
          <w:p w14:paraId="2751CA83">
            <w:pPr>
              <w:pStyle w:val="6"/>
              <w:spacing w:before="65" w:line="222" w:lineRule="auto"/>
              <w:ind w:left="61"/>
            </w:pPr>
            <w:r>
              <w:rPr>
                <w:spacing w:val="-1"/>
              </w:rPr>
              <w:t>新生儿暖箱费</w:t>
            </w:r>
          </w:p>
        </w:tc>
        <w:tc>
          <w:tcPr>
            <w:tcW w:w="2442" w:type="dxa"/>
            <w:vAlign w:val="top"/>
          </w:tcPr>
          <w:p w14:paraId="6F756CCE">
            <w:pPr>
              <w:spacing w:line="301" w:lineRule="auto"/>
              <w:rPr>
                <w:rFonts w:ascii="Arial"/>
                <w:sz w:val="21"/>
              </w:rPr>
            </w:pPr>
          </w:p>
          <w:p w14:paraId="791AB98D">
            <w:pPr>
              <w:pStyle w:val="6"/>
              <w:spacing w:before="65" w:line="287" w:lineRule="auto"/>
              <w:ind w:left="57" w:right="26"/>
              <w:jc w:val="both"/>
            </w:pPr>
            <w:r>
              <w:rPr>
                <w:spacing w:val="-4"/>
              </w:rPr>
              <w:t>通过各种不同功能的暖箱，</w:t>
            </w:r>
            <w:r>
              <w:rPr>
                <w:spacing w:val="-6"/>
              </w:rPr>
              <w:t>保持温度、湿度恒定，达到</w:t>
            </w:r>
            <w:r>
              <w:rPr>
                <w:spacing w:val="-7"/>
              </w:rPr>
              <w:t>维持新生儿、早产儿或婴儿</w:t>
            </w:r>
            <w:r>
              <w:rPr>
                <w:spacing w:val="-1"/>
              </w:rPr>
              <w:t>基本生命需求的目的。</w:t>
            </w:r>
          </w:p>
        </w:tc>
        <w:tc>
          <w:tcPr>
            <w:tcW w:w="2869" w:type="dxa"/>
            <w:vAlign w:val="top"/>
          </w:tcPr>
          <w:p w14:paraId="6D7AB10E">
            <w:pPr>
              <w:pStyle w:val="6"/>
              <w:spacing w:before="55" w:line="277" w:lineRule="auto"/>
              <w:ind w:left="62" w:right="53"/>
              <w:jc w:val="both"/>
            </w:pPr>
            <w:r>
              <w:rPr>
                <w:spacing w:val="11"/>
              </w:rPr>
              <w:t>所定价格涵盖新生儿床位相关</w:t>
            </w:r>
            <w:r>
              <w:rPr>
                <w:spacing w:val="-5"/>
              </w:rPr>
              <w:t>设施、暖箱调节、加湿、皮肤温度监测、秤体重、兼备暖箱与辐</w:t>
            </w:r>
            <w:r>
              <w:rPr>
                <w:spacing w:val="-4"/>
              </w:rPr>
              <w:t>射台功能、定期清洁消毒、处理</w:t>
            </w:r>
            <w:r>
              <w:rPr>
                <w:spacing w:val="11"/>
              </w:rPr>
              <w:t>用物等所需的人力资源和基本</w:t>
            </w:r>
            <w:r>
              <w:rPr>
                <w:spacing w:val="-2"/>
              </w:rPr>
              <w:t>物质资源消耗。</w:t>
            </w:r>
          </w:p>
        </w:tc>
        <w:tc>
          <w:tcPr>
            <w:tcW w:w="624" w:type="dxa"/>
            <w:vAlign w:val="top"/>
          </w:tcPr>
          <w:p w14:paraId="2AC442CB">
            <w:pPr>
              <w:spacing w:line="254" w:lineRule="auto"/>
              <w:rPr>
                <w:rFonts w:ascii="Arial"/>
                <w:sz w:val="21"/>
              </w:rPr>
            </w:pPr>
          </w:p>
          <w:p w14:paraId="652003FF">
            <w:pPr>
              <w:spacing w:line="254" w:lineRule="auto"/>
              <w:rPr>
                <w:rFonts w:ascii="Arial"/>
                <w:sz w:val="21"/>
              </w:rPr>
            </w:pPr>
          </w:p>
          <w:p w14:paraId="28DFDA41">
            <w:pPr>
              <w:spacing w:line="254" w:lineRule="auto"/>
              <w:rPr>
                <w:rFonts w:ascii="Arial"/>
                <w:sz w:val="21"/>
              </w:rPr>
            </w:pPr>
          </w:p>
          <w:p w14:paraId="18F393BA">
            <w:pPr>
              <w:pStyle w:val="6"/>
              <w:spacing w:before="65" w:line="227" w:lineRule="auto"/>
              <w:ind w:left="252"/>
            </w:pPr>
            <w:r>
              <w:t>日</w:t>
            </w:r>
          </w:p>
        </w:tc>
        <w:tc>
          <w:tcPr>
            <w:tcW w:w="686" w:type="dxa"/>
            <w:vAlign w:val="top"/>
          </w:tcPr>
          <w:p w14:paraId="4A956C07">
            <w:pPr>
              <w:spacing w:line="254" w:lineRule="auto"/>
              <w:rPr>
                <w:rFonts w:ascii="Arial"/>
                <w:sz w:val="21"/>
              </w:rPr>
            </w:pPr>
          </w:p>
          <w:p w14:paraId="38D1FF10">
            <w:pPr>
              <w:spacing w:line="254" w:lineRule="auto"/>
              <w:rPr>
                <w:rFonts w:ascii="Arial"/>
                <w:sz w:val="21"/>
              </w:rPr>
            </w:pPr>
          </w:p>
          <w:p w14:paraId="69B7B5FB">
            <w:pPr>
              <w:spacing w:line="254" w:lineRule="auto"/>
              <w:rPr>
                <w:rFonts w:ascii="Arial"/>
                <w:sz w:val="21"/>
              </w:rPr>
            </w:pPr>
          </w:p>
          <w:p w14:paraId="248F3026">
            <w:pPr>
              <w:pStyle w:val="6"/>
              <w:spacing w:before="65" w:line="242" w:lineRule="auto"/>
              <w:ind w:left="247"/>
            </w:pPr>
            <w:r>
              <w:rPr>
                <w:spacing w:val="-2"/>
              </w:rPr>
              <w:t>86</w:t>
            </w:r>
          </w:p>
        </w:tc>
        <w:tc>
          <w:tcPr>
            <w:tcW w:w="2682" w:type="dxa"/>
            <w:vAlign w:val="top"/>
          </w:tcPr>
          <w:p w14:paraId="58D26B51">
            <w:pPr>
              <w:spacing w:line="452" w:lineRule="auto"/>
              <w:rPr>
                <w:rFonts w:ascii="Arial"/>
                <w:sz w:val="21"/>
              </w:rPr>
            </w:pPr>
          </w:p>
          <w:p w14:paraId="639B0F3D">
            <w:pPr>
              <w:pStyle w:val="6"/>
              <w:spacing w:before="65" w:line="288" w:lineRule="auto"/>
              <w:ind w:left="62" w:right="56" w:firstLine="12"/>
            </w:pPr>
            <w:r>
              <w:rPr>
                <w:spacing w:val="11"/>
              </w:rPr>
              <w:t>1. 不与其他床位</w:t>
            </w:r>
            <w:r>
              <w:rPr>
                <w:spacing w:val="-45"/>
              </w:rPr>
              <w:t xml:space="preserve"> </w:t>
            </w:r>
            <w:r>
              <w:rPr>
                <w:spacing w:val="11"/>
              </w:rPr>
              <w:t>费同</w:t>
            </w:r>
            <w:r>
              <w:rPr>
                <w:spacing w:val="-54"/>
              </w:rPr>
              <w:t xml:space="preserve"> </w:t>
            </w:r>
            <w:r>
              <w:rPr>
                <w:spacing w:val="11"/>
              </w:rPr>
              <w:t>时收</w:t>
            </w:r>
            <w:r>
              <w:rPr>
                <w:spacing w:val="-5"/>
              </w:rPr>
              <w:t>取；</w:t>
            </w:r>
          </w:p>
          <w:p w14:paraId="284F7305">
            <w:pPr>
              <w:pStyle w:val="6"/>
              <w:spacing w:line="221" w:lineRule="auto"/>
              <w:ind w:left="62"/>
            </w:pPr>
            <w:r>
              <w:rPr>
                <w:spacing w:val="-2"/>
              </w:rPr>
              <w:t>2.</w:t>
            </w:r>
            <w:r>
              <w:rPr>
                <w:spacing w:val="29"/>
              </w:rPr>
              <w:t xml:space="preserve"> </w:t>
            </w:r>
            <w:r>
              <w:rPr>
                <w:spacing w:val="-2"/>
              </w:rPr>
              <w:t>不足半日按半日收取。</w:t>
            </w:r>
          </w:p>
        </w:tc>
        <w:tc>
          <w:tcPr>
            <w:tcW w:w="605" w:type="dxa"/>
            <w:vAlign w:val="top"/>
          </w:tcPr>
          <w:p w14:paraId="1E41F69A">
            <w:pPr>
              <w:spacing w:line="254" w:lineRule="auto"/>
              <w:rPr>
                <w:rFonts w:ascii="Arial"/>
                <w:sz w:val="21"/>
              </w:rPr>
            </w:pPr>
          </w:p>
          <w:p w14:paraId="601A6467">
            <w:pPr>
              <w:spacing w:line="254" w:lineRule="auto"/>
              <w:rPr>
                <w:rFonts w:ascii="Arial"/>
                <w:sz w:val="21"/>
              </w:rPr>
            </w:pPr>
          </w:p>
          <w:p w14:paraId="1110263C">
            <w:pPr>
              <w:spacing w:line="254" w:lineRule="auto"/>
              <w:rPr>
                <w:rFonts w:ascii="Arial"/>
                <w:sz w:val="21"/>
              </w:rPr>
            </w:pPr>
          </w:p>
          <w:p w14:paraId="2D57E989">
            <w:pPr>
              <w:pStyle w:val="6"/>
              <w:spacing w:before="65" w:line="264" w:lineRule="exact"/>
              <w:ind w:left="273"/>
            </w:pPr>
            <w:r>
              <w:rPr>
                <w:position w:val="1"/>
              </w:rPr>
              <w:t>1</w:t>
            </w:r>
          </w:p>
        </w:tc>
        <w:tc>
          <w:tcPr>
            <w:tcW w:w="840" w:type="dxa"/>
            <w:vAlign w:val="top"/>
          </w:tcPr>
          <w:p w14:paraId="37B5ED45">
            <w:pPr>
              <w:spacing w:line="254" w:lineRule="auto"/>
              <w:rPr>
                <w:rFonts w:ascii="Arial"/>
                <w:sz w:val="21"/>
              </w:rPr>
            </w:pPr>
          </w:p>
          <w:p w14:paraId="67DF9A77">
            <w:pPr>
              <w:spacing w:line="254" w:lineRule="auto"/>
              <w:rPr>
                <w:rFonts w:ascii="Arial"/>
                <w:sz w:val="21"/>
              </w:rPr>
            </w:pPr>
          </w:p>
          <w:p w14:paraId="672F340C">
            <w:pPr>
              <w:spacing w:line="255" w:lineRule="auto"/>
              <w:rPr>
                <w:rFonts w:ascii="Arial"/>
                <w:sz w:val="21"/>
              </w:rPr>
            </w:pPr>
          </w:p>
          <w:p w14:paraId="0DF424F6">
            <w:pPr>
              <w:pStyle w:val="6"/>
              <w:spacing w:before="65" w:line="222" w:lineRule="auto"/>
              <w:ind w:left="128"/>
            </w:pPr>
            <w:r>
              <w:rPr>
                <w:spacing w:val="-4"/>
              </w:rPr>
              <w:t>治疗费</w:t>
            </w:r>
          </w:p>
        </w:tc>
      </w:tr>
      <w:tr w14:paraId="708AC4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2" w:hRule="atLeast"/>
        </w:trPr>
        <w:tc>
          <w:tcPr>
            <w:tcW w:w="533" w:type="dxa"/>
            <w:vAlign w:val="top"/>
          </w:tcPr>
          <w:p w14:paraId="747CE5C2">
            <w:pPr>
              <w:spacing w:line="244" w:lineRule="auto"/>
              <w:rPr>
                <w:rFonts w:ascii="Arial"/>
                <w:sz w:val="21"/>
              </w:rPr>
            </w:pPr>
          </w:p>
          <w:p w14:paraId="154C8EAB">
            <w:pPr>
              <w:spacing w:line="244" w:lineRule="auto"/>
              <w:rPr>
                <w:rFonts w:ascii="Arial"/>
                <w:sz w:val="21"/>
              </w:rPr>
            </w:pPr>
          </w:p>
          <w:p w14:paraId="53DCCC77">
            <w:pPr>
              <w:spacing w:line="244" w:lineRule="auto"/>
              <w:rPr>
                <w:rFonts w:ascii="Arial"/>
                <w:sz w:val="21"/>
              </w:rPr>
            </w:pPr>
          </w:p>
          <w:p w14:paraId="3F9CA028">
            <w:pPr>
              <w:spacing w:line="244" w:lineRule="auto"/>
              <w:rPr>
                <w:rFonts w:ascii="Arial"/>
                <w:sz w:val="21"/>
              </w:rPr>
            </w:pPr>
          </w:p>
          <w:p w14:paraId="1A3DECEA">
            <w:pPr>
              <w:spacing w:line="245" w:lineRule="auto"/>
              <w:rPr>
                <w:rFonts w:ascii="Arial"/>
                <w:sz w:val="21"/>
              </w:rPr>
            </w:pPr>
          </w:p>
          <w:p w14:paraId="2983B46A">
            <w:pPr>
              <w:pStyle w:val="6"/>
              <w:spacing w:before="65" w:line="242" w:lineRule="auto"/>
              <w:ind w:left="168"/>
            </w:pPr>
            <w:r>
              <w:rPr>
                <w:b/>
                <w:bCs/>
                <w:spacing w:val="-5"/>
              </w:rPr>
              <w:t>27</w:t>
            </w:r>
          </w:p>
        </w:tc>
        <w:tc>
          <w:tcPr>
            <w:tcW w:w="1732" w:type="dxa"/>
            <w:vAlign w:val="top"/>
          </w:tcPr>
          <w:p w14:paraId="448ACEC6">
            <w:pPr>
              <w:spacing w:line="244" w:lineRule="auto"/>
              <w:rPr>
                <w:rFonts w:ascii="Arial"/>
                <w:sz w:val="21"/>
              </w:rPr>
            </w:pPr>
          </w:p>
          <w:p w14:paraId="0C50517C">
            <w:pPr>
              <w:spacing w:line="244" w:lineRule="auto"/>
              <w:rPr>
                <w:rFonts w:ascii="Arial"/>
                <w:sz w:val="21"/>
              </w:rPr>
            </w:pPr>
          </w:p>
          <w:p w14:paraId="00AB3504">
            <w:pPr>
              <w:spacing w:line="244" w:lineRule="auto"/>
              <w:rPr>
                <w:rFonts w:ascii="Arial"/>
                <w:sz w:val="21"/>
              </w:rPr>
            </w:pPr>
          </w:p>
          <w:p w14:paraId="3E9CBD76">
            <w:pPr>
              <w:spacing w:line="244" w:lineRule="auto"/>
              <w:rPr>
                <w:rFonts w:ascii="Arial"/>
                <w:sz w:val="21"/>
              </w:rPr>
            </w:pPr>
          </w:p>
          <w:p w14:paraId="3241C857">
            <w:pPr>
              <w:spacing w:line="245" w:lineRule="auto"/>
              <w:rPr>
                <w:rFonts w:ascii="Arial"/>
                <w:sz w:val="21"/>
              </w:rPr>
            </w:pPr>
          </w:p>
          <w:p w14:paraId="36645BE7">
            <w:pPr>
              <w:pStyle w:val="6"/>
              <w:spacing w:before="65" w:line="242" w:lineRule="auto"/>
              <w:ind w:left="119"/>
            </w:pPr>
            <w:r>
              <w:rPr>
                <w:spacing w:val="-1"/>
              </w:rPr>
              <w:t>011105000110000</w:t>
            </w:r>
          </w:p>
        </w:tc>
        <w:tc>
          <w:tcPr>
            <w:tcW w:w="1727" w:type="dxa"/>
            <w:vAlign w:val="top"/>
          </w:tcPr>
          <w:p w14:paraId="4392102D">
            <w:pPr>
              <w:spacing w:line="244" w:lineRule="auto"/>
              <w:rPr>
                <w:rFonts w:ascii="Arial"/>
                <w:sz w:val="21"/>
              </w:rPr>
            </w:pPr>
          </w:p>
          <w:p w14:paraId="5BC2FF3D">
            <w:pPr>
              <w:spacing w:line="244" w:lineRule="auto"/>
              <w:rPr>
                <w:rFonts w:ascii="Arial"/>
                <w:sz w:val="21"/>
              </w:rPr>
            </w:pPr>
          </w:p>
          <w:p w14:paraId="5A4F054D">
            <w:pPr>
              <w:spacing w:line="244" w:lineRule="auto"/>
              <w:rPr>
                <w:rFonts w:ascii="Arial"/>
                <w:sz w:val="21"/>
              </w:rPr>
            </w:pPr>
          </w:p>
          <w:p w14:paraId="0AD77F58">
            <w:pPr>
              <w:spacing w:line="244" w:lineRule="auto"/>
              <w:rPr>
                <w:rFonts w:ascii="Arial"/>
                <w:sz w:val="21"/>
              </w:rPr>
            </w:pPr>
          </w:p>
          <w:p w14:paraId="42CFD0EF">
            <w:pPr>
              <w:spacing w:line="245" w:lineRule="auto"/>
              <w:rPr>
                <w:rFonts w:ascii="Arial"/>
                <w:sz w:val="21"/>
              </w:rPr>
            </w:pPr>
          </w:p>
          <w:p w14:paraId="62B513C7">
            <w:pPr>
              <w:pStyle w:val="6"/>
              <w:spacing w:before="65" w:line="222" w:lineRule="auto"/>
              <w:ind w:left="62"/>
            </w:pPr>
            <w:r>
              <w:rPr>
                <w:spacing w:val="-1"/>
              </w:rPr>
              <w:t>家庭病床建床费</w:t>
            </w:r>
          </w:p>
        </w:tc>
        <w:tc>
          <w:tcPr>
            <w:tcW w:w="2442" w:type="dxa"/>
            <w:vAlign w:val="top"/>
          </w:tcPr>
          <w:p w14:paraId="1777EBE2">
            <w:pPr>
              <w:spacing w:line="302" w:lineRule="auto"/>
              <w:rPr>
                <w:rFonts w:ascii="Arial"/>
                <w:sz w:val="21"/>
              </w:rPr>
            </w:pPr>
          </w:p>
          <w:p w14:paraId="1C5D6A5C">
            <w:pPr>
              <w:spacing w:line="302" w:lineRule="auto"/>
              <w:rPr>
                <w:rFonts w:ascii="Arial"/>
                <w:sz w:val="21"/>
              </w:rPr>
            </w:pPr>
          </w:p>
          <w:p w14:paraId="399E38DD">
            <w:pPr>
              <w:pStyle w:val="6"/>
              <w:spacing w:before="65" w:line="288" w:lineRule="auto"/>
              <w:ind w:left="56" w:right="50"/>
              <w:jc w:val="both"/>
            </w:pPr>
            <w:r>
              <w:rPr>
                <w:spacing w:val="-6"/>
              </w:rPr>
              <w:t>根据患者需求，医疗机构派</w:t>
            </w:r>
            <w:r>
              <w:rPr>
                <w:spacing w:val="11"/>
              </w:rPr>
              <w:t>出医务人员改造或指导患</w:t>
            </w:r>
            <w:r>
              <w:rPr>
                <w:spacing w:val="-7"/>
              </w:rPr>
              <w:t>者改造床位，使患者部分家</w:t>
            </w:r>
            <w:r>
              <w:rPr>
                <w:spacing w:val="11"/>
              </w:rPr>
              <w:t>庭空间具备作为检查治疗</w:t>
            </w:r>
            <w:r>
              <w:rPr>
                <w:spacing w:val="-1"/>
              </w:rPr>
              <w:t>护理场所的各项条件。</w:t>
            </w:r>
          </w:p>
        </w:tc>
        <w:tc>
          <w:tcPr>
            <w:tcW w:w="2869" w:type="dxa"/>
            <w:vAlign w:val="top"/>
          </w:tcPr>
          <w:p w14:paraId="71C318B0">
            <w:pPr>
              <w:spacing w:line="255" w:lineRule="auto"/>
              <w:rPr>
                <w:rFonts w:ascii="Arial"/>
                <w:sz w:val="21"/>
              </w:rPr>
            </w:pPr>
          </w:p>
          <w:p w14:paraId="2D41C8DB">
            <w:pPr>
              <w:spacing w:line="255" w:lineRule="auto"/>
              <w:rPr>
                <w:rFonts w:ascii="Arial"/>
                <w:sz w:val="21"/>
              </w:rPr>
            </w:pPr>
          </w:p>
          <w:p w14:paraId="4DBE4562">
            <w:pPr>
              <w:spacing w:line="255" w:lineRule="auto"/>
              <w:rPr>
                <w:rFonts w:ascii="Arial"/>
                <w:sz w:val="21"/>
              </w:rPr>
            </w:pPr>
          </w:p>
          <w:p w14:paraId="5207AA98">
            <w:pPr>
              <w:pStyle w:val="6"/>
              <w:spacing w:before="65" w:line="285" w:lineRule="auto"/>
              <w:ind w:left="62" w:right="24"/>
              <w:jc w:val="both"/>
            </w:pPr>
            <w:r>
              <w:rPr>
                <w:spacing w:val="11"/>
              </w:rPr>
              <w:t>所定价格涵盖医疗机构完成家</w:t>
            </w:r>
            <w:r>
              <w:rPr>
                <w:spacing w:val="-2"/>
              </w:rPr>
              <w:t>庭病床建床建档（含建立病历）</w:t>
            </w:r>
            <w:r>
              <w:rPr>
                <w:spacing w:val="11"/>
              </w:rPr>
              <w:t>的人力资源和基本物质资源消</w:t>
            </w:r>
            <w:r>
              <w:rPr>
                <w:spacing w:val="-9"/>
              </w:rPr>
              <w:t>耗。</w:t>
            </w:r>
          </w:p>
        </w:tc>
        <w:tc>
          <w:tcPr>
            <w:tcW w:w="624" w:type="dxa"/>
            <w:vAlign w:val="top"/>
          </w:tcPr>
          <w:p w14:paraId="1E00A2DC">
            <w:pPr>
              <w:spacing w:line="244" w:lineRule="auto"/>
              <w:rPr>
                <w:rFonts w:ascii="Arial"/>
                <w:sz w:val="21"/>
              </w:rPr>
            </w:pPr>
          </w:p>
          <w:p w14:paraId="7D12B726">
            <w:pPr>
              <w:spacing w:line="244" w:lineRule="auto"/>
              <w:rPr>
                <w:rFonts w:ascii="Arial"/>
                <w:sz w:val="21"/>
              </w:rPr>
            </w:pPr>
          </w:p>
          <w:p w14:paraId="37BDC863">
            <w:pPr>
              <w:spacing w:line="244" w:lineRule="auto"/>
              <w:rPr>
                <w:rFonts w:ascii="Arial"/>
                <w:sz w:val="21"/>
              </w:rPr>
            </w:pPr>
          </w:p>
          <w:p w14:paraId="2EEC32D9">
            <w:pPr>
              <w:spacing w:line="244" w:lineRule="auto"/>
              <w:rPr>
                <w:rFonts w:ascii="Arial"/>
                <w:sz w:val="21"/>
              </w:rPr>
            </w:pPr>
          </w:p>
          <w:p w14:paraId="12BF1221">
            <w:pPr>
              <w:spacing w:line="245" w:lineRule="auto"/>
              <w:rPr>
                <w:rFonts w:ascii="Arial"/>
                <w:sz w:val="21"/>
              </w:rPr>
            </w:pPr>
          </w:p>
          <w:p w14:paraId="7E721E3C">
            <w:pPr>
              <w:pStyle w:val="6"/>
              <w:spacing w:before="65" w:line="222" w:lineRule="auto"/>
              <w:ind w:left="223"/>
            </w:pPr>
            <w:r>
              <w:t>次</w:t>
            </w:r>
          </w:p>
        </w:tc>
        <w:tc>
          <w:tcPr>
            <w:tcW w:w="686" w:type="dxa"/>
            <w:vAlign w:val="top"/>
          </w:tcPr>
          <w:p w14:paraId="151BC9CD">
            <w:pPr>
              <w:spacing w:line="275" w:lineRule="auto"/>
              <w:rPr>
                <w:rFonts w:ascii="Arial"/>
                <w:sz w:val="21"/>
              </w:rPr>
            </w:pPr>
          </w:p>
          <w:p w14:paraId="7DBD28B9">
            <w:pPr>
              <w:spacing w:line="275" w:lineRule="auto"/>
              <w:rPr>
                <w:rFonts w:ascii="Arial"/>
                <w:sz w:val="21"/>
              </w:rPr>
            </w:pPr>
          </w:p>
          <w:p w14:paraId="086AD893">
            <w:pPr>
              <w:spacing w:line="275" w:lineRule="auto"/>
              <w:rPr>
                <w:rFonts w:ascii="Arial"/>
                <w:sz w:val="21"/>
              </w:rPr>
            </w:pPr>
          </w:p>
          <w:p w14:paraId="40F9D055">
            <w:pPr>
              <w:spacing w:line="276" w:lineRule="auto"/>
              <w:rPr>
                <w:rFonts w:ascii="Arial"/>
                <w:sz w:val="21"/>
              </w:rPr>
            </w:pPr>
          </w:p>
          <w:p w14:paraId="2F766635">
            <w:pPr>
              <w:pStyle w:val="6"/>
              <w:spacing w:before="65" w:line="223" w:lineRule="auto"/>
              <w:ind w:left="247" w:right="139" w:hanging="96"/>
            </w:pPr>
            <w:r>
              <w:rPr>
                <w:spacing w:val="-6"/>
              </w:rPr>
              <w:t>市定</w:t>
            </w:r>
            <w:r>
              <w:t>价</w:t>
            </w:r>
          </w:p>
        </w:tc>
        <w:tc>
          <w:tcPr>
            <w:tcW w:w="2682" w:type="dxa"/>
            <w:vAlign w:val="top"/>
          </w:tcPr>
          <w:p w14:paraId="049C0236">
            <w:pPr>
              <w:pStyle w:val="6"/>
              <w:spacing w:before="52" w:line="280" w:lineRule="auto"/>
              <w:ind w:left="60" w:right="51" w:firstLine="7"/>
              <w:jc w:val="both"/>
            </w:pPr>
            <w:r>
              <w:rPr>
                <w:spacing w:val="12"/>
              </w:rPr>
              <w:t>收费范围限国家卫生健康主</w:t>
            </w:r>
            <w:r>
              <w:rPr>
                <w:spacing w:val="13"/>
              </w:rPr>
              <w:t>管部门准许提供的家庭病床</w:t>
            </w:r>
            <w:r>
              <w:rPr>
                <w:spacing w:val="-3"/>
              </w:rPr>
              <w:t>建床服务。建床后，医疗机构继续上门提供巡诊、护理等各</w:t>
            </w:r>
            <w:r>
              <w:rPr>
                <w:spacing w:val="-4"/>
              </w:rPr>
              <w:t>类医疗服务的，按照“上门服</w:t>
            </w:r>
            <w:r>
              <w:rPr>
                <w:spacing w:val="4"/>
              </w:rPr>
              <w:t>务费+医疗服务价格”的方式</w:t>
            </w:r>
            <w:r>
              <w:rPr>
                <w:spacing w:val="-3"/>
              </w:rPr>
              <w:t>收费即可，不再以“家庭病床</w:t>
            </w:r>
            <w:r>
              <w:rPr>
                <w:spacing w:val="4"/>
              </w:rPr>
              <w:t>+某服务”的方式设立医疗服</w:t>
            </w:r>
            <w:r>
              <w:rPr>
                <w:spacing w:val="-1"/>
              </w:rPr>
              <w:t>务价格项目。</w:t>
            </w:r>
          </w:p>
        </w:tc>
        <w:tc>
          <w:tcPr>
            <w:tcW w:w="605" w:type="dxa"/>
            <w:vAlign w:val="top"/>
          </w:tcPr>
          <w:p w14:paraId="419BF4C8">
            <w:pPr>
              <w:spacing w:line="244" w:lineRule="auto"/>
              <w:rPr>
                <w:rFonts w:ascii="Arial"/>
                <w:sz w:val="21"/>
              </w:rPr>
            </w:pPr>
          </w:p>
          <w:p w14:paraId="0D478320">
            <w:pPr>
              <w:spacing w:line="244" w:lineRule="auto"/>
              <w:rPr>
                <w:rFonts w:ascii="Arial"/>
                <w:sz w:val="21"/>
              </w:rPr>
            </w:pPr>
          </w:p>
          <w:p w14:paraId="2C41AE94">
            <w:pPr>
              <w:spacing w:line="244" w:lineRule="auto"/>
              <w:rPr>
                <w:rFonts w:ascii="Arial"/>
                <w:sz w:val="21"/>
              </w:rPr>
            </w:pPr>
          </w:p>
          <w:p w14:paraId="27773B61">
            <w:pPr>
              <w:spacing w:line="244" w:lineRule="auto"/>
              <w:rPr>
                <w:rFonts w:ascii="Arial"/>
                <w:sz w:val="21"/>
              </w:rPr>
            </w:pPr>
          </w:p>
          <w:p w14:paraId="59DB2F43">
            <w:pPr>
              <w:spacing w:line="245" w:lineRule="auto"/>
              <w:rPr>
                <w:rFonts w:ascii="Arial"/>
                <w:sz w:val="21"/>
              </w:rPr>
            </w:pPr>
          </w:p>
          <w:p w14:paraId="3015909D">
            <w:pPr>
              <w:pStyle w:val="6"/>
              <w:spacing w:before="65" w:line="242" w:lineRule="auto"/>
              <w:ind w:left="262"/>
            </w:pPr>
            <w:r>
              <w:t>3</w:t>
            </w:r>
          </w:p>
        </w:tc>
        <w:tc>
          <w:tcPr>
            <w:tcW w:w="840" w:type="dxa"/>
            <w:vAlign w:val="top"/>
          </w:tcPr>
          <w:p w14:paraId="626158DD">
            <w:pPr>
              <w:spacing w:line="244" w:lineRule="auto"/>
              <w:rPr>
                <w:rFonts w:ascii="Arial"/>
                <w:sz w:val="21"/>
              </w:rPr>
            </w:pPr>
          </w:p>
          <w:p w14:paraId="04142B10">
            <w:pPr>
              <w:spacing w:line="244" w:lineRule="auto"/>
              <w:rPr>
                <w:rFonts w:ascii="Arial"/>
                <w:sz w:val="21"/>
              </w:rPr>
            </w:pPr>
          </w:p>
          <w:p w14:paraId="1D274378">
            <w:pPr>
              <w:spacing w:line="244" w:lineRule="auto"/>
              <w:rPr>
                <w:rFonts w:ascii="Arial"/>
                <w:sz w:val="21"/>
              </w:rPr>
            </w:pPr>
          </w:p>
          <w:p w14:paraId="1DFCE6CD">
            <w:pPr>
              <w:spacing w:line="245" w:lineRule="auto"/>
              <w:rPr>
                <w:rFonts w:ascii="Arial"/>
                <w:sz w:val="21"/>
              </w:rPr>
            </w:pPr>
          </w:p>
          <w:p w14:paraId="269DE42B">
            <w:pPr>
              <w:spacing w:line="245" w:lineRule="auto"/>
              <w:rPr>
                <w:rFonts w:ascii="Arial"/>
                <w:sz w:val="21"/>
              </w:rPr>
            </w:pPr>
          </w:p>
          <w:p w14:paraId="27DADD82">
            <w:pPr>
              <w:pStyle w:val="6"/>
              <w:spacing w:before="65" w:line="222" w:lineRule="auto"/>
              <w:ind w:left="128"/>
            </w:pPr>
            <w:r>
              <w:rPr>
                <w:spacing w:val="-4"/>
              </w:rPr>
              <w:t>治疗费</w:t>
            </w:r>
          </w:p>
        </w:tc>
      </w:tr>
    </w:tbl>
    <w:p w14:paraId="2B335F15">
      <w:pPr>
        <w:rPr>
          <w:rFonts w:ascii="Arial"/>
          <w:sz w:val="21"/>
        </w:rPr>
      </w:pPr>
    </w:p>
    <w:p w14:paraId="07E5115B">
      <w:pPr>
        <w:rPr>
          <w:rFonts w:ascii="Arial" w:hAnsi="Arial" w:eastAsia="Arial" w:cs="Arial"/>
          <w:sz w:val="21"/>
          <w:szCs w:val="21"/>
        </w:rPr>
        <w:sectPr>
          <w:footerReference r:id="rId18" w:type="default"/>
          <w:pgSz w:w="16840" w:h="11900"/>
          <w:pgMar w:top="1011" w:right="1048" w:bottom="1229" w:left="1046" w:header="0" w:footer="963" w:gutter="0"/>
          <w:cols w:space="720" w:num="1"/>
        </w:sectPr>
      </w:pPr>
    </w:p>
    <w:p w14:paraId="1E80CC85">
      <w:pPr>
        <w:spacing w:before="2"/>
      </w:pPr>
    </w:p>
    <w:p w14:paraId="7FB5F57C">
      <w:pPr>
        <w:spacing w:before="1"/>
      </w:pPr>
    </w:p>
    <w:tbl>
      <w:tblPr>
        <w:tblStyle w:val="5"/>
        <w:tblW w:w="147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3"/>
        <w:gridCol w:w="1732"/>
        <w:gridCol w:w="1727"/>
        <w:gridCol w:w="2442"/>
        <w:gridCol w:w="2869"/>
        <w:gridCol w:w="624"/>
        <w:gridCol w:w="686"/>
        <w:gridCol w:w="2682"/>
        <w:gridCol w:w="605"/>
        <w:gridCol w:w="840"/>
      </w:tblGrid>
      <w:tr w14:paraId="7EE0F7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533" w:type="dxa"/>
            <w:vAlign w:val="top"/>
          </w:tcPr>
          <w:p w14:paraId="0D251FE8">
            <w:pPr>
              <w:pStyle w:val="6"/>
              <w:spacing w:before="186" w:line="223" w:lineRule="auto"/>
              <w:ind w:left="64"/>
            </w:pPr>
            <w:r>
              <w:rPr>
                <w:b/>
                <w:bCs/>
                <w:spacing w:val="-4"/>
              </w:rPr>
              <w:t>序号</w:t>
            </w:r>
          </w:p>
        </w:tc>
        <w:tc>
          <w:tcPr>
            <w:tcW w:w="1732" w:type="dxa"/>
            <w:vAlign w:val="top"/>
          </w:tcPr>
          <w:p w14:paraId="3AC29D9C">
            <w:pPr>
              <w:pStyle w:val="6"/>
              <w:spacing w:before="186" w:line="222" w:lineRule="auto"/>
              <w:ind w:left="466"/>
            </w:pPr>
            <w:r>
              <w:rPr>
                <w:b/>
                <w:bCs/>
                <w:spacing w:val="-5"/>
              </w:rPr>
              <w:t>项目代码</w:t>
            </w:r>
          </w:p>
        </w:tc>
        <w:tc>
          <w:tcPr>
            <w:tcW w:w="1727" w:type="dxa"/>
            <w:vAlign w:val="top"/>
          </w:tcPr>
          <w:p w14:paraId="62D7967E">
            <w:pPr>
              <w:pStyle w:val="6"/>
              <w:spacing w:before="187" w:line="222" w:lineRule="auto"/>
              <w:ind w:left="467"/>
            </w:pPr>
            <w:r>
              <w:rPr>
                <w:b/>
                <w:bCs/>
                <w:spacing w:val="-5"/>
              </w:rPr>
              <w:t>项目名称</w:t>
            </w:r>
          </w:p>
        </w:tc>
        <w:tc>
          <w:tcPr>
            <w:tcW w:w="2442" w:type="dxa"/>
            <w:vAlign w:val="top"/>
          </w:tcPr>
          <w:p w14:paraId="483D091E">
            <w:pPr>
              <w:pStyle w:val="6"/>
              <w:spacing w:before="186" w:line="222" w:lineRule="auto"/>
              <w:ind w:left="820"/>
            </w:pPr>
            <w:r>
              <w:rPr>
                <w:b/>
                <w:bCs/>
                <w:spacing w:val="-4"/>
              </w:rPr>
              <w:t>服务产出</w:t>
            </w:r>
          </w:p>
        </w:tc>
        <w:tc>
          <w:tcPr>
            <w:tcW w:w="2869" w:type="dxa"/>
            <w:vAlign w:val="top"/>
          </w:tcPr>
          <w:p w14:paraId="29AF0E61">
            <w:pPr>
              <w:pStyle w:val="6"/>
              <w:spacing w:before="186" w:line="220" w:lineRule="auto"/>
              <w:ind w:left="1038"/>
            </w:pPr>
            <w:r>
              <w:rPr>
                <w:b/>
                <w:bCs/>
                <w:spacing w:val="-4"/>
              </w:rPr>
              <w:t>价格构成</w:t>
            </w:r>
          </w:p>
        </w:tc>
        <w:tc>
          <w:tcPr>
            <w:tcW w:w="624" w:type="dxa"/>
            <w:vAlign w:val="top"/>
          </w:tcPr>
          <w:p w14:paraId="22946FA8">
            <w:pPr>
              <w:pStyle w:val="6"/>
              <w:spacing w:before="66" w:line="220" w:lineRule="auto"/>
              <w:ind w:left="117"/>
            </w:pPr>
            <w:r>
              <w:rPr>
                <w:b/>
                <w:bCs/>
                <w:spacing w:val="-4"/>
              </w:rPr>
              <w:t>计价</w:t>
            </w:r>
          </w:p>
          <w:p w14:paraId="53762E8E">
            <w:pPr>
              <w:pStyle w:val="6"/>
              <w:spacing w:before="1" w:line="222" w:lineRule="auto"/>
              <w:ind w:left="119"/>
            </w:pPr>
            <w:r>
              <w:rPr>
                <w:b/>
                <w:bCs/>
                <w:spacing w:val="-4"/>
              </w:rPr>
              <w:t>单位</w:t>
            </w:r>
          </w:p>
        </w:tc>
        <w:tc>
          <w:tcPr>
            <w:tcW w:w="686" w:type="dxa"/>
            <w:vAlign w:val="top"/>
          </w:tcPr>
          <w:p w14:paraId="426AC50F">
            <w:pPr>
              <w:pStyle w:val="6"/>
              <w:spacing w:before="66" w:line="222" w:lineRule="auto"/>
              <w:ind w:left="70" w:right="38" w:firstLine="76"/>
            </w:pPr>
            <w:r>
              <w:rPr>
                <w:b/>
                <w:bCs/>
                <w:spacing w:val="-5"/>
              </w:rPr>
              <w:t>价格</w:t>
            </w:r>
            <w:r>
              <w:rPr>
                <w:b/>
                <w:bCs/>
                <w:spacing w:val="-12"/>
              </w:rPr>
              <w:t>（元）</w:t>
            </w:r>
          </w:p>
        </w:tc>
        <w:tc>
          <w:tcPr>
            <w:tcW w:w="2682" w:type="dxa"/>
            <w:vAlign w:val="top"/>
          </w:tcPr>
          <w:p w14:paraId="6F9F7755">
            <w:pPr>
              <w:pStyle w:val="6"/>
              <w:spacing w:before="186" w:line="220" w:lineRule="auto"/>
              <w:ind w:left="943"/>
            </w:pPr>
            <w:r>
              <w:rPr>
                <w:b/>
                <w:bCs/>
                <w:spacing w:val="-4"/>
              </w:rPr>
              <w:t>计价说明</w:t>
            </w:r>
          </w:p>
        </w:tc>
        <w:tc>
          <w:tcPr>
            <w:tcW w:w="605" w:type="dxa"/>
            <w:vAlign w:val="top"/>
          </w:tcPr>
          <w:p w14:paraId="3D183D2B">
            <w:pPr>
              <w:pStyle w:val="6"/>
              <w:spacing w:before="66" w:line="222" w:lineRule="auto"/>
              <w:ind w:left="110"/>
            </w:pPr>
            <w:r>
              <w:rPr>
                <w:b/>
                <w:bCs/>
                <w:spacing w:val="-4"/>
              </w:rPr>
              <w:t>支付</w:t>
            </w:r>
          </w:p>
          <w:p w14:paraId="6AF192FA">
            <w:pPr>
              <w:pStyle w:val="6"/>
              <w:spacing w:line="221" w:lineRule="auto"/>
              <w:ind w:left="111"/>
            </w:pPr>
            <w:r>
              <w:rPr>
                <w:b/>
                <w:bCs/>
                <w:spacing w:val="-6"/>
              </w:rPr>
              <w:t>分类</w:t>
            </w:r>
          </w:p>
        </w:tc>
        <w:tc>
          <w:tcPr>
            <w:tcW w:w="840" w:type="dxa"/>
            <w:vAlign w:val="top"/>
          </w:tcPr>
          <w:p w14:paraId="43DA91E1">
            <w:pPr>
              <w:pStyle w:val="6"/>
              <w:spacing w:before="306" w:line="222" w:lineRule="auto"/>
              <w:ind w:left="226"/>
            </w:pPr>
            <w:r>
              <w:rPr>
                <w:b/>
                <w:bCs/>
                <w:spacing w:val="-4"/>
              </w:rPr>
              <w:t>分类</w:t>
            </w:r>
          </w:p>
        </w:tc>
      </w:tr>
      <w:tr w14:paraId="386AB6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6" w:hRule="atLeast"/>
        </w:trPr>
        <w:tc>
          <w:tcPr>
            <w:tcW w:w="533" w:type="dxa"/>
            <w:vAlign w:val="top"/>
          </w:tcPr>
          <w:p w14:paraId="67EE84FF">
            <w:pPr>
              <w:spacing w:line="264" w:lineRule="auto"/>
              <w:rPr>
                <w:rFonts w:ascii="Arial"/>
                <w:sz w:val="21"/>
              </w:rPr>
            </w:pPr>
          </w:p>
          <w:p w14:paraId="51D4FA13">
            <w:pPr>
              <w:spacing w:line="264" w:lineRule="auto"/>
              <w:rPr>
                <w:rFonts w:ascii="Arial"/>
                <w:sz w:val="21"/>
              </w:rPr>
            </w:pPr>
          </w:p>
          <w:p w14:paraId="51B70DFE">
            <w:pPr>
              <w:spacing w:line="264" w:lineRule="auto"/>
              <w:rPr>
                <w:rFonts w:ascii="Arial"/>
                <w:sz w:val="21"/>
              </w:rPr>
            </w:pPr>
          </w:p>
          <w:p w14:paraId="0A19E77B">
            <w:pPr>
              <w:spacing w:line="264" w:lineRule="auto"/>
              <w:rPr>
                <w:rFonts w:ascii="Arial"/>
                <w:sz w:val="21"/>
              </w:rPr>
            </w:pPr>
          </w:p>
          <w:p w14:paraId="62ECA456">
            <w:pPr>
              <w:spacing w:line="265" w:lineRule="auto"/>
              <w:rPr>
                <w:rFonts w:ascii="Arial"/>
                <w:sz w:val="21"/>
              </w:rPr>
            </w:pPr>
          </w:p>
          <w:p w14:paraId="4EAF32B1">
            <w:pPr>
              <w:spacing w:line="265" w:lineRule="auto"/>
              <w:rPr>
                <w:rFonts w:ascii="Arial"/>
                <w:sz w:val="21"/>
              </w:rPr>
            </w:pPr>
          </w:p>
          <w:p w14:paraId="075F6D0C">
            <w:pPr>
              <w:pStyle w:val="6"/>
              <w:spacing w:before="65" w:line="242" w:lineRule="auto"/>
              <w:ind w:left="168"/>
            </w:pPr>
            <w:r>
              <w:rPr>
                <w:b/>
                <w:bCs/>
                <w:spacing w:val="-5"/>
              </w:rPr>
              <w:t>28</w:t>
            </w:r>
          </w:p>
        </w:tc>
        <w:tc>
          <w:tcPr>
            <w:tcW w:w="1732" w:type="dxa"/>
            <w:vAlign w:val="top"/>
          </w:tcPr>
          <w:p w14:paraId="3AB43A02">
            <w:pPr>
              <w:spacing w:line="264" w:lineRule="auto"/>
              <w:rPr>
                <w:rFonts w:ascii="Arial"/>
                <w:sz w:val="21"/>
              </w:rPr>
            </w:pPr>
          </w:p>
          <w:p w14:paraId="5FC86290">
            <w:pPr>
              <w:spacing w:line="264" w:lineRule="auto"/>
              <w:rPr>
                <w:rFonts w:ascii="Arial"/>
                <w:sz w:val="21"/>
              </w:rPr>
            </w:pPr>
          </w:p>
          <w:p w14:paraId="1C171FE4">
            <w:pPr>
              <w:spacing w:line="264" w:lineRule="auto"/>
              <w:rPr>
                <w:rFonts w:ascii="Arial"/>
                <w:sz w:val="21"/>
              </w:rPr>
            </w:pPr>
          </w:p>
          <w:p w14:paraId="0AE89D59">
            <w:pPr>
              <w:spacing w:line="264" w:lineRule="auto"/>
              <w:rPr>
                <w:rFonts w:ascii="Arial"/>
                <w:sz w:val="21"/>
              </w:rPr>
            </w:pPr>
          </w:p>
          <w:p w14:paraId="3290AF83">
            <w:pPr>
              <w:spacing w:line="265" w:lineRule="auto"/>
              <w:rPr>
                <w:rFonts w:ascii="Arial"/>
                <w:sz w:val="21"/>
              </w:rPr>
            </w:pPr>
          </w:p>
          <w:p w14:paraId="457A31E2">
            <w:pPr>
              <w:spacing w:line="265" w:lineRule="auto"/>
              <w:rPr>
                <w:rFonts w:ascii="Arial"/>
                <w:sz w:val="21"/>
              </w:rPr>
            </w:pPr>
          </w:p>
          <w:p w14:paraId="3423753F">
            <w:pPr>
              <w:pStyle w:val="6"/>
              <w:spacing w:before="65" w:line="242" w:lineRule="auto"/>
              <w:ind w:left="119"/>
            </w:pPr>
            <w:r>
              <w:rPr>
                <w:spacing w:val="-1"/>
              </w:rPr>
              <w:t>011106000010000</w:t>
            </w:r>
          </w:p>
        </w:tc>
        <w:tc>
          <w:tcPr>
            <w:tcW w:w="1727" w:type="dxa"/>
            <w:vAlign w:val="top"/>
          </w:tcPr>
          <w:p w14:paraId="47D77D30">
            <w:pPr>
              <w:spacing w:line="264" w:lineRule="auto"/>
              <w:rPr>
                <w:rFonts w:ascii="Arial"/>
                <w:sz w:val="21"/>
              </w:rPr>
            </w:pPr>
          </w:p>
          <w:p w14:paraId="76AA8343">
            <w:pPr>
              <w:spacing w:line="264" w:lineRule="auto"/>
              <w:rPr>
                <w:rFonts w:ascii="Arial"/>
                <w:sz w:val="21"/>
              </w:rPr>
            </w:pPr>
          </w:p>
          <w:p w14:paraId="07CC51D5">
            <w:pPr>
              <w:spacing w:line="264" w:lineRule="auto"/>
              <w:rPr>
                <w:rFonts w:ascii="Arial"/>
                <w:sz w:val="21"/>
              </w:rPr>
            </w:pPr>
          </w:p>
          <w:p w14:paraId="366DC001">
            <w:pPr>
              <w:spacing w:line="264" w:lineRule="auto"/>
              <w:rPr>
                <w:rFonts w:ascii="Arial"/>
                <w:sz w:val="21"/>
              </w:rPr>
            </w:pPr>
          </w:p>
          <w:p w14:paraId="79959527">
            <w:pPr>
              <w:spacing w:line="265" w:lineRule="auto"/>
              <w:rPr>
                <w:rFonts w:ascii="Arial"/>
                <w:sz w:val="21"/>
              </w:rPr>
            </w:pPr>
          </w:p>
          <w:p w14:paraId="75A31F29">
            <w:pPr>
              <w:spacing w:line="265" w:lineRule="auto"/>
              <w:rPr>
                <w:rFonts w:ascii="Arial"/>
                <w:sz w:val="21"/>
              </w:rPr>
            </w:pPr>
          </w:p>
          <w:p w14:paraId="3B6F1DC2">
            <w:pPr>
              <w:pStyle w:val="6"/>
              <w:spacing w:before="65" w:line="221" w:lineRule="auto"/>
              <w:ind w:left="70"/>
            </w:pPr>
            <w:r>
              <w:rPr>
                <w:spacing w:val="-3"/>
              </w:rPr>
              <w:t>多学科诊疗费</w:t>
            </w:r>
          </w:p>
        </w:tc>
        <w:tc>
          <w:tcPr>
            <w:tcW w:w="2442" w:type="dxa"/>
            <w:vAlign w:val="top"/>
          </w:tcPr>
          <w:p w14:paraId="6838B81C">
            <w:pPr>
              <w:spacing w:line="469" w:lineRule="auto"/>
              <w:rPr>
                <w:rFonts w:ascii="Arial"/>
                <w:sz w:val="21"/>
              </w:rPr>
            </w:pPr>
          </w:p>
          <w:p w14:paraId="681A6E46">
            <w:pPr>
              <w:pStyle w:val="6"/>
              <w:spacing w:before="65" w:line="259" w:lineRule="auto"/>
              <w:ind w:left="56" w:right="50" w:firstLine="3"/>
              <w:jc w:val="both"/>
            </w:pPr>
            <w:r>
              <w:rPr>
                <w:spacing w:val="-7"/>
              </w:rPr>
              <w:t>指征询患者同意，在门诊及住院期间，针对疑难复杂疾</w:t>
            </w:r>
            <w:r>
              <w:rPr>
                <w:spacing w:val="-6"/>
              </w:rPr>
              <w:t>病，由两个及以上相关临床</w:t>
            </w:r>
            <w:r>
              <w:rPr>
                <w:spacing w:val="-8"/>
              </w:rPr>
              <w:t>学科，具备副主任（中）医</w:t>
            </w:r>
            <w:r>
              <w:rPr>
                <w:spacing w:val="11"/>
              </w:rPr>
              <w:t>师及以上资质的专家组成</w:t>
            </w:r>
            <w:r>
              <w:rPr>
                <w:spacing w:val="-6"/>
              </w:rPr>
              <w:t>工作组，共同对患者病情进</w:t>
            </w:r>
            <w:r>
              <w:rPr>
                <w:spacing w:val="-7"/>
              </w:rPr>
              <w:t>行问诊、综合评估、分析及</w:t>
            </w:r>
            <w:r>
              <w:rPr>
                <w:spacing w:val="-6"/>
              </w:rPr>
              <w:t>诊断，制定全面诊疗方案的</w:t>
            </w:r>
            <w:r>
              <w:rPr>
                <w:spacing w:val="-2"/>
              </w:rPr>
              <w:t>医疗服务。</w:t>
            </w:r>
          </w:p>
        </w:tc>
        <w:tc>
          <w:tcPr>
            <w:tcW w:w="2869" w:type="dxa"/>
            <w:vAlign w:val="top"/>
          </w:tcPr>
          <w:p w14:paraId="3D2D2A71">
            <w:pPr>
              <w:spacing w:line="305" w:lineRule="auto"/>
              <w:rPr>
                <w:rFonts w:ascii="Arial"/>
                <w:sz w:val="21"/>
              </w:rPr>
            </w:pPr>
          </w:p>
          <w:p w14:paraId="6E3926D6">
            <w:pPr>
              <w:spacing w:line="305" w:lineRule="auto"/>
              <w:rPr>
                <w:rFonts w:ascii="Arial"/>
                <w:sz w:val="21"/>
              </w:rPr>
            </w:pPr>
          </w:p>
          <w:p w14:paraId="6ABEF8A6">
            <w:pPr>
              <w:pStyle w:val="6"/>
              <w:spacing w:before="65" w:line="259" w:lineRule="auto"/>
              <w:ind w:left="61" w:right="40" w:firstLine="1"/>
              <w:jc w:val="both"/>
            </w:pPr>
            <w:r>
              <w:rPr>
                <w:spacing w:val="-3"/>
              </w:rPr>
              <w:t>所定价格涵盖病史采集、查体、</w:t>
            </w:r>
            <w:r>
              <w:rPr>
                <w:spacing w:val="-4"/>
              </w:rPr>
              <w:t>一般物理检查、阅读分析检查检验结果、综合评估、讨论分析病</w:t>
            </w:r>
            <w:r>
              <w:rPr>
                <w:spacing w:val="-3"/>
              </w:rPr>
              <w:t>情、诊断、制定综合诊疗方案、</w:t>
            </w:r>
            <w:r>
              <w:rPr>
                <w:spacing w:val="-4"/>
              </w:rPr>
              <w:t>开具处方医嘱（治疗单、检查检验单）、病历书写、病情告知等</w:t>
            </w:r>
            <w:r>
              <w:rPr>
                <w:spacing w:val="11"/>
              </w:rPr>
              <w:t>所需的人力资源和基本物质资</w:t>
            </w:r>
            <w:r>
              <w:rPr>
                <w:spacing w:val="-2"/>
              </w:rPr>
              <w:t>源消耗。</w:t>
            </w:r>
          </w:p>
        </w:tc>
        <w:tc>
          <w:tcPr>
            <w:tcW w:w="624" w:type="dxa"/>
            <w:vAlign w:val="top"/>
          </w:tcPr>
          <w:p w14:paraId="00A87DF9">
            <w:pPr>
              <w:spacing w:line="264" w:lineRule="auto"/>
              <w:rPr>
                <w:rFonts w:ascii="Arial"/>
                <w:sz w:val="21"/>
              </w:rPr>
            </w:pPr>
          </w:p>
          <w:p w14:paraId="280FDF2D">
            <w:pPr>
              <w:spacing w:line="264" w:lineRule="auto"/>
              <w:rPr>
                <w:rFonts w:ascii="Arial"/>
                <w:sz w:val="21"/>
              </w:rPr>
            </w:pPr>
          </w:p>
          <w:p w14:paraId="769524B9">
            <w:pPr>
              <w:spacing w:line="264" w:lineRule="auto"/>
              <w:rPr>
                <w:rFonts w:ascii="Arial"/>
                <w:sz w:val="21"/>
              </w:rPr>
            </w:pPr>
          </w:p>
          <w:p w14:paraId="6C22A0B3">
            <w:pPr>
              <w:spacing w:line="264" w:lineRule="auto"/>
              <w:rPr>
                <w:rFonts w:ascii="Arial"/>
                <w:sz w:val="21"/>
              </w:rPr>
            </w:pPr>
          </w:p>
          <w:p w14:paraId="035AC4CB">
            <w:pPr>
              <w:spacing w:line="264" w:lineRule="auto"/>
              <w:rPr>
                <w:rFonts w:ascii="Arial"/>
                <w:sz w:val="21"/>
              </w:rPr>
            </w:pPr>
          </w:p>
          <w:p w14:paraId="6602903A">
            <w:pPr>
              <w:spacing w:line="265" w:lineRule="auto"/>
              <w:rPr>
                <w:rFonts w:ascii="Arial"/>
                <w:sz w:val="21"/>
              </w:rPr>
            </w:pPr>
          </w:p>
          <w:p w14:paraId="0630C79C">
            <w:pPr>
              <w:pStyle w:val="6"/>
              <w:spacing w:before="65" w:line="222" w:lineRule="auto"/>
              <w:ind w:left="223"/>
            </w:pPr>
            <w:r>
              <w:t>次</w:t>
            </w:r>
          </w:p>
        </w:tc>
        <w:tc>
          <w:tcPr>
            <w:tcW w:w="686" w:type="dxa"/>
            <w:vAlign w:val="top"/>
          </w:tcPr>
          <w:p w14:paraId="13787654">
            <w:pPr>
              <w:spacing w:line="264" w:lineRule="auto"/>
              <w:rPr>
                <w:rFonts w:ascii="Arial"/>
                <w:sz w:val="21"/>
              </w:rPr>
            </w:pPr>
          </w:p>
          <w:p w14:paraId="06AB8D0C">
            <w:pPr>
              <w:spacing w:line="264" w:lineRule="auto"/>
              <w:rPr>
                <w:rFonts w:ascii="Arial"/>
                <w:sz w:val="21"/>
              </w:rPr>
            </w:pPr>
          </w:p>
          <w:p w14:paraId="3D29B1BF">
            <w:pPr>
              <w:spacing w:line="264" w:lineRule="auto"/>
              <w:rPr>
                <w:rFonts w:ascii="Arial"/>
                <w:sz w:val="21"/>
              </w:rPr>
            </w:pPr>
          </w:p>
          <w:p w14:paraId="4B4766DB">
            <w:pPr>
              <w:spacing w:line="264" w:lineRule="auto"/>
              <w:rPr>
                <w:rFonts w:ascii="Arial"/>
                <w:sz w:val="21"/>
              </w:rPr>
            </w:pPr>
          </w:p>
          <w:p w14:paraId="4FADDCAF">
            <w:pPr>
              <w:spacing w:line="265" w:lineRule="auto"/>
              <w:rPr>
                <w:rFonts w:ascii="Arial"/>
                <w:sz w:val="21"/>
              </w:rPr>
            </w:pPr>
          </w:p>
          <w:p w14:paraId="6E06F62F">
            <w:pPr>
              <w:spacing w:line="265" w:lineRule="auto"/>
              <w:rPr>
                <w:rFonts w:ascii="Arial"/>
                <w:sz w:val="21"/>
              </w:rPr>
            </w:pPr>
          </w:p>
          <w:p w14:paraId="2CBBFB9C">
            <w:pPr>
              <w:pStyle w:val="6"/>
              <w:spacing w:before="65" w:line="242" w:lineRule="auto"/>
              <w:ind w:left="203"/>
            </w:pPr>
            <w:r>
              <w:rPr>
                <w:spacing w:val="-3"/>
              </w:rPr>
              <w:t>500</w:t>
            </w:r>
          </w:p>
        </w:tc>
        <w:tc>
          <w:tcPr>
            <w:tcW w:w="2682" w:type="dxa"/>
            <w:vAlign w:val="top"/>
          </w:tcPr>
          <w:p w14:paraId="70E6B574">
            <w:pPr>
              <w:pStyle w:val="6"/>
              <w:spacing w:before="63" w:line="292" w:lineRule="auto"/>
              <w:ind w:left="67" w:right="56" w:firstLine="7"/>
            </w:pPr>
            <w:r>
              <w:rPr>
                <w:spacing w:val="11"/>
              </w:rPr>
              <w:t>1.不与各类门诊诊查费同时</w:t>
            </w:r>
            <w:r>
              <w:rPr>
                <w:spacing w:val="-4"/>
              </w:rPr>
              <w:t>收取；</w:t>
            </w:r>
          </w:p>
          <w:p w14:paraId="2EF24508">
            <w:pPr>
              <w:pStyle w:val="6"/>
              <w:spacing w:before="6" w:line="295" w:lineRule="auto"/>
              <w:ind w:left="61" w:right="56" w:firstLine="1"/>
            </w:pPr>
            <w:r>
              <w:rPr>
                <w:spacing w:val="12"/>
              </w:rPr>
              <w:t>2.收费范围限国家卫生健康</w:t>
            </w:r>
            <w:r>
              <w:rPr>
                <w:spacing w:val="13"/>
              </w:rPr>
              <w:t>主管部门准许开展的多学科</w:t>
            </w:r>
            <w:r>
              <w:rPr>
                <w:spacing w:val="-2"/>
              </w:rPr>
              <w:t>诊疗服务；</w:t>
            </w:r>
          </w:p>
          <w:p w14:paraId="2EA5EAA9">
            <w:pPr>
              <w:pStyle w:val="6"/>
              <w:spacing w:line="295" w:lineRule="auto"/>
              <w:ind w:left="62" w:right="56" w:firstLine="1"/>
            </w:pPr>
            <w:r>
              <w:rPr>
                <w:spacing w:val="-4"/>
              </w:rPr>
              <w:t>3.计算学科数量时，药学、护</w:t>
            </w:r>
            <w:r>
              <w:rPr>
                <w:spacing w:val="13"/>
              </w:rPr>
              <w:t>理及患者住院所在学科不作</w:t>
            </w:r>
            <w:r>
              <w:rPr>
                <w:spacing w:val="-1"/>
              </w:rPr>
              <w:t>为单独临床学科计算；</w:t>
            </w:r>
          </w:p>
          <w:p w14:paraId="619D7382">
            <w:pPr>
              <w:pStyle w:val="6"/>
              <w:spacing w:before="2" w:line="275" w:lineRule="auto"/>
              <w:ind w:left="60" w:right="51" w:hanging="1"/>
            </w:pPr>
            <w:r>
              <w:rPr>
                <w:spacing w:val="9"/>
              </w:rPr>
              <w:t>4.</w:t>
            </w:r>
            <w:r>
              <w:rPr>
                <w:spacing w:val="-53"/>
              </w:rPr>
              <w:t xml:space="preserve"> </w:t>
            </w:r>
            <w:r>
              <w:rPr>
                <w:spacing w:val="9"/>
              </w:rPr>
              <w:t>门诊诊查时间每次不少于</w:t>
            </w:r>
            <w:r>
              <w:rPr>
                <w:spacing w:val="-8"/>
              </w:rPr>
              <w:t>20</w:t>
            </w:r>
            <w:r>
              <w:rPr>
                <w:spacing w:val="-25"/>
              </w:rPr>
              <w:t xml:space="preserve"> </w:t>
            </w:r>
            <w:r>
              <w:rPr>
                <w:spacing w:val="-8"/>
              </w:rPr>
              <w:t>分钟，住院诊查时间每次不</w:t>
            </w:r>
            <w:r>
              <w:rPr>
                <w:spacing w:val="-4"/>
              </w:rPr>
              <w:t>少于</w:t>
            </w:r>
            <w:r>
              <w:rPr>
                <w:spacing w:val="-36"/>
              </w:rPr>
              <w:t xml:space="preserve"> </w:t>
            </w:r>
            <w:r>
              <w:rPr>
                <w:spacing w:val="-4"/>
              </w:rPr>
              <w:t>30</w:t>
            </w:r>
            <w:r>
              <w:rPr>
                <w:spacing w:val="-42"/>
              </w:rPr>
              <w:t xml:space="preserve"> </w:t>
            </w:r>
            <w:r>
              <w:rPr>
                <w:spacing w:val="-4"/>
              </w:rPr>
              <w:t>分钟。</w:t>
            </w:r>
          </w:p>
        </w:tc>
        <w:tc>
          <w:tcPr>
            <w:tcW w:w="605" w:type="dxa"/>
            <w:vAlign w:val="top"/>
          </w:tcPr>
          <w:p w14:paraId="4C0A2A7D">
            <w:pPr>
              <w:spacing w:line="264" w:lineRule="auto"/>
              <w:rPr>
                <w:rFonts w:ascii="Arial"/>
                <w:sz w:val="21"/>
              </w:rPr>
            </w:pPr>
          </w:p>
          <w:p w14:paraId="0F77F73F">
            <w:pPr>
              <w:spacing w:line="264" w:lineRule="auto"/>
              <w:rPr>
                <w:rFonts w:ascii="Arial"/>
                <w:sz w:val="21"/>
              </w:rPr>
            </w:pPr>
          </w:p>
          <w:p w14:paraId="4C3576DB">
            <w:pPr>
              <w:spacing w:line="264" w:lineRule="auto"/>
              <w:rPr>
                <w:rFonts w:ascii="Arial"/>
                <w:sz w:val="21"/>
              </w:rPr>
            </w:pPr>
          </w:p>
          <w:p w14:paraId="26D15C82">
            <w:pPr>
              <w:spacing w:line="264" w:lineRule="auto"/>
              <w:rPr>
                <w:rFonts w:ascii="Arial"/>
                <w:sz w:val="21"/>
              </w:rPr>
            </w:pPr>
          </w:p>
          <w:p w14:paraId="01644306">
            <w:pPr>
              <w:spacing w:line="265" w:lineRule="auto"/>
              <w:rPr>
                <w:rFonts w:ascii="Arial"/>
                <w:sz w:val="21"/>
              </w:rPr>
            </w:pPr>
          </w:p>
          <w:p w14:paraId="0CF2C84E">
            <w:pPr>
              <w:spacing w:line="265" w:lineRule="auto"/>
              <w:rPr>
                <w:rFonts w:ascii="Arial"/>
                <w:sz w:val="21"/>
              </w:rPr>
            </w:pPr>
          </w:p>
          <w:p w14:paraId="141C3FB1">
            <w:pPr>
              <w:pStyle w:val="6"/>
              <w:spacing w:before="65" w:line="242" w:lineRule="auto"/>
              <w:ind w:left="262"/>
            </w:pPr>
            <w:r>
              <w:t>3</w:t>
            </w:r>
          </w:p>
        </w:tc>
        <w:tc>
          <w:tcPr>
            <w:tcW w:w="840" w:type="dxa"/>
            <w:vAlign w:val="top"/>
          </w:tcPr>
          <w:p w14:paraId="092A205E">
            <w:pPr>
              <w:spacing w:line="264" w:lineRule="auto"/>
              <w:rPr>
                <w:rFonts w:ascii="Arial"/>
                <w:sz w:val="21"/>
              </w:rPr>
            </w:pPr>
          </w:p>
          <w:p w14:paraId="1B1281D7">
            <w:pPr>
              <w:spacing w:line="264" w:lineRule="auto"/>
              <w:rPr>
                <w:rFonts w:ascii="Arial"/>
                <w:sz w:val="21"/>
              </w:rPr>
            </w:pPr>
          </w:p>
          <w:p w14:paraId="07561A26">
            <w:pPr>
              <w:spacing w:line="264" w:lineRule="auto"/>
              <w:rPr>
                <w:rFonts w:ascii="Arial"/>
                <w:sz w:val="21"/>
              </w:rPr>
            </w:pPr>
          </w:p>
          <w:p w14:paraId="6FD65511">
            <w:pPr>
              <w:spacing w:line="264" w:lineRule="auto"/>
              <w:rPr>
                <w:rFonts w:ascii="Arial"/>
                <w:sz w:val="21"/>
              </w:rPr>
            </w:pPr>
          </w:p>
          <w:p w14:paraId="07CBD509">
            <w:pPr>
              <w:spacing w:line="264" w:lineRule="auto"/>
              <w:rPr>
                <w:rFonts w:ascii="Arial"/>
                <w:sz w:val="21"/>
              </w:rPr>
            </w:pPr>
          </w:p>
          <w:p w14:paraId="38DD2605">
            <w:pPr>
              <w:spacing w:line="265" w:lineRule="auto"/>
              <w:rPr>
                <w:rFonts w:ascii="Arial"/>
                <w:sz w:val="21"/>
              </w:rPr>
            </w:pPr>
          </w:p>
          <w:p w14:paraId="0C8883A2">
            <w:pPr>
              <w:pStyle w:val="6"/>
              <w:spacing w:before="65" w:line="222" w:lineRule="auto"/>
              <w:ind w:left="124"/>
            </w:pPr>
            <w:r>
              <w:rPr>
                <w:spacing w:val="-2"/>
              </w:rPr>
              <w:t>诊察费</w:t>
            </w:r>
          </w:p>
        </w:tc>
      </w:tr>
      <w:tr w14:paraId="500FDE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3" w:hRule="atLeast"/>
        </w:trPr>
        <w:tc>
          <w:tcPr>
            <w:tcW w:w="533" w:type="dxa"/>
            <w:vMerge w:val="restart"/>
            <w:tcBorders>
              <w:bottom w:val="nil"/>
            </w:tcBorders>
            <w:vAlign w:val="top"/>
          </w:tcPr>
          <w:p w14:paraId="2EC6D152">
            <w:pPr>
              <w:spacing w:line="258" w:lineRule="auto"/>
              <w:rPr>
                <w:rFonts w:ascii="Arial"/>
                <w:sz w:val="21"/>
              </w:rPr>
            </w:pPr>
          </w:p>
          <w:p w14:paraId="3E1DD279">
            <w:pPr>
              <w:spacing w:line="258" w:lineRule="auto"/>
              <w:rPr>
                <w:rFonts w:ascii="Arial"/>
                <w:sz w:val="21"/>
              </w:rPr>
            </w:pPr>
          </w:p>
          <w:p w14:paraId="03559E53">
            <w:pPr>
              <w:spacing w:line="258" w:lineRule="auto"/>
              <w:rPr>
                <w:rFonts w:ascii="Arial"/>
                <w:sz w:val="21"/>
              </w:rPr>
            </w:pPr>
          </w:p>
          <w:p w14:paraId="72B8248F">
            <w:pPr>
              <w:spacing w:line="259" w:lineRule="auto"/>
              <w:rPr>
                <w:rFonts w:ascii="Arial"/>
                <w:sz w:val="21"/>
              </w:rPr>
            </w:pPr>
          </w:p>
          <w:p w14:paraId="7FBD02F1">
            <w:pPr>
              <w:spacing w:line="259" w:lineRule="auto"/>
              <w:rPr>
                <w:rFonts w:ascii="Arial"/>
                <w:sz w:val="21"/>
              </w:rPr>
            </w:pPr>
          </w:p>
          <w:p w14:paraId="58C55424">
            <w:pPr>
              <w:spacing w:line="259" w:lineRule="auto"/>
              <w:rPr>
                <w:rFonts w:ascii="Arial"/>
                <w:sz w:val="21"/>
              </w:rPr>
            </w:pPr>
          </w:p>
          <w:p w14:paraId="4F328136">
            <w:pPr>
              <w:spacing w:line="259" w:lineRule="auto"/>
              <w:rPr>
                <w:rFonts w:ascii="Arial"/>
                <w:sz w:val="21"/>
              </w:rPr>
            </w:pPr>
          </w:p>
          <w:p w14:paraId="34B7AD42">
            <w:pPr>
              <w:spacing w:line="259" w:lineRule="auto"/>
              <w:rPr>
                <w:rFonts w:ascii="Arial"/>
                <w:sz w:val="21"/>
              </w:rPr>
            </w:pPr>
          </w:p>
          <w:p w14:paraId="14F91166">
            <w:pPr>
              <w:pStyle w:val="6"/>
              <w:spacing w:before="65" w:line="242" w:lineRule="auto"/>
              <w:ind w:left="168"/>
            </w:pPr>
            <w:r>
              <w:rPr>
                <w:b/>
                <w:bCs/>
                <w:spacing w:val="-5"/>
              </w:rPr>
              <w:t>29</w:t>
            </w:r>
          </w:p>
        </w:tc>
        <w:tc>
          <w:tcPr>
            <w:tcW w:w="1732" w:type="dxa"/>
            <w:vAlign w:val="top"/>
          </w:tcPr>
          <w:p w14:paraId="7791E3EC">
            <w:pPr>
              <w:spacing w:line="263" w:lineRule="auto"/>
              <w:rPr>
                <w:rFonts w:ascii="Arial"/>
                <w:sz w:val="21"/>
              </w:rPr>
            </w:pPr>
          </w:p>
          <w:p w14:paraId="65244054">
            <w:pPr>
              <w:spacing w:line="264" w:lineRule="auto"/>
              <w:rPr>
                <w:rFonts w:ascii="Arial"/>
                <w:sz w:val="21"/>
              </w:rPr>
            </w:pPr>
          </w:p>
          <w:p w14:paraId="60897FFD">
            <w:pPr>
              <w:spacing w:line="264" w:lineRule="auto"/>
              <w:rPr>
                <w:rFonts w:ascii="Arial"/>
                <w:sz w:val="21"/>
              </w:rPr>
            </w:pPr>
          </w:p>
          <w:p w14:paraId="3B981475">
            <w:pPr>
              <w:pStyle w:val="6"/>
              <w:spacing w:before="65" w:line="242" w:lineRule="auto"/>
              <w:ind w:left="119"/>
            </w:pPr>
            <w:r>
              <w:rPr>
                <w:spacing w:val="-1"/>
              </w:rPr>
              <w:t>011106000020000</w:t>
            </w:r>
          </w:p>
        </w:tc>
        <w:tc>
          <w:tcPr>
            <w:tcW w:w="1727" w:type="dxa"/>
            <w:vAlign w:val="top"/>
          </w:tcPr>
          <w:p w14:paraId="1EB343DC">
            <w:pPr>
              <w:spacing w:line="262" w:lineRule="auto"/>
              <w:rPr>
                <w:rFonts w:ascii="Arial"/>
                <w:sz w:val="21"/>
              </w:rPr>
            </w:pPr>
          </w:p>
          <w:p w14:paraId="6702EB29">
            <w:pPr>
              <w:spacing w:line="262" w:lineRule="auto"/>
              <w:rPr>
                <w:rFonts w:ascii="Arial"/>
                <w:sz w:val="21"/>
              </w:rPr>
            </w:pPr>
          </w:p>
          <w:p w14:paraId="256E7D32">
            <w:pPr>
              <w:spacing w:line="263" w:lineRule="auto"/>
              <w:rPr>
                <w:rFonts w:ascii="Arial"/>
                <w:sz w:val="21"/>
              </w:rPr>
            </w:pPr>
          </w:p>
          <w:p w14:paraId="51FBF68E">
            <w:pPr>
              <w:pStyle w:val="6"/>
              <w:spacing w:before="65" w:line="225" w:lineRule="auto"/>
              <w:ind w:left="60"/>
            </w:pPr>
            <w:r>
              <w:rPr>
                <w:spacing w:val="-2"/>
              </w:rPr>
              <w:t>会诊费（院内）</w:t>
            </w:r>
          </w:p>
        </w:tc>
        <w:tc>
          <w:tcPr>
            <w:tcW w:w="2442" w:type="dxa"/>
            <w:vAlign w:val="top"/>
          </w:tcPr>
          <w:p w14:paraId="6CB2F1E0">
            <w:pPr>
              <w:spacing w:line="255" w:lineRule="auto"/>
              <w:rPr>
                <w:rFonts w:ascii="Arial"/>
                <w:sz w:val="21"/>
              </w:rPr>
            </w:pPr>
          </w:p>
          <w:p w14:paraId="0A23CC8C">
            <w:pPr>
              <w:spacing w:line="255" w:lineRule="auto"/>
              <w:rPr>
                <w:rFonts w:ascii="Arial"/>
                <w:sz w:val="21"/>
              </w:rPr>
            </w:pPr>
          </w:p>
          <w:p w14:paraId="3A6F397B">
            <w:pPr>
              <w:pStyle w:val="6"/>
              <w:spacing w:before="65" w:line="260" w:lineRule="auto"/>
              <w:ind w:left="56" w:right="54" w:firstLine="3"/>
              <w:jc w:val="both"/>
            </w:pPr>
            <w:r>
              <w:rPr>
                <w:spacing w:val="-7"/>
              </w:rPr>
              <w:t>指因患者病情需要，在科室</w:t>
            </w:r>
            <w:r>
              <w:rPr>
                <w:spacing w:val="11"/>
              </w:rPr>
              <w:t>间进行的临床多学科参与</w:t>
            </w:r>
            <w:r>
              <w:t>会诊制定诊疗方案。</w:t>
            </w:r>
          </w:p>
        </w:tc>
        <w:tc>
          <w:tcPr>
            <w:tcW w:w="2869" w:type="dxa"/>
            <w:vAlign w:val="top"/>
          </w:tcPr>
          <w:p w14:paraId="23EA662A">
            <w:pPr>
              <w:pStyle w:val="6"/>
              <w:spacing w:before="53" w:line="286" w:lineRule="auto"/>
              <w:ind w:left="62" w:right="40"/>
              <w:jc w:val="both"/>
            </w:pPr>
            <w:r>
              <w:rPr>
                <w:spacing w:val="-3"/>
              </w:rPr>
              <w:t>所定价格涵盖病史采集、查体、</w:t>
            </w:r>
            <w:r>
              <w:rPr>
                <w:spacing w:val="-4"/>
              </w:rPr>
              <w:t>一般物理检查、阅读分析检查检验结果、病情分析、提供诊疗方</w:t>
            </w:r>
            <w:r>
              <w:rPr>
                <w:spacing w:val="-5"/>
              </w:rPr>
              <w:t>案、开具处方医嘱（治疗单、检</w:t>
            </w:r>
            <w:r>
              <w:rPr>
                <w:spacing w:val="-4"/>
              </w:rPr>
              <w:t>查检验单）等所需的人力资源和</w:t>
            </w:r>
            <w:r>
              <w:t>基本物质资源消耗。</w:t>
            </w:r>
          </w:p>
        </w:tc>
        <w:tc>
          <w:tcPr>
            <w:tcW w:w="624" w:type="dxa"/>
            <w:vAlign w:val="top"/>
          </w:tcPr>
          <w:p w14:paraId="56F8A2EB">
            <w:pPr>
              <w:spacing w:line="336" w:lineRule="auto"/>
              <w:rPr>
                <w:rFonts w:ascii="Arial"/>
                <w:sz w:val="21"/>
              </w:rPr>
            </w:pPr>
          </w:p>
          <w:p w14:paraId="605F8E30">
            <w:pPr>
              <w:spacing w:line="336" w:lineRule="auto"/>
              <w:rPr>
                <w:rFonts w:ascii="Arial"/>
                <w:sz w:val="21"/>
              </w:rPr>
            </w:pPr>
          </w:p>
          <w:p w14:paraId="4B3DE5E2">
            <w:pPr>
              <w:pStyle w:val="6"/>
              <w:spacing w:before="65" w:line="223" w:lineRule="auto"/>
              <w:ind w:left="59" w:right="53" w:firstLine="162"/>
            </w:pPr>
            <w:r>
              <w:rPr>
                <w:spacing w:val="-11"/>
              </w:rPr>
              <w:t>学</w:t>
            </w:r>
            <w:r>
              <w:t xml:space="preserve"> </w:t>
            </w:r>
            <w:r>
              <w:rPr>
                <w:spacing w:val="-49"/>
              </w:rPr>
              <w:t>科 ·次</w:t>
            </w:r>
          </w:p>
        </w:tc>
        <w:tc>
          <w:tcPr>
            <w:tcW w:w="686" w:type="dxa"/>
            <w:vAlign w:val="top"/>
          </w:tcPr>
          <w:p w14:paraId="0F4DF72A">
            <w:pPr>
              <w:spacing w:line="263" w:lineRule="auto"/>
              <w:rPr>
                <w:rFonts w:ascii="Arial"/>
                <w:sz w:val="21"/>
              </w:rPr>
            </w:pPr>
          </w:p>
          <w:p w14:paraId="7C44F7F2">
            <w:pPr>
              <w:spacing w:line="264" w:lineRule="auto"/>
              <w:rPr>
                <w:rFonts w:ascii="Arial"/>
                <w:sz w:val="21"/>
              </w:rPr>
            </w:pPr>
          </w:p>
          <w:p w14:paraId="3049FEA9">
            <w:pPr>
              <w:spacing w:line="264" w:lineRule="auto"/>
              <w:rPr>
                <w:rFonts w:ascii="Arial"/>
                <w:sz w:val="21"/>
              </w:rPr>
            </w:pPr>
          </w:p>
          <w:p w14:paraId="39719BE1">
            <w:pPr>
              <w:pStyle w:val="6"/>
              <w:spacing w:before="65" w:line="242" w:lineRule="auto"/>
              <w:ind w:left="261"/>
            </w:pPr>
            <w:r>
              <w:rPr>
                <w:spacing w:val="-6"/>
              </w:rPr>
              <w:t>15</w:t>
            </w:r>
          </w:p>
        </w:tc>
        <w:tc>
          <w:tcPr>
            <w:tcW w:w="2682" w:type="dxa"/>
            <w:vAlign w:val="top"/>
          </w:tcPr>
          <w:p w14:paraId="5045D782">
            <w:pPr>
              <w:spacing w:line="314" w:lineRule="auto"/>
              <w:rPr>
                <w:rFonts w:ascii="Arial"/>
                <w:sz w:val="21"/>
              </w:rPr>
            </w:pPr>
          </w:p>
          <w:p w14:paraId="75ED6DE7">
            <w:pPr>
              <w:spacing w:line="315" w:lineRule="auto"/>
              <w:rPr>
                <w:rFonts w:ascii="Arial"/>
                <w:sz w:val="21"/>
              </w:rPr>
            </w:pPr>
          </w:p>
          <w:p w14:paraId="7028E485">
            <w:pPr>
              <w:pStyle w:val="6"/>
              <w:spacing w:before="65" w:line="298" w:lineRule="auto"/>
              <w:ind w:left="60" w:right="47"/>
            </w:pPr>
            <w:r>
              <w:rPr>
                <w:spacing w:val="-3"/>
              </w:rPr>
              <w:t>护理、药学不作为单独临床学</w:t>
            </w:r>
            <w:r>
              <w:rPr>
                <w:spacing w:val="-2"/>
              </w:rPr>
              <w:t>科计价。</w:t>
            </w:r>
          </w:p>
        </w:tc>
        <w:tc>
          <w:tcPr>
            <w:tcW w:w="605" w:type="dxa"/>
            <w:vAlign w:val="top"/>
          </w:tcPr>
          <w:p w14:paraId="5C1CFDFA">
            <w:pPr>
              <w:spacing w:line="263" w:lineRule="auto"/>
              <w:rPr>
                <w:rFonts w:ascii="Arial"/>
                <w:sz w:val="21"/>
              </w:rPr>
            </w:pPr>
          </w:p>
          <w:p w14:paraId="40D3A42B">
            <w:pPr>
              <w:spacing w:line="264" w:lineRule="auto"/>
              <w:rPr>
                <w:rFonts w:ascii="Arial"/>
                <w:sz w:val="21"/>
              </w:rPr>
            </w:pPr>
          </w:p>
          <w:p w14:paraId="2381412B">
            <w:pPr>
              <w:spacing w:line="264" w:lineRule="auto"/>
              <w:rPr>
                <w:rFonts w:ascii="Arial"/>
                <w:sz w:val="21"/>
              </w:rPr>
            </w:pPr>
          </w:p>
          <w:p w14:paraId="55CF76E5">
            <w:pPr>
              <w:pStyle w:val="6"/>
              <w:spacing w:before="65" w:line="264" w:lineRule="exact"/>
              <w:ind w:left="273"/>
            </w:pPr>
            <w:r>
              <w:rPr>
                <w:position w:val="1"/>
              </w:rPr>
              <w:t>1</w:t>
            </w:r>
          </w:p>
        </w:tc>
        <w:tc>
          <w:tcPr>
            <w:tcW w:w="840" w:type="dxa"/>
            <w:vAlign w:val="top"/>
          </w:tcPr>
          <w:p w14:paraId="009459DA">
            <w:pPr>
              <w:spacing w:line="263" w:lineRule="auto"/>
              <w:rPr>
                <w:rFonts w:ascii="Arial"/>
                <w:sz w:val="21"/>
              </w:rPr>
            </w:pPr>
          </w:p>
          <w:p w14:paraId="74D92427">
            <w:pPr>
              <w:spacing w:line="264" w:lineRule="auto"/>
              <w:rPr>
                <w:rFonts w:ascii="Arial"/>
                <w:sz w:val="21"/>
              </w:rPr>
            </w:pPr>
          </w:p>
          <w:p w14:paraId="4AD5F497">
            <w:pPr>
              <w:spacing w:line="264" w:lineRule="auto"/>
              <w:rPr>
                <w:rFonts w:ascii="Arial"/>
                <w:sz w:val="21"/>
              </w:rPr>
            </w:pPr>
          </w:p>
          <w:p w14:paraId="0E17E493">
            <w:pPr>
              <w:pStyle w:val="6"/>
              <w:spacing w:before="65" w:line="222" w:lineRule="auto"/>
              <w:ind w:left="124"/>
            </w:pPr>
            <w:r>
              <w:rPr>
                <w:spacing w:val="-2"/>
              </w:rPr>
              <w:t>诊察费</w:t>
            </w:r>
          </w:p>
        </w:tc>
      </w:tr>
      <w:tr w14:paraId="60FE10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5" w:hRule="atLeast"/>
        </w:trPr>
        <w:tc>
          <w:tcPr>
            <w:tcW w:w="533" w:type="dxa"/>
            <w:vMerge w:val="continue"/>
            <w:tcBorders>
              <w:top w:val="nil"/>
              <w:bottom w:val="nil"/>
            </w:tcBorders>
            <w:vAlign w:val="top"/>
          </w:tcPr>
          <w:p w14:paraId="115EDD85">
            <w:pPr>
              <w:rPr>
                <w:rFonts w:ascii="Arial"/>
                <w:sz w:val="21"/>
              </w:rPr>
            </w:pPr>
          </w:p>
        </w:tc>
        <w:tc>
          <w:tcPr>
            <w:tcW w:w="1732" w:type="dxa"/>
            <w:vAlign w:val="top"/>
          </w:tcPr>
          <w:p w14:paraId="70FF3201">
            <w:pPr>
              <w:spacing w:line="473" w:lineRule="auto"/>
              <w:rPr>
                <w:rFonts w:ascii="Arial"/>
                <w:sz w:val="21"/>
              </w:rPr>
            </w:pPr>
          </w:p>
          <w:p w14:paraId="5728E800">
            <w:pPr>
              <w:pStyle w:val="6"/>
              <w:spacing w:before="65" w:line="242" w:lineRule="auto"/>
              <w:ind w:left="119"/>
            </w:pPr>
            <w:r>
              <w:rPr>
                <w:spacing w:val="-1"/>
              </w:rPr>
              <w:t>011106000020001</w:t>
            </w:r>
          </w:p>
        </w:tc>
        <w:tc>
          <w:tcPr>
            <w:tcW w:w="1727" w:type="dxa"/>
            <w:vAlign w:val="top"/>
          </w:tcPr>
          <w:p w14:paraId="64FE78C9">
            <w:pPr>
              <w:spacing w:line="330" w:lineRule="auto"/>
              <w:rPr>
                <w:rFonts w:ascii="Arial"/>
                <w:sz w:val="21"/>
              </w:rPr>
            </w:pPr>
          </w:p>
          <w:p w14:paraId="2E55BEF7">
            <w:pPr>
              <w:pStyle w:val="6"/>
              <w:spacing w:before="65" w:line="261" w:lineRule="auto"/>
              <w:ind w:left="64" w:hanging="4"/>
            </w:pPr>
            <w:r>
              <w:rPr>
                <w:spacing w:val="8"/>
              </w:rPr>
              <w:t>会诊费（院内）-</w:t>
            </w:r>
            <w:r>
              <w:rPr>
                <w:spacing w:val="-16"/>
              </w:rPr>
              <w:t>副主任医师（加收）</w:t>
            </w:r>
          </w:p>
        </w:tc>
        <w:tc>
          <w:tcPr>
            <w:tcW w:w="2442" w:type="dxa"/>
            <w:vAlign w:val="top"/>
          </w:tcPr>
          <w:p w14:paraId="3BB34B04">
            <w:pPr>
              <w:pStyle w:val="6"/>
              <w:spacing w:before="61" w:line="280" w:lineRule="auto"/>
              <w:ind w:left="55" w:right="54" w:firstLine="4"/>
              <w:jc w:val="both"/>
            </w:pPr>
            <w:r>
              <w:rPr>
                <w:spacing w:val="-7"/>
              </w:rPr>
              <w:t>指因患者病情需要，在科室</w:t>
            </w:r>
            <w:r>
              <w:rPr>
                <w:spacing w:val="11"/>
              </w:rPr>
              <w:t>间请副主任医师进行的临床多学科参与会诊制定诊</w:t>
            </w:r>
            <w:r>
              <w:rPr>
                <w:spacing w:val="-2"/>
              </w:rPr>
              <w:t>疗方案。</w:t>
            </w:r>
          </w:p>
        </w:tc>
        <w:tc>
          <w:tcPr>
            <w:tcW w:w="2869" w:type="dxa"/>
            <w:vAlign w:val="top"/>
          </w:tcPr>
          <w:p w14:paraId="5AB770B7">
            <w:pPr>
              <w:rPr>
                <w:rFonts w:ascii="Arial"/>
                <w:sz w:val="21"/>
              </w:rPr>
            </w:pPr>
          </w:p>
        </w:tc>
        <w:tc>
          <w:tcPr>
            <w:tcW w:w="624" w:type="dxa"/>
            <w:vAlign w:val="top"/>
          </w:tcPr>
          <w:p w14:paraId="7A8BB1CB">
            <w:pPr>
              <w:spacing w:line="354" w:lineRule="auto"/>
              <w:rPr>
                <w:rFonts w:ascii="Arial"/>
                <w:sz w:val="21"/>
              </w:rPr>
            </w:pPr>
          </w:p>
          <w:p w14:paraId="3BB569A1">
            <w:pPr>
              <w:pStyle w:val="6"/>
              <w:spacing w:before="65" w:line="223" w:lineRule="auto"/>
              <w:ind w:left="59" w:right="53" w:firstLine="162"/>
            </w:pPr>
            <w:r>
              <w:rPr>
                <w:spacing w:val="-11"/>
              </w:rPr>
              <w:t>学</w:t>
            </w:r>
            <w:r>
              <w:t xml:space="preserve"> </w:t>
            </w:r>
            <w:r>
              <w:rPr>
                <w:spacing w:val="-49"/>
              </w:rPr>
              <w:t>科 ·次</w:t>
            </w:r>
          </w:p>
        </w:tc>
        <w:tc>
          <w:tcPr>
            <w:tcW w:w="686" w:type="dxa"/>
            <w:vAlign w:val="top"/>
          </w:tcPr>
          <w:p w14:paraId="4A0709D0">
            <w:pPr>
              <w:spacing w:line="473" w:lineRule="auto"/>
              <w:rPr>
                <w:rFonts w:ascii="Arial"/>
                <w:sz w:val="21"/>
              </w:rPr>
            </w:pPr>
          </w:p>
          <w:p w14:paraId="521CF492">
            <w:pPr>
              <w:pStyle w:val="6"/>
              <w:spacing w:before="65" w:line="242" w:lineRule="auto"/>
              <w:ind w:left="303"/>
            </w:pPr>
            <w:r>
              <w:t>5</w:t>
            </w:r>
          </w:p>
        </w:tc>
        <w:tc>
          <w:tcPr>
            <w:tcW w:w="2682" w:type="dxa"/>
            <w:vAlign w:val="top"/>
          </w:tcPr>
          <w:p w14:paraId="6BB8A75F">
            <w:pPr>
              <w:rPr>
                <w:rFonts w:ascii="Arial"/>
                <w:sz w:val="21"/>
              </w:rPr>
            </w:pPr>
          </w:p>
        </w:tc>
        <w:tc>
          <w:tcPr>
            <w:tcW w:w="605" w:type="dxa"/>
            <w:vAlign w:val="top"/>
          </w:tcPr>
          <w:p w14:paraId="4C11A2C5">
            <w:pPr>
              <w:spacing w:line="473" w:lineRule="auto"/>
              <w:rPr>
                <w:rFonts w:ascii="Arial"/>
                <w:sz w:val="21"/>
              </w:rPr>
            </w:pPr>
          </w:p>
          <w:p w14:paraId="5EDD7D14">
            <w:pPr>
              <w:pStyle w:val="6"/>
              <w:spacing w:before="65" w:line="263" w:lineRule="exact"/>
              <w:ind w:left="273"/>
            </w:pPr>
            <w:r>
              <w:rPr>
                <w:position w:val="1"/>
              </w:rPr>
              <w:t>1</w:t>
            </w:r>
          </w:p>
        </w:tc>
        <w:tc>
          <w:tcPr>
            <w:tcW w:w="840" w:type="dxa"/>
            <w:vAlign w:val="top"/>
          </w:tcPr>
          <w:p w14:paraId="546017CA">
            <w:pPr>
              <w:spacing w:line="473" w:lineRule="auto"/>
              <w:rPr>
                <w:rFonts w:ascii="Arial"/>
                <w:sz w:val="21"/>
              </w:rPr>
            </w:pPr>
          </w:p>
          <w:p w14:paraId="571886AD">
            <w:pPr>
              <w:pStyle w:val="6"/>
              <w:spacing w:before="65" w:line="222" w:lineRule="auto"/>
              <w:ind w:left="124"/>
            </w:pPr>
            <w:r>
              <w:rPr>
                <w:spacing w:val="-2"/>
              </w:rPr>
              <w:t>诊察费</w:t>
            </w:r>
          </w:p>
        </w:tc>
      </w:tr>
      <w:tr w14:paraId="7E7C2A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1" w:hRule="atLeast"/>
        </w:trPr>
        <w:tc>
          <w:tcPr>
            <w:tcW w:w="533" w:type="dxa"/>
            <w:vMerge w:val="continue"/>
            <w:tcBorders>
              <w:top w:val="nil"/>
            </w:tcBorders>
            <w:vAlign w:val="top"/>
          </w:tcPr>
          <w:p w14:paraId="21616878">
            <w:pPr>
              <w:rPr>
                <w:rFonts w:ascii="Arial"/>
                <w:sz w:val="21"/>
              </w:rPr>
            </w:pPr>
          </w:p>
        </w:tc>
        <w:tc>
          <w:tcPr>
            <w:tcW w:w="1732" w:type="dxa"/>
            <w:vAlign w:val="top"/>
          </w:tcPr>
          <w:p w14:paraId="058F2C8C">
            <w:pPr>
              <w:spacing w:line="474" w:lineRule="auto"/>
              <w:rPr>
                <w:rFonts w:ascii="Arial"/>
                <w:sz w:val="21"/>
              </w:rPr>
            </w:pPr>
          </w:p>
          <w:p w14:paraId="4F7FB6C1">
            <w:pPr>
              <w:pStyle w:val="6"/>
              <w:spacing w:before="65" w:line="242" w:lineRule="auto"/>
              <w:ind w:left="119"/>
            </w:pPr>
            <w:r>
              <w:rPr>
                <w:spacing w:val="-1"/>
              </w:rPr>
              <w:t>011106000020002</w:t>
            </w:r>
          </w:p>
        </w:tc>
        <w:tc>
          <w:tcPr>
            <w:tcW w:w="1727" w:type="dxa"/>
            <w:vAlign w:val="top"/>
          </w:tcPr>
          <w:p w14:paraId="2FA5B7B4">
            <w:pPr>
              <w:spacing w:line="331" w:lineRule="auto"/>
              <w:rPr>
                <w:rFonts w:ascii="Arial"/>
                <w:sz w:val="21"/>
              </w:rPr>
            </w:pPr>
          </w:p>
          <w:p w14:paraId="76D4D8BB">
            <w:pPr>
              <w:pStyle w:val="6"/>
              <w:spacing w:before="65" w:line="261" w:lineRule="auto"/>
              <w:ind w:left="64" w:hanging="4"/>
            </w:pPr>
            <w:r>
              <w:rPr>
                <w:spacing w:val="8"/>
              </w:rPr>
              <w:t>会诊费（院内）-</w:t>
            </w:r>
            <w:r>
              <w:rPr>
                <w:spacing w:val="-16"/>
              </w:rPr>
              <w:t>正主任医师（加收）</w:t>
            </w:r>
          </w:p>
        </w:tc>
        <w:tc>
          <w:tcPr>
            <w:tcW w:w="2442" w:type="dxa"/>
            <w:vAlign w:val="top"/>
          </w:tcPr>
          <w:p w14:paraId="64C24200">
            <w:pPr>
              <w:pStyle w:val="6"/>
              <w:spacing w:before="62" w:line="279" w:lineRule="auto"/>
              <w:ind w:left="55" w:right="54" w:firstLine="4"/>
              <w:jc w:val="both"/>
            </w:pPr>
            <w:r>
              <w:rPr>
                <w:spacing w:val="-7"/>
              </w:rPr>
              <w:t>指因患者病情需要，在科室</w:t>
            </w:r>
            <w:r>
              <w:rPr>
                <w:spacing w:val="11"/>
              </w:rPr>
              <w:t>间请正主任医师进行的临床多学科参与会诊制定诊</w:t>
            </w:r>
            <w:r>
              <w:rPr>
                <w:spacing w:val="-2"/>
              </w:rPr>
              <w:t>疗方案。</w:t>
            </w:r>
          </w:p>
        </w:tc>
        <w:tc>
          <w:tcPr>
            <w:tcW w:w="2869" w:type="dxa"/>
            <w:vAlign w:val="top"/>
          </w:tcPr>
          <w:p w14:paraId="560A4E8E">
            <w:pPr>
              <w:rPr>
                <w:rFonts w:ascii="Arial"/>
                <w:sz w:val="21"/>
              </w:rPr>
            </w:pPr>
          </w:p>
        </w:tc>
        <w:tc>
          <w:tcPr>
            <w:tcW w:w="624" w:type="dxa"/>
            <w:vAlign w:val="top"/>
          </w:tcPr>
          <w:p w14:paraId="57529737">
            <w:pPr>
              <w:spacing w:line="355" w:lineRule="auto"/>
              <w:rPr>
                <w:rFonts w:ascii="Arial"/>
                <w:sz w:val="21"/>
              </w:rPr>
            </w:pPr>
          </w:p>
          <w:p w14:paraId="2617D2A3">
            <w:pPr>
              <w:pStyle w:val="6"/>
              <w:spacing w:before="65" w:line="223" w:lineRule="auto"/>
              <w:ind w:left="59" w:right="53" w:firstLine="162"/>
            </w:pPr>
            <w:r>
              <w:rPr>
                <w:spacing w:val="-11"/>
              </w:rPr>
              <w:t>学</w:t>
            </w:r>
            <w:r>
              <w:t xml:space="preserve"> </w:t>
            </w:r>
            <w:r>
              <w:rPr>
                <w:spacing w:val="-49"/>
              </w:rPr>
              <w:t>科 ·次</w:t>
            </w:r>
          </w:p>
        </w:tc>
        <w:tc>
          <w:tcPr>
            <w:tcW w:w="686" w:type="dxa"/>
            <w:vAlign w:val="top"/>
          </w:tcPr>
          <w:p w14:paraId="3DBEFAA1">
            <w:pPr>
              <w:spacing w:line="474" w:lineRule="auto"/>
              <w:rPr>
                <w:rFonts w:ascii="Arial"/>
                <w:sz w:val="21"/>
              </w:rPr>
            </w:pPr>
          </w:p>
          <w:p w14:paraId="3B78AF6B">
            <w:pPr>
              <w:pStyle w:val="6"/>
              <w:spacing w:before="65" w:line="242" w:lineRule="auto"/>
              <w:ind w:left="261"/>
            </w:pPr>
            <w:r>
              <w:rPr>
                <w:spacing w:val="-6"/>
              </w:rPr>
              <w:t>10</w:t>
            </w:r>
          </w:p>
        </w:tc>
        <w:tc>
          <w:tcPr>
            <w:tcW w:w="2682" w:type="dxa"/>
            <w:vAlign w:val="top"/>
          </w:tcPr>
          <w:p w14:paraId="3F6CDD0F">
            <w:pPr>
              <w:rPr>
                <w:rFonts w:ascii="Arial"/>
                <w:sz w:val="21"/>
              </w:rPr>
            </w:pPr>
          </w:p>
        </w:tc>
        <w:tc>
          <w:tcPr>
            <w:tcW w:w="605" w:type="dxa"/>
            <w:vAlign w:val="top"/>
          </w:tcPr>
          <w:p w14:paraId="696E6F57">
            <w:pPr>
              <w:spacing w:line="474" w:lineRule="auto"/>
              <w:rPr>
                <w:rFonts w:ascii="Arial"/>
                <w:sz w:val="21"/>
              </w:rPr>
            </w:pPr>
          </w:p>
          <w:p w14:paraId="0D8F70FC">
            <w:pPr>
              <w:pStyle w:val="6"/>
              <w:spacing w:before="65" w:line="264" w:lineRule="exact"/>
              <w:ind w:left="273"/>
            </w:pPr>
            <w:r>
              <w:rPr>
                <w:position w:val="1"/>
              </w:rPr>
              <w:t>1</w:t>
            </w:r>
          </w:p>
        </w:tc>
        <w:tc>
          <w:tcPr>
            <w:tcW w:w="840" w:type="dxa"/>
            <w:vAlign w:val="top"/>
          </w:tcPr>
          <w:p w14:paraId="31C66E11">
            <w:pPr>
              <w:spacing w:line="474" w:lineRule="auto"/>
              <w:rPr>
                <w:rFonts w:ascii="Arial"/>
                <w:sz w:val="21"/>
              </w:rPr>
            </w:pPr>
          </w:p>
          <w:p w14:paraId="25181922">
            <w:pPr>
              <w:pStyle w:val="6"/>
              <w:spacing w:before="65" w:line="222" w:lineRule="auto"/>
              <w:ind w:left="124"/>
            </w:pPr>
            <w:r>
              <w:rPr>
                <w:spacing w:val="-2"/>
              </w:rPr>
              <w:t>诊察费</w:t>
            </w:r>
          </w:p>
        </w:tc>
      </w:tr>
    </w:tbl>
    <w:p w14:paraId="4B9AD65B">
      <w:pPr>
        <w:rPr>
          <w:rFonts w:ascii="Arial"/>
          <w:sz w:val="21"/>
        </w:rPr>
      </w:pPr>
    </w:p>
    <w:p w14:paraId="5D7CB3C2">
      <w:pPr>
        <w:rPr>
          <w:rFonts w:ascii="Arial" w:hAnsi="Arial" w:eastAsia="Arial" w:cs="Arial"/>
          <w:sz w:val="21"/>
          <w:szCs w:val="21"/>
        </w:rPr>
        <w:sectPr>
          <w:footerReference r:id="rId19" w:type="default"/>
          <w:pgSz w:w="16840" w:h="11900"/>
          <w:pgMar w:top="1011" w:right="1048" w:bottom="1229" w:left="1046" w:header="0" w:footer="963" w:gutter="0"/>
          <w:cols w:space="720" w:num="1"/>
        </w:sectPr>
      </w:pPr>
    </w:p>
    <w:p w14:paraId="2F9DF8D1">
      <w:pPr>
        <w:spacing w:before="2"/>
      </w:pPr>
    </w:p>
    <w:p w14:paraId="48CE0F15">
      <w:pPr>
        <w:spacing w:before="1"/>
      </w:pPr>
    </w:p>
    <w:tbl>
      <w:tblPr>
        <w:tblStyle w:val="5"/>
        <w:tblW w:w="147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3"/>
        <w:gridCol w:w="1732"/>
        <w:gridCol w:w="1727"/>
        <w:gridCol w:w="2442"/>
        <w:gridCol w:w="2869"/>
        <w:gridCol w:w="624"/>
        <w:gridCol w:w="686"/>
        <w:gridCol w:w="2682"/>
        <w:gridCol w:w="605"/>
        <w:gridCol w:w="840"/>
      </w:tblGrid>
      <w:tr w14:paraId="130BF7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533" w:type="dxa"/>
            <w:vAlign w:val="top"/>
          </w:tcPr>
          <w:p w14:paraId="62E2D0D3">
            <w:pPr>
              <w:pStyle w:val="6"/>
              <w:spacing w:before="186" w:line="223" w:lineRule="auto"/>
              <w:ind w:left="64"/>
            </w:pPr>
            <w:r>
              <w:rPr>
                <w:b/>
                <w:bCs/>
                <w:spacing w:val="-4"/>
              </w:rPr>
              <w:t>序号</w:t>
            </w:r>
          </w:p>
        </w:tc>
        <w:tc>
          <w:tcPr>
            <w:tcW w:w="1732" w:type="dxa"/>
            <w:vAlign w:val="top"/>
          </w:tcPr>
          <w:p w14:paraId="1967CDEB">
            <w:pPr>
              <w:pStyle w:val="6"/>
              <w:spacing w:before="186" w:line="222" w:lineRule="auto"/>
              <w:ind w:left="466"/>
            </w:pPr>
            <w:r>
              <w:rPr>
                <w:b/>
                <w:bCs/>
                <w:spacing w:val="-5"/>
              </w:rPr>
              <w:t>项目代码</w:t>
            </w:r>
          </w:p>
        </w:tc>
        <w:tc>
          <w:tcPr>
            <w:tcW w:w="1727" w:type="dxa"/>
            <w:vAlign w:val="top"/>
          </w:tcPr>
          <w:p w14:paraId="7D8887EF">
            <w:pPr>
              <w:pStyle w:val="6"/>
              <w:spacing w:before="187" w:line="222" w:lineRule="auto"/>
              <w:ind w:left="467"/>
            </w:pPr>
            <w:r>
              <w:rPr>
                <w:b/>
                <w:bCs/>
                <w:spacing w:val="-5"/>
              </w:rPr>
              <w:t>项目名称</w:t>
            </w:r>
          </w:p>
        </w:tc>
        <w:tc>
          <w:tcPr>
            <w:tcW w:w="2442" w:type="dxa"/>
            <w:vAlign w:val="top"/>
          </w:tcPr>
          <w:p w14:paraId="3A1CD4D0">
            <w:pPr>
              <w:pStyle w:val="6"/>
              <w:spacing w:before="186" w:line="222" w:lineRule="auto"/>
              <w:ind w:left="820"/>
            </w:pPr>
            <w:r>
              <w:rPr>
                <w:b/>
                <w:bCs/>
                <w:spacing w:val="-4"/>
              </w:rPr>
              <w:t>服务产出</w:t>
            </w:r>
          </w:p>
        </w:tc>
        <w:tc>
          <w:tcPr>
            <w:tcW w:w="2869" w:type="dxa"/>
            <w:vAlign w:val="top"/>
          </w:tcPr>
          <w:p w14:paraId="7F17E404">
            <w:pPr>
              <w:pStyle w:val="6"/>
              <w:spacing w:before="186" w:line="220" w:lineRule="auto"/>
              <w:ind w:left="1038"/>
            </w:pPr>
            <w:r>
              <w:rPr>
                <w:b/>
                <w:bCs/>
                <w:spacing w:val="-4"/>
              </w:rPr>
              <w:t>价格构成</w:t>
            </w:r>
          </w:p>
        </w:tc>
        <w:tc>
          <w:tcPr>
            <w:tcW w:w="624" w:type="dxa"/>
            <w:vAlign w:val="top"/>
          </w:tcPr>
          <w:p w14:paraId="5B57BE31">
            <w:pPr>
              <w:pStyle w:val="6"/>
              <w:spacing w:before="66" w:line="220" w:lineRule="auto"/>
              <w:ind w:left="117"/>
            </w:pPr>
            <w:r>
              <w:rPr>
                <w:b/>
                <w:bCs/>
                <w:spacing w:val="-4"/>
              </w:rPr>
              <w:t>计价</w:t>
            </w:r>
          </w:p>
          <w:p w14:paraId="67E0F826">
            <w:pPr>
              <w:pStyle w:val="6"/>
              <w:spacing w:before="1" w:line="222" w:lineRule="auto"/>
              <w:ind w:left="119"/>
            </w:pPr>
            <w:r>
              <w:rPr>
                <w:b/>
                <w:bCs/>
                <w:spacing w:val="-4"/>
              </w:rPr>
              <w:t>单位</w:t>
            </w:r>
          </w:p>
        </w:tc>
        <w:tc>
          <w:tcPr>
            <w:tcW w:w="686" w:type="dxa"/>
            <w:vAlign w:val="top"/>
          </w:tcPr>
          <w:p w14:paraId="1A5F7533">
            <w:pPr>
              <w:pStyle w:val="6"/>
              <w:spacing w:before="66" w:line="222" w:lineRule="auto"/>
              <w:ind w:left="70" w:right="38" w:firstLine="76"/>
            </w:pPr>
            <w:r>
              <w:rPr>
                <w:b/>
                <w:bCs/>
                <w:spacing w:val="-5"/>
              </w:rPr>
              <w:t>价格</w:t>
            </w:r>
            <w:r>
              <w:rPr>
                <w:b/>
                <w:bCs/>
                <w:spacing w:val="-12"/>
              </w:rPr>
              <w:t>（元）</w:t>
            </w:r>
          </w:p>
        </w:tc>
        <w:tc>
          <w:tcPr>
            <w:tcW w:w="2682" w:type="dxa"/>
            <w:vAlign w:val="top"/>
          </w:tcPr>
          <w:p w14:paraId="52A33F3B">
            <w:pPr>
              <w:pStyle w:val="6"/>
              <w:spacing w:before="186" w:line="220" w:lineRule="auto"/>
              <w:ind w:left="943"/>
            </w:pPr>
            <w:r>
              <w:rPr>
                <w:b/>
                <w:bCs/>
                <w:spacing w:val="-4"/>
              </w:rPr>
              <w:t>计价说明</w:t>
            </w:r>
          </w:p>
        </w:tc>
        <w:tc>
          <w:tcPr>
            <w:tcW w:w="605" w:type="dxa"/>
            <w:vAlign w:val="top"/>
          </w:tcPr>
          <w:p w14:paraId="59FE4A93">
            <w:pPr>
              <w:pStyle w:val="6"/>
              <w:spacing w:before="66" w:line="222" w:lineRule="auto"/>
              <w:ind w:left="110"/>
            </w:pPr>
            <w:r>
              <w:rPr>
                <w:b/>
                <w:bCs/>
                <w:spacing w:val="-4"/>
              </w:rPr>
              <w:t>支付</w:t>
            </w:r>
          </w:p>
          <w:p w14:paraId="71D1FC75">
            <w:pPr>
              <w:pStyle w:val="6"/>
              <w:spacing w:line="221" w:lineRule="auto"/>
              <w:ind w:left="111"/>
            </w:pPr>
            <w:r>
              <w:rPr>
                <w:b/>
                <w:bCs/>
                <w:spacing w:val="-6"/>
              </w:rPr>
              <w:t>分类</w:t>
            </w:r>
          </w:p>
        </w:tc>
        <w:tc>
          <w:tcPr>
            <w:tcW w:w="840" w:type="dxa"/>
            <w:vAlign w:val="top"/>
          </w:tcPr>
          <w:p w14:paraId="64F005FC">
            <w:pPr>
              <w:pStyle w:val="6"/>
              <w:spacing w:before="306" w:line="222" w:lineRule="auto"/>
              <w:ind w:left="226"/>
            </w:pPr>
            <w:r>
              <w:rPr>
                <w:b/>
                <w:bCs/>
                <w:spacing w:val="-4"/>
              </w:rPr>
              <w:t>分类</w:t>
            </w:r>
          </w:p>
        </w:tc>
      </w:tr>
      <w:tr w14:paraId="1D5997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06" w:hRule="atLeast"/>
        </w:trPr>
        <w:tc>
          <w:tcPr>
            <w:tcW w:w="533" w:type="dxa"/>
            <w:vMerge w:val="restart"/>
            <w:tcBorders>
              <w:bottom w:val="nil"/>
            </w:tcBorders>
            <w:vAlign w:val="top"/>
          </w:tcPr>
          <w:p w14:paraId="7F45819B">
            <w:pPr>
              <w:spacing w:line="260" w:lineRule="auto"/>
              <w:rPr>
                <w:rFonts w:ascii="Arial"/>
                <w:sz w:val="21"/>
              </w:rPr>
            </w:pPr>
          </w:p>
          <w:p w14:paraId="63E3B4EB">
            <w:pPr>
              <w:spacing w:line="260" w:lineRule="auto"/>
              <w:rPr>
                <w:rFonts w:ascii="Arial"/>
                <w:sz w:val="21"/>
              </w:rPr>
            </w:pPr>
          </w:p>
          <w:p w14:paraId="06580E24">
            <w:pPr>
              <w:spacing w:line="260" w:lineRule="auto"/>
              <w:rPr>
                <w:rFonts w:ascii="Arial"/>
                <w:sz w:val="21"/>
              </w:rPr>
            </w:pPr>
          </w:p>
          <w:p w14:paraId="104EFAC8">
            <w:pPr>
              <w:spacing w:line="260" w:lineRule="auto"/>
              <w:rPr>
                <w:rFonts w:ascii="Arial"/>
                <w:sz w:val="21"/>
              </w:rPr>
            </w:pPr>
          </w:p>
          <w:p w14:paraId="2EBD5F72">
            <w:pPr>
              <w:spacing w:line="260" w:lineRule="auto"/>
              <w:rPr>
                <w:rFonts w:ascii="Arial"/>
                <w:sz w:val="21"/>
              </w:rPr>
            </w:pPr>
          </w:p>
          <w:p w14:paraId="2989E7C5">
            <w:pPr>
              <w:spacing w:line="260" w:lineRule="auto"/>
              <w:rPr>
                <w:rFonts w:ascii="Arial"/>
                <w:sz w:val="21"/>
              </w:rPr>
            </w:pPr>
          </w:p>
          <w:p w14:paraId="0B2AB62D">
            <w:pPr>
              <w:spacing w:line="261" w:lineRule="auto"/>
              <w:rPr>
                <w:rFonts w:ascii="Arial"/>
                <w:sz w:val="21"/>
              </w:rPr>
            </w:pPr>
          </w:p>
          <w:p w14:paraId="7B725031">
            <w:pPr>
              <w:spacing w:line="261" w:lineRule="auto"/>
              <w:rPr>
                <w:rFonts w:ascii="Arial"/>
                <w:sz w:val="21"/>
              </w:rPr>
            </w:pPr>
          </w:p>
          <w:p w14:paraId="34AC9D51">
            <w:pPr>
              <w:pStyle w:val="6"/>
              <w:spacing w:before="65" w:line="242" w:lineRule="auto"/>
              <w:ind w:left="170"/>
            </w:pPr>
            <w:r>
              <w:rPr>
                <w:b/>
                <w:bCs/>
                <w:spacing w:val="-5"/>
              </w:rPr>
              <w:t>30</w:t>
            </w:r>
          </w:p>
        </w:tc>
        <w:tc>
          <w:tcPr>
            <w:tcW w:w="1732" w:type="dxa"/>
            <w:vAlign w:val="top"/>
          </w:tcPr>
          <w:p w14:paraId="59A877CD">
            <w:pPr>
              <w:spacing w:line="293" w:lineRule="auto"/>
              <w:rPr>
                <w:rFonts w:ascii="Arial"/>
                <w:sz w:val="21"/>
              </w:rPr>
            </w:pPr>
          </w:p>
          <w:p w14:paraId="3D8A8FC2">
            <w:pPr>
              <w:spacing w:line="293" w:lineRule="auto"/>
              <w:rPr>
                <w:rFonts w:ascii="Arial"/>
                <w:sz w:val="21"/>
              </w:rPr>
            </w:pPr>
          </w:p>
          <w:p w14:paraId="6C64EDF4">
            <w:pPr>
              <w:spacing w:line="294" w:lineRule="auto"/>
              <w:rPr>
                <w:rFonts w:ascii="Arial"/>
                <w:sz w:val="21"/>
              </w:rPr>
            </w:pPr>
          </w:p>
          <w:p w14:paraId="546A49D4">
            <w:pPr>
              <w:pStyle w:val="6"/>
              <w:spacing w:before="65" w:line="242" w:lineRule="auto"/>
              <w:ind w:left="119"/>
            </w:pPr>
            <w:r>
              <w:rPr>
                <w:spacing w:val="-1"/>
              </w:rPr>
              <w:t>011106000030000</w:t>
            </w:r>
          </w:p>
        </w:tc>
        <w:tc>
          <w:tcPr>
            <w:tcW w:w="1727" w:type="dxa"/>
            <w:vAlign w:val="top"/>
          </w:tcPr>
          <w:p w14:paraId="4990CD98">
            <w:pPr>
              <w:spacing w:line="291" w:lineRule="auto"/>
              <w:rPr>
                <w:rFonts w:ascii="Arial"/>
                <w:sz w:val="21"/>
              </w:rPr>
            </w:pPr>
          </w:p>
          <w:p w14:paraId="298E1CB4">
            <w:pPr>
              <w:spacing w:line="292" w:lineRule="auto"/>
              <w:rPr>
                <w:rFonts w:ascii="Arial"/>
                <w:sz w:val="21"/>
              </w:rPr>
            </w:pPr>
          </w:p>
          <w:p w14:paraId="5BD49E1B">
            <w:pPr>
              <w:spacing w:line="292" w:lineRule="auto"/>
              <w:rPr>
                <w:rFonts w:ascii="Arial"/>
                <w:sz w:val="21"/>
              </w:rPr>
            </w:pPr>
          </w:p>
          <w:p w14:paraId="58ED5BA4">
            <w:pPr>
              <w:pStyle w:val="6"/>
              <w:spacing w:before="65" w:line="225" w:lineRule="auto"/>
              <w:ind w:left="60"/>
            </w:pPr>
            <w:r>
              <w:rPr>
                <w:spacing w:val="-2"/>
              </w:rPr>
              <w:t>会诊费（院外）</w:t>
            </w:r>
          </w:p>
        </w:tc>
        <w:tc>
          <w:tcPr>
            <w:tcW w:w="2442" w:type="dxa"/>
            <w:vAlign w:val="top"/>
          </w:tcPr>
          <w:p w14:paraId="2EBF20B3">
            <w:pPr>
              <w:spacing w:line="301" w:lineRule="auto"/>
              <w:rPr>
                <w:rFonts w:ascii="Arial"/>
                <w:sz w:val="21"/>
              </w:rPr>
            </w:pPr>
          </w:p>
          <w:p w14:paraId="24945BA7">
            <w:pPr>
              <w:spacing w:line="302" w:lineRule="auto"/>
              <w:rPr>
                <w:rFonts w:ascii="Arial"/>
                <w:sz w:val="21"/>
              </w:rPr>
            </w:pPr>
          </w:p>
          <w:p w14:paraId="4CCC2226">
            <w:pPr>
              <w:pStyle w:val="6"/>
              <w:spacing w:before="65" w:line="258" w:lineRule="auto"/>
              <w:ind w:left="56" w:right="54" w:firstLine="3"/>
              <w:jc w:val="both"/>
            </w:pPr>
            <w:r>
              <w:rPr>
                <w:spacing w:val="-7"/>
              </w:rPr>
              <w:t>指因患者病情需要，在医院</w:t>
            </w:r>
            <w:r>
              <w:rPr>
                <w:spacing w:val="11"/>
              </w:rPr>
              <w:t>间进行的临床多学科参与</w:t>
            </w:r>
            <w:r>
              <w:t>会诊制定诊疗方案。</w:t>
            </w:r>
          </w:p>
        </w:tc>
        <w:tc>
          <w:tcPr>
            <w:tcW w:w="2869" w:type="dxa"/>
            <w:vAlign w:val="top"/>
          </w:tcPr>
          <w:p w14:paraId="18570300">
            <w:pPr>
              <w:pStyle w:val="6"/>
              <w:spacing w:before="244" w:line="260" w:lineRule="auto"/>
              <w:ind w:left="62" w:right="40"/>
              <w:jc w:val="both"/>
            </w:pPr>
            <w:r>
              <w:rPr>
                <w:spacing w:val="-3"/>
              </w:rPr>
              <w:t>所定价格涵盖病史采集、查体、</w:t>
            </w:r>
            <w:r>
              <w:rPr>
                <w:spacing w:val="-4"/>
              </w:rPr>
              <w:t>一般物理检查、阅读分析检查检验结果、病情分析、提供诊疗方</w:t>
            </w:r>
            <w:r>
              <w:rPr>
                <w:spacing w:val="11"/>
              </w:rPr>
              <w:t>案等所需的人力资源和基本物</w:t>
            </w:r>
            <w:r>
              <w:rPr>
                <w:spacing w:val="-4"/>
              </w:rPr>
              <w:t>质资源消耗。（不含通勤、住宿</w:t>
            </w:r>
            <w:r>
              <w:rPr>
                <w:spacing w:val="-2"/>
              </w:rPr>
              <w:t>等非医疗成本）</w:t>
            </w:r>
          </w:p>
        </w:tc>
        <w:tc>
          <w:tcPr>
            <w:tcW w:w="624" w:type="dxa"/>
            <w:vAlign w:val="top"/>
          </w:tcPr>
          <w:p w14:paraId="2D8152B5">
            <w:pPr>
              <w:spacing w:line="253" w:lineRule="auto"/>
              <w:rPr>
                <w:rFonts w:ascii="Arial"/>
                <w:sz w:val="21"/>
              </w:rPr>
            </w:pPr>
          </w:p>
          <w:p w14:paraId="28DD85A6">
            <w:pPr>
              <w:spacing w:line="254" w:lineRule="auto"/>
              <w:rPr>
                <w:rFonts w:ascii="Arial"/>
                <w:sz w:val="21"/>
              </w:rPr>
            </w:pPr>
          </w:p>
          <w:p w14:paraId="6A804EF7">
            <w:pPr>
              <w:spacing w:line="254" w:lineRule="auto"/>
              <w:rPr>
                <w:rFonts w:ascii="Arial"/>
                <w:sz w:val="21"/>
              </w:rPr>
            </w:pPr>
          </w:p>
          <w:p w14:paraId="1BFB956D">
            <w:pPr>
              <w:pStyle w:val="6"/>
              <w:spacing w:before="65" w:line="223" w:lineRule="auto"/>
              <w:ind w:left="59" w:right="53" w:firstLine="162"/>
            </w:pPr>
            <w:r>
              <w:rPr>
                <w:spacing w:val="-11"/>
              </w:rPr>
              <w:t>学</w:t>
            </w:r>
            <w:r>
              <w:t xml:space="preserve"> </w:t>
            </w:r>
            <w:r>
              <w:rPr>
                <w:spacing w:val="-49"/>
              </w:rPr>
              <w:t>科 ·次</w:t>
            </w:r>
          </w:p>
        </w:tc>
        <w:tc>
          <w:tcPr>
            <w:tcW w:w="686" w:type="dxa"/>
            <w:vAlign w:val="top"/>
          </w:tcPr>
          <w:p w14:paraId="174D4D7E">
            <w:pPr>
              <w:spacing w:line="293" w:lineRule="auto"/>
              <w:rPr>
                <w:rFonts w:ascii="Arial"/>
                <w:sz w:val="21"/>
              </w:rPr>
            </w:pPr>
          </w:p>
          <w:p w14:paraId="2B6A4E61">
            <w:pPr>
              <w:spacing w:line="293" w:lineRule="auto"/>
              <w:rPr>
                <w:rFonts w:ascii="Arial"/>
                <w:sz w:val="21"/>
              </w:rPr>
            </w:pPr>
          </w:p>
          <w:p w14:paraId="66AAB825">
            <w:pPr>
              <w:spacing w:line="294" w:lineRule="auto"/>
              <w:rPr>
                <w:rFonts w:ascii="Arial"/>
                <w:sz w:val="21"/>
              </w:rPr>
            </w:pPr>
          </w:p>
          <w:p w14:paraId="508ABF9A">
            <w:pPr>
              <w:pStyle w:val="6"/>
              <w:spacing w:before="65" w:line="242" w:lineRule="auto"/>
              <w:ind w:left="261"/>
            </w:pPr>
            <w:r>
              <w:rPr>
                <w:spacing w:val="-6"/>
              </w:rPr>
              <w:t>15</w:t>
            </w:r>
          </w:p>
        </w:tc>
        <w:tc>
          <w:tcPr>
            <w:tcW w:w="2682" w:type="dxa"/>
            <w:vAlign w:val="top"/>
          </w:tcPr>
          <w:p w14:paraId="0E7A946F">
            <w:pPr>
              <w:pStyle w:val="6"/>
              <w:spacing w:before="49" w:line="276" w:lineRule="auto"/>
              <w:ind w:left="61" w:right="51" w:firstLine="13"/>
            </w:pPr>
            <w:r>
              <w:rPr>
                <w:spacing w:val="-4"/>
              </w:rPr>
              <w:t>1.本埠院外会诊按照“上门服</w:t>
            </w:r>
            <w:r>
              <w:rPr>
                <w:spacing w:val="1"/>
              </w:rPr>
              <w:t>务费+会诊费（院外）</w:t>
            </w:r>
            <w:r>
              <w:rPr>
                <w:spacing w:val="-51"/>
              </w:rPr>
              <w:t xml:space="preserve"> </w:t>
            </w:r>
            <w:r>
              <w:rPr>
                <w:spacing w:val="1"/>
              </w:rPr>
              <w:t>”的方</w:t>
            </w:r>
            <w:r>
              <w:rPr>
                <w:spacing w:val="-3"/>
              </w:rPr>
              <w:t>式收费；</w:t>
            </w:r>
          </w:p>
          <w:p w14:paraId="488C69AB">
            <w:pPr>
              <w:pStyle w:val="6"/>
              <w:spacing w:before="2" w:line="274" w:lineRule="auto"/>
              <w:ind w:left="63" w:right="51" w:hanging="1"/>
            </w:pPr>
            <w:r>
              <w:rPr>
                <w:spacing w:val="-3"/>
              </w:rPr>
              <w:t>2.护理、药学不作为单独临床学科计价；</w:t>
            </w:r>
          </w:p>
          <w:p w14:paraId="3331E560">
            <w:pPr>
              <w:pStyle w:val="6"/>
              <w:spacing w:before="6" w:line="252" w:lineRule="auto"/>
              <w:ind w:left="60" w:right="56" w:firstLine="4"/>
            </w:pPr>
            <w:r>
              <w:rPr>
                <w:spacing w:val="12"/>
              </w:rPr>
              <w:t>3.外埠院外会诊实行市场调</w:t>
            </w:r>
            <w:r>
              <w:rPr>
                <w:spacing w:val="-2"/>
              </w:rPr>
              <w:t>节价。</w:t>
            </w:r>
          </w:p>
        </w:tc>
        <w:tc>
          <w:tcPr>
            <w:tcW w:w="605" w:type="dxa"/>
            <w:vAlign w:val="top"/>
          </w:tcPr>
          <w:p w14:paraId="1312DB6F">
            <w:pPr>
              <w:spacing w:line="293" w:lineRule="auto"/>
              <w:rPr>
                <w:rFonts w:ascii="Arial"/>
                <w:sz w:val="21"/>
              </w:rPr>
            </w:pPr>
          </w:p>
          <w:p w14:paraId="5A909081">
            <w:pPr>
              <w:spacing w:line="293" w:lineRule="auto"/>
              <w:rPr>
                <w:rFonts w:ascii="Arial"/>
                <w:sz w:val="21"/>
              </w:rPr>
            </w:pPr>
          </w:p>
          <w:p w14:paraId="1368D8D4">
            <w:pPr>
              <w:spacing w:line="294" w:lineRule="auto"/>
              <w:rPr>
                <w:rFonts w:ascii="Arial"/>
                <w:sz w:val="21"/>
              </w:rPr>
            </w:pPr>
          </w:p>
          <w:p w14:paraId="1A07C641">
            <w:pPr>
              <w:pStyle w:val="6"/>
              <w:spacing w:before="65" w:line="242" w:lineRule="auto"/>
              <w:ind w:left="262"/>
            </w:pPr>
            <w:r>
              <w:t>3</w:t>
            </w:r>
          </w:p>
        </w:tc>
        <w:tc>
          <w:tcPr>
            <w:tcW w:w="840" w:type="dxa"/>
            <w:vAlign w:val="top"/>
          </w:tcPr>
          <w:p w14:paraId="447E28A7">
            <w:pPr>
              <w:spacing w:line="293" w:lineRule="auto"/>
              <w:rPr>
                <w:rFonts w:ascii="Arial"/>
                <w:sz w:val="21"/>
              </w:rPr>
            </w:pPr>
          </w:p>
          <w:p w14:paraId="54FC61C8">
            <w:pPr>
              <w:spacing w:line="293" w:lineRule="auto"/>
              <w:rPr>
                <w:rFonts w:ascii="Arial"/>
                <w:sz w:val="21"/>
              </w:rPr>
            </w:pPr>
          </w:p>
          <w:p w14:paraId="3EB85689">
            <w:pPr>
              <w:spacing w:line="293" w:lineRule="auto"/>
              <w:rPr>
                <w:rFonts w:ascii="Arial"/>
                <w:sz w:val="21"/>
              </w:rPr>
            </w:pPr>
          </w:p>
          <w:p w14:paraId="00081AC2">
            <w:pPr>
              <w:pStyle w:val="6"/>
              <w:spacing w:before="65" w:line="222" w:lineRule="auto"/>
              <w:ind w:left="124"/>
            </w:pPr>
            <w:r>
              <w:rPr>
                <w:spacing w:val="-2"/>
              </w:rPr>
              <w:t>诊察费</w:t>
            </w:r>
          </w:p>
        </w:tc>
      </w:tr>
      <w:tr w14:paraId="5A0E2B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533" w:type="dxa"/>
            <w:vMerge w:val="continue"/>
            <w:tcBorders>
              <w:top w:val="nil"/>
              <w:bottom w:val="nil"/>
            </w:tcBorders>
            <w:vAlign w:val="top"/>
          </w:tcPr>
          <w:p w14:paraId="71601ACB">
            <w:pPr>
              <w:rPr>
                <w:rFonts w:ascii="Arial"/>
                <w:sz w:val="21"/>
              </w:rPr>
            </w:pPr>
          </w:p>
        </w:tc>
        <w:tc>
          <w:tcPr>
            <w:tcW w:w="1732" w:type="dxa"/>
            <w:vAlign w:val="top"/>
          </w:tcPr>
          <w:p w14:paraId="6A72A132">
            <w:pPr>
              <w:spacing w:line="432" w:lineRule="auto"/>
              <w:rPr>
                <w:rFonts w:ascii="Arial"/>
                <w:sz w:val="21"/>
              </w:rPr>
            </w:pPr>
          </w:p>
          <w:p w14:paraId="261E05B1">
            <w:pPr>
              <w:pStyle w:val="6"/>
              <w:spacing w:before="65" w:line="242" w:lineRule="auto"/>
              <w:ind w:left="119"/>
            </w:pPr>
            <w:r>
              <w:rPr>
                <w:spacing w:val="-1"/>
              </w:rPr>
              <w:t>011106000030001</w:t>
            </w:r>
          </w:p>
        </w:tc>
        <w:tc>
          <w:tcPr>
            <w:tcW w:w="1727" w:type="dxa"/>
            <w:vAlign w:val="top"/>
          </w:tcPr>
          <w:p w14:paraId="180D8C44">
            <w:pPr>
              <w:spacing w:line="289" w:lineRule="auto"/>
              <w:rPr>
                <w:rFonts w:ascii="Arial"/>
                <w:sz w:val="21"/>
              </w:rPr>
            </w:pPr>
          </w:p>
          <w:p w14:paraId="78D30C35">
            <w:pPr>
              <w:pStyle w:val="6"/>
              <w:spacing w:before="65" w:line="261" w:lineRule="auto"/>
              <w:ind w:left="64" w:hanging="4"/>
            </w:pPr>
            <w:r>
              <w:rPr>
                <w:spacing w:val="8"/>
              </w:rPr>
              <w:t>会诊费（院外）-</w:t>
            </w:r>
            <w:r>
              <w:rPr>
                <w:spacing w:val="-16"/>
              </w:rPr>
              <w:t>副主任医师（加收）</w:t>
            </w:r>
          </w:p>
        </w:tc>
        <w:tc>
          <w:tcPr>
            <w:tcW w:w="2442" w:type="dxa"/>
            <w:vAlign w:val="top"/>
          </w:tcPr>
          <w:p w14:paraId="1005C2C7">
            <w:pPr>
              <w:pStyle w:val="6"/>
              <w:spacing w:before="50" w:line="264" w:lineRule="auto"/>
              <w:ind w:left="58" w:right="54" w:firstLine="1"/>
              <w:jc w:val="both"/>
            </w:pPr>
            <w:r>
              <w:rPr>
                <w:spacing w:val="-7"/>
              </w:rPr>
              <w:t>指因患者病情需要，在医院</w:t>
            </w:r>
            <w:r>
              <w:rPr>
                <w:spacing w:val="11"/>
              </w:rPr>
              <w:t>间请副主任医师进行的进行的临床多学科参与会诊</w:t>
            </w:r>
            <w:r>
              <w:rPr>
                <w:spacing w:val="-2"/>
              </w:rPr>
              <w:t>制定诊疗方案。</w:t>
            </w:r>
          </w:p>
        </w:tc>
        <w:tc>
          <w:tcPr>
            <w:tcW w:w="2869" w:type="dxa"/>
            <w:vAlign w:val="top"/>
          </w:tcPr>
          <w:p w14:paraId="6094F6F7">
            <w:pPr>
              <w:rPr>
                <w:rFonts w:ascii="Arial"/>
                <w:sz w:val="21"/>
              </w:rPr>
            </w:pPr>
          </w:p>
        </w:tc>
        <w:tc>
          <w:tcPr>
            <w:tcW w:w="624" w:type="dxa"/>
            <w:vAlign w:val="top"/>
          </w:tcPr>
          <w:p w14:paraId="37127CC6">
            <w:pPr>
              <w:spacing w:line="313" w:lineRule="auto"/>
              <w:rPr>
                <w:rFonts w:ascii="Arial"/>
                <w:sz w:val="21"/>
              </w:rPr>
            </w:pPr>
          </w:p>
          <w:p w14:paraId="2CF4ABD2">
            <w:pPr>
              <w:pStyle w:val="6"/>
              <w:spacing w:before="65" w:line="223" w:lineRule="auto"/>
              <w:ind w:left="59" w:right="53" w:firstLine="162"/>
            </w:pPr>
            <w:r>
              <w:rPr>
                <w:spacing w:val="-11"/>
              </w:rPr>
              <w:t>学</w:t>
            </w:r>
            <w:r>
              <w:t xml:space="preserve"> </w:t>
            </w:r>
            <w:r>
              <w:rPr>
                <w:spacing w:val="-49"/>
              </w:rPr>
              <w:t>科 ·次</w:t>
            </w:r>
          </w:p>
        </w:tc>
        <w:tc>
          <w:tcPr>
            <w:tcW w:w="686" w:type="dxa"/>
            <w:vAlign w:val="top"/>
          </w:tcPr>
          <w:p w14:paraId="21411A06">
            <w:pPr>
              <w:spacing w:line="432" w:lineRule="auto"/>
              <w:rPr>
                <w:rFonts w:ascii="Arial"/>
                <w:sz w:val="21"/>
              </w:rPr>
            </w:pPr>
          </w:p>
          <w:p w14:paraId="331DA288">
            <w:pPr>
              <w:pStyle w:val="6"/>
              <w:spacing w:before="65" w:line="242" w:lineRule="auto"/>
              <w:ind w:left="303"/>
            </w:pPr>
            <w:r>
              <w:t>5</w:t>
            </w:r>
          </w:p>
        </w:tc>
        <w:tc>
          <w:tcPr>
            <w:tcW w:w="2682" w:type="dxa"/>
            <w:vAlign w:val="top"/>
          </w:tcPr>
          <w:p w14:paraId="740D328C">
            <w:pPr>
              <w:rPr>
                <w:rFonts w:ascii="Arial"/>
                <w:sz w:val="21"/>
              </w:rPr>
            </w:pPr>
          </w:p>
        </w:tc>
        <w:tc>
          <w:tcPr>
            <w:tcW w:w="605" w:type="dxa"/>
            <w:vAlign w:val="top"/>
          </w:tcPr>
          <w:p w14:paraId="46D9FD27">
            <w:pPr>
              <w:spacing w:line="432" w:lineRule="auto"/>
              <w:rPr>
                <w:rFonts w:ascii="Arial"/>
                <w:sz w:val="21"/>
              </w:rPr>
            </w:pPr>
          </w:p>
          <w:p w14:paraId="318EACBE">
            <w:pPr>
              <w:pStyle w:val="6"/>
              <w:spacing w:before="65" w:line="242" w:lineRule="auto"/>
              <w:ind w:left="262"/>
            </w:pPr>
            <w:r>
              <w:t>3</w:t>
            </w:r>
          </w:p>
        </w:tc>
        <w:tc>
          <w:tcPr>
            <w:tcW w:w="840" w:type="dxa"/>
            <w:vAlign w:val="top"/>
          </w:tcPr>
          <w:p w14:paraId="54D808CE">
            <w:pPr>
              <w:spacing w:line="432" w:lineRule="auto"/>
              <w:rPr>
                <w:rFonts w:ascii="Arial"/>
                <w:sz w:val="21"/>
              </w:rPr>
            </w:pPr>
          </w:p>
          <w:p w14:paraId="338AB180">
            <w:pPr>
              <w:pStyle w:val="6"/>
              <w:spacing w:before="65" w:line="222" w:lineRule="auto"/>
              <w:ind w:left="124"/>
            </w:pPr>
            <w:r>
              <w:rPr>
                <w:spacing w:val="-2"/>
              </w:rPr>
              <w:t>诊察费</w:t>
            </w:r>
          </w:p>
        </w:tc>
      </w:tr>
      <w:tr w14:paraId="1B79E0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533" w:type="dxa"/>
            <w:vMerge w:val="continue"/>
            <w:tcBorders>
              <w:top w:val="nil"/>
            </w:tcBorders>
            <w:vAlign w:val="top"/>
          </w:tcPr>
          <w:p w14:paraId="5461428B">
            <w:pPr>
              <w:rPr>
                <w:rFonts w:ascii="Arial"/>
                <w:sz w:val="21"/>
              </w:rPr>
            </w:pPr>
          </w:p>
        </w:tc>
        <w:tc>
          <w:tcPr>
            <w:tcW w:w="1732" w:type="dxa"/>
            <w:vAlign w:val="top"/>
          </w:tcPr>
          <w:p w14:paraId="5729F5B5">
            <w:pPr>
              <w:spacing w:line="433" w:lineRule="auto"/>
              <w:rPr>
                <w:rFonts w:ascii="Arial"/>
                <w:sz w:val="21"/>
              </w:rPr>
            </w:pPr>
          </w:p>
          <w:p w14:paraId="35E07775">
            <w:pPr>
              <w:pStyle w:val="6"/>
              <w:spacing w:before="65" w:line="242" w:lineRule="auto"/>
              <w:ind w:left="119"/>
            </w:pPr>
            <w:r>
              <w:rPr>
                <w:spacing w:val="-1"/>
              </w:rPr>
              <w:t>011106000030002</w:t>
            </w:r>
          </w:p>
        </w:tc>
        <w:tc>
          <w:tcPr>
            <w:tcW w:w="1727" w:type="dxa"/>
            <w:vAlign w:val="top"/>
          </w:tcPr>
          <w:p w14:paraId="062ACDAE">
            <w:pPr>
              <w:spacing w:line="290" w:lineRule="auto"/>
              <w:rPr>
                <w:rFonts w:ascii="Arial"/>
                <w:sz w:val="21"/>
              </w:rPr>
            </w:pPr>
          </w:p>
          <w:p w14:paraId="78A8EBDF">
            <w:pPr>
              <w:pStyle w:val="6"/>
              <w:spacing w:before="65" w:line="261" w:lineRule="auto"/>
              <w:ind w:left="64" w:hanging="4"/>
            </w:pPr>
            <w:r>
              <w:rPr>
                <w:spacing w:val="8"/>
              </w:rPr>
              <w:t>会诊费（院外）-</w:t>
            </w:r>
            <w:r>
              <w:rPr>
                <w:spacing w:val="-16"/>
              </w:rPr>
              <w:t>正主任医师（加收）</w:t>
            </w:r>
          </w:p>
        </w:tc>
        <w:tc>
          <w:tcPr>
            <w:tcW w:w="2442" w:type="dxa"/>
            <w:vAlign w:val="top"/>
          </w:tcPr>
          <w:p w14:paraId="0E6534C1">
            <w:pPr>
              <w:pStyle w:val="6"/>
              <w:spacing w:before="50" w:line="264" w:lineRule="auto"/>
              <w:ind w:left="58" w:right="54" w:firstLine="1"/>
              <w:jc w:val="both"/>
            </w:pPr>
            <w:r>
              <w:rPr>
                <w:spacing w:val="-7"/>
              </w:rPr>
              <w:t>指因患者病情需要，在医院</w:t>
            </w:r>
            <w:r>
              <w:rPr>
                <w:spacing w:val="11"/>
              </w:rPr>
              <w:t>间请正主任医师进行的进行的临床多学科参与会诊</w:t>
            </w:r>
            <w:r>
              <w:rPr>
                <w:spacing w:val="-2"/>
              </w:rPr>
              <w:t>制定诊疗方案。</w:t>
            </w:r>
          </w:p>
        </w:tc>
        <w:tc>
          <w:tcPr>
            <w:tcW w:w="2869" w:type="dxa"/>
            <w:vAlign w:val="top"/>
          </w:tcPr>
          <w:p w14:paraId="40DDC323">
            <w:pPr>
              <w:rPr>
                <w:rFonts w:ascii="Arial"/>
                <w:sz w:val="21"/>
              </w:rPr>
            </w:pPr>
          </w:p>
        </w:tc>
        <w:tc>
          <w:tcPr>
            <w:tcW w:w="624" w:type="dxa"/>
            <w:vAlign w:val="top"/>
          </w:tcPr>
          <w:p w14:paraId="67625FD7">
            <w:pPr>
              <w:spacing w:line="314" w:lineRule="auto"/>
              <w:rPr>
                <w:rFonts w:ascii="Arial"/>
                <w:sz w:val="21"/>
              </w:rPr>
            </w:pPr>
          </w:p>
          <w:p w14:paraId="1300D326">
            <w:pPr>
              <w:pStyle w:val="6"/>
              <w:spacing w:before="65" w:line="223" w:lineRule="auto"/>
              <w:ind w:left="59" w:right="53" w:firstLine="162"/>
            </w:pPr>
            <w:r>
              <w:rPr>
                <w:spacing w:val="-11"/>
              </w:rPr>
              <w:t>学</w:t>
            </w:r>
            <w:r>
              <w:t xml:space="preserve"> </w:t>
            </w:r>
            <w:r>
              <w:rPr>
                <w:spacing w:val="-49"/>
              </w:rPr>
              <w:t>科 ·次</w:t>
            </w:r>
          </w:p>
        </w:tc>
        <w:tc>
          <w:tcPr>
            <w:tcW w:w="686" w:type="dxa"/>
            <w:vAlign w:val="top"/>
          </w:tcPr>
          <w:p w14:paraId="68147C6B">
            <w:pPr>
              <w:spacing w:line="433" w:lineRule="auto"/>
              <w:rPr>
                <w:rFonts w:ascii="Arial"/>
                <w:sz w:val="21"/>
              </w:rPr>
            </w:pPr>
          </w:p>
          <w:p w14:paraId="5673D3A8">
            <w:pPr>
              <w:pStyle w:val="6"/>
              <w:spacing w:before="65" w:line="242" w:lineRule="auto"/>
              <w:ind w:left="261"/>
            </w:pPr>
            <w:r>
              <w:rPr>
                <w:spacing w:val="-6"/>
              </w:rPr>
              <w:t>10</w:t>
            </w:r>
          </w:p>
        </w:tc>
        <w:tc>
          <w:tcPr>
            <w:tcW w:w="2682" w:type="dxa"/>
            <w:vAlign w:val="top"/>
          </w:tcPr>
          <w:p w14:paraId="036B034D">
            <w:pPr>
              <w:rPr>
                <w:rFonts w:ascii="Arial"/>
                <w:sz w:val="21"/>
              </w:rPr>
            </w:pPr>
          </w:p>
        </w:tc>
        <w:tc>
          <w:tcPr>
            <w:tcW w:w="605" w:type="dxa"/>
            <w:vAlign w:val="top"/>
          </w:tcPr>
          <w:p w14:paraId="45AE6EBE">
            <w:pPr>
              <w:spacing w:line="433" w:lineRule="auto"/>
              <w:rPr>
                <w:rFonts w:ascii="Arial"/>
                <w:sz w:val="21"/>
              </w:rPr>
            </w:pPr>
          </w:p>
          <w:p w14:paraId="6DA5900E">
            <w:pPr>
              <w:pStyle w:val="6"/>
              <w:spacing w:before="65" w:line="242" w:lineRule="auto"/>
              <w:ind w:left="262"/>
            </w:pPr>
            <w:r>
              <w:t>3</w:t>
            </w:r>
          </w:p>
        </w:tc>
        <w:tc>
          <w:tcPr>
            <w:tcW w:w="840" w:type="dxa"/>
            <w:vAlign w:val="top"/>
          </w:tcPr>
          <w:p w14:paraId="4E5A88B2">
            <w:pPr>
              <w:spacing w:line="433" w:lineRule="auto"/>
              <w:rPr>
                <w:rFonts w:ascii="Arial"/>
                <w:sz w:val="21"/>
              </w:rPr>
            </w:pPr>
          </w:p>
          <w:p w14:paraId="0E81526E">
            <w:pPr>
              <w:pStyle w:val="6"/>
              <w:spacing w:before="65" w:line="222" w:lineRule="auto"/>
              <w:ind w:left="124"/>
            </w:pPr>
            <w:r>
              <w:rPr>
                <w:spacing w:val="-2"/>
              </w:rPr>
              <w:t>诊察费</w:t>
            </w:r>
          </w:p>
        </w:tc>
      </w:tr>
      <w:tr w14:paraId="323D73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2" w:hRule="atLeast"/>
        </w:trPr>
        <w:tc>
          <w:tcPr>
            <w:tcW w:w="533" w:type="dxa"/>
            <w:vAlign w:val="top"/>
          </w:tcPr>
          <w:p w14:paraId="5D33D20B">
            <w:pPr>
              <w:spacing w:line="271" w:lineRule="auto"/>
              <w:rPr>
                <w:rFonts w:ascii="Arial"/>
                <w:sz w:val="21"/>
              </w:rPr>
            </w:pPr>
          </w:p>
          <w:p w14:paraId="0511B48F">
            <w:pPr>
              <w:spacing w:line="271" w:lineRule="auto"/>
              <w:rPr>
                <w:rFonts w:ascii="Arial"/>
                <w:sz w:val="21"/>
              </w:rPr>
            </w:pPr>
          </w:p>
          <w:p w14:paraId="4EFF3899">
            <w:pPr>
              <w:spacing w:line="271" w:lineRule="auto"/>
              <w:rPr>
                <w:rFonts w:ascii="Arial"/>
                <w:sz w:val="21"/>
              </w:rPr>
            </w:pPr>
          </w:p>
          <w:p w14:paraId="063336A2">
            <w:pPr>
              <w:spacing w:line="271" w:lineRule="auto"/>
              <w:rPr>
                <w:rFonts w:ascii="Arial"/>
                <w:sz w:val="21"/>
              </w:rPr>
            </w:pPr>
          </w:p>
          <w:p w14:paraId="6E0DB8B0">
            <w:pPr>
              <w:spacing w:line="271" w:lineRule="auto"/>
              <w:rPr>
                <w:rFonts w:ascii="Arial"/>
                <w:sz w:val="21"/>
              </w:rPr>
            </w:pPr>
          </w:p>
          <w:p w14:paraId="6FEE9DA5">
            <w:pPr>
              <w:spacing w:line="271" w:lineRule="auto"/>
              <w:rPr>
                <w:rFonts w:ascii="Arial"/>
                <w:sz w:val="21"/>
              </w:rPr>
            </w:pPr>
          </w:p>
          <w:p w14:paraId="2A90B92E">
            <w:pPr>
              <w:pStyle w:val="6"/>
              <w:spacing w:before="65" w:line="242" w:lineRule="auto"/>
              <w:ind w:left="170"/>
            </w:pPr>
            <w:r>
              <w:rPr>
                <w:b/>
                <w:bCs/>
                <w:spacing w:val="-5"/>
              </w:rPr>
              <w:t>31</w:t>
            </w:r>
          </w:p>
        </w:tc>
        <w:tc>
          <w:tcPr>
            <w:tcW w:w="1732" w:type="dxa"/>
            <w:vAlign w:val="top"/>
          </w:tcPr>
          <w:p w14:paraId="6EFC6FF4">
            <w:pPr>
              <w:spacing w:line="271" w:lineRule="auto"/>
              <w:rPr>
                <w:rFonts w:ascii="Arial"/>
                <w:sz w:val="21"/>
              </w:rPr>
            </w:pPr>
          </w:p>
          <w:p w14:paraId="327FEE46">
            <w:pPr>
              <w:spacing w:line="271" w:lineRule="auto"/>
              <w:rPr>
                <w:rFonts w:ascii="Arial"/>
                <w:sz w:val="21"/>
              </w:rPr>
            </w:pPr>
          </w:p>
          <w:p w14:paraId="317BFF48">
            <w:pPr>
              <w:spacing w:line="271" w:lineRule="auto"/>
              <w:rPr>
                <w:rFonts w:ascii="Arial"/>
                <w:sz w:val="21"/>
              </w:rPr>
            </w:pPr>
          </w:p>
          <w:p w14:paraId="3D7C6B05">
            <w:pPr>
              <w:spacing w:line="271" w:lineRule="auto"/>
              <w:rPr>
                <w:rFonts w:ascii="Arial"/>
                <w:sz w:val="21"/>
              </w:rPr>
            </w:pPr>
          </w:p>
          <w:p w14:paraId="0F8364CE">
            <w:pPr>
              <w:spacing w:line="271" w:lineRule="auto"/>
              <w:rPr>
                <w:rFonts w:ascii="Arial"/>
                <w:sz w:val="21"/>
              </w:rPr>
            </w:pPr>
          </w:p>
          <w:p w14:paraId="1DBD9F18">
            <w:pPr>
              <w:spacing w:line="271" w:lineRule="auto"/>
              <w:rPr>
                <w:rFonts w:ascii="Arial"/>
                <w:sz w:val="21"/>
              </w:rPr>
            </w:pPr>
          </w:p>
          <w:p w14:paraId="66E3AB90">
            <w:pPr>
              <w:pStyle w:val="6"/>
              <w:spacing w:before="65" w:line="242" w:lineRule="auto"/>
              <w:ind w:left="119"/>
            </w:pPr>
            <w:r>
              <w:rPr>
                <w:spacing w:val="-1"/>
              </w:rPr>
              <w:t>011106000040000</w:t>
            </w:r>
          </w:p>
        </w:tc>
        <w:tc>
          <w:tcPr>
            <w:tcW w:w="1727" w:type="dxa"/>
            <w:vAlign w:val="top"/>
          </w:tcPr>
          <w:p w14:paraId="481FF99E">
            <w:pPr>
              <w:spacing w:line="271" w:lineRule="auto"/>
              <w:rPr>
                <w:rFonts w:ascii="Arial"/>
                <w:sz w:val="21"/>
              </w:rPr>
            </w:pPr>
          </w:p>
          <w:p w14:paraId="3A761624">
            <w:pPr>
              <w:spacing w:line="271" w:lineRule="auto"/>
              <w:rPr>
                <w:rFonts w:ascii="Arial"/>
                <w:sz w:val="21"/>
              </w:rPr>
            </w:pPr>
          </w:p>
          <w:p w14:paraId="022F0C4A">
            <w:pPr>
              <w:spacing w:line="271" w:lineRule="auto"/>
              <w:rPr>
                <w:rFonts w:ascii="Arial"/>
                <w:sz w:val="21"/>
              </w:rPr>
            </w:pPr>
          </w:p>
          <w:p w14:paraId="455AC2AD">
            <w:pPr>
              <w:spacing w:line="271" w:lineRule="auto"/>
              <w:rPr>
                <w:rFonts w:ascii="Arial"/>
                <w:sz w:val="21"/>
              </w:rPr>
            </w:pPr>
          </w:p>
          <w:p w14:paraId="794FFAF4">
            <w:pPr>
              <w:spacing w:line="271" w:lineRule="auto"/>
              <w:rPr>
                <w:rFonts w:ascii="Arial"/>
                <w:sz w:val="21"/>
              </w:rPr>
            </w:pPr>
          </w:p>
          <w:p w14:paraId="26AC6341">
            <w:pPr>
              <w:spacing w:line="271" w:lineRule="auto"/>
              <w:rPr>
                <w:rFonts w:ascii="Arial"/>
                <w:sz w:val="21"/>
              </w:rPr>
            </w:pPr>
          </w:p>
          <w:p w14:paraId="50C401A2">
            <w:pPr>
              <w:pStyle w:val="6"/>
              <w:spacing w:before="65" w:line="221" w:lineRule="auto"/>
              <w:jc w:val="right"/>
            </w:pPr>
            <w:r>
              <w:rPr>
                <w:spacing w:val="-16"/>
              </w:rPr>
              <w:t>会诊费（远程会诊）</w:t>
            </w:r>
          </w:p>
        </w:tc>
        <w:tc>
          <w:tcPr>
            <w:tcW w:w="2442" w:type="dxa"/>
            <w:vAlign w:val="top"/>
          </w:tcPr>
          <w:p w14:paraId="0A58F968">
            <w:pPr>
              <w:spacing w:line="241" w:lineRule="auto"/>
              <w:rPr>
                <w:rFonts w:ascii="Arial"/>
                <w:sz w:val="21"/>
              </w:rPr>
            </w:pPr>
          </w:p>
          <w:p w14:paraId="7A958ABD">
            <w:pPr>
              <w:spacing w:line="241" w:lineRule="auto"/>
              <w:rPr>
                <w:rFonts w:ascii="Arial"/>
                <w:sz w:val="21"/>
              </w:rPr>
            </w:pPr>
          </w:p>
          <w:p w14:paraId="1C0B96E9">
            <w:pPr>
              <w:spacing w:line="241" w:lineRule="auto"/>
              <w:rPr>
                <w:rFonts w:ascii="Arial"/>
                <w:sz w:val="21"/>
              </w:rPr>
            </w:pPr>
          </w:p>
          <w:p w14:paraId="5489CFED">
            <w:pPr>
              <w:spacing w:line="242" w:lineRule="auto"/>
              <w:rPr>
                <w:rFonts w:ascii="Arial"/>
                <w:sz w:val="21"/>
              </w:rPr>
            </w:pPr>
          </w:p>
          <w:p w14:paraId="6F8A8847">
            <w:pPr>
              <w:spacing w:line="242" w:lineRule="auto"/>
              <w:rPr>
                <w:rFonts w:ascii="Arial"/>
                <w:sz w:val="21"/>
              </w:rPr>
            </w:pPr>
          </w:p>
          <w:p w14:paraId="22AEEA04">
            <w:pPr>
              <w:pStyle w:val="6"/>
              <w:spacing w:before="65" w:line="222" w:lineRule="auto"/>
              <w:ind w:left="59"/>
            </w:pPr>
            <w:r>
              <w:rPr>
                <w:spacing w:val="-7"/>
              </w:rPr>
              <w:t>指因患者病情需要，邀请方</w:t>
            </w:r>
          </w:p>
          <w:p w14:paraId="7B06334A">
            <w:pPr>
              <w:pStyle w:val="6"/>
              <w:spacing w:before="42" w:line="221" w:lineRule="auto"/>
              <w:ind w:left="58"/>
            </w:pPr>
            <w:r>
              <w:rPr>
                <w:spacing w:val="11"/>
              </w:rPr>
              <w:t>和受邀方医疗机构通过可</w:t>
            </w:r>
          </w:p>
          <w:p w14:paraId="58A0B4F9">
            <w:pPr>
              <w:pStyle w:val="6"/>
              <w:spacing w:before="37" w:line="259" w:lineRule="auto"/>
              <w:ind w:left="60" w:right="54" w:hanging="4"/>
            </w:pPr>
            <w:r>
              <w:rPr>
                <w:spacing w:val="-7"/>
              </w:rPr>
              <w:t>视视频实时、同步交互的方</w:t>
            </w:r>
            <w:r>
              <w:rPr>
                <w:spacing w:val="-1"/>
              </w:rPr>
              <w:t>式开展的远程会诊。</w:t>
            </w:r>
          </w:p>
        </w:tc>
        <w:tc>
          <w:tcPr>
            <w:tcW w:w="2869" w:type="dxa"/>
            <w:vAlign w:val="top"/>
          </w:tcPr>
          <w:p w14:paraId="7DB424C4">
            <w:pPr>
              <w:spacing w:line="325" w:lineRule="auto"/>
              <w:rPr>
                <w:rFonts w:ascii="Arial"/>
                <w:sz w:val="21"/>
              </w:rPr>
            </w:pPr>
          </w:p>
          <w:p w14:paraId="3E74C779">
            <w:pPr>
              <w:spacing w:line="325" w:lineRule="auto"/>
              <w:rPr>
                <w:rFonts w:ascii="Arial"/>
                <w:sz w:val="21"/>
              </w:rPr>
            </w:pPr>
          </w:p>
          <w:p w14:paraId="48D22434">
            <w:pPr>
              <w:pStyle w:val="6"/>
              <w:spacing w:before="66" w:line="259" w:lineRule="auto"/>
              <w:ind w:left="62"/>
              <w:jc w:val="both"/>
            </w:pPr>
            <w:r>
              <w:rPr>
                <w:spacing w:val="10"/>
              </w:rPr>
              <w:t>所定价格涵盖通过互联网远程</w:t>
            </w:r>
            <w:r>
              <w:rPr>
                <w:spacing w:val="-14"/>
              </w:rPr>
              <w:t>医疗网络系统搭建、维护、邀约、</w:t>
            </w:r>
            <w:r>
              <w:rPr>
                <w:spacing w:val="-1"/>
              </w:rPr>
              <w:t>应邀、可视视频实时同步交互、</w:t>
            </w:r>
            <w:r>
              <w:rPr>
                <w:spacing w:val="-5"/>
              </w:rPr>
              <w:t>资料上传、问诊、阅读分析检查检验结果、在线讨论病情、提供诊疗方案、出具诊疗意见报告等</w:t>
            </w:r>
            <w:r>
              <w:rPr>
                <w:spacing w:val="10"/>
              </w:rPr>
              <w:t>所需的人力资源和基本物质资</w:t>
            </w:r>
            <w:r>
              <w:rPr>
                <w:spacing w:val="-3"/>
              </w:rPr>
              <w:t>源消耗。</w:t>
            </w:r>
          </w:p>
        </w:tc>
        <w:tc>
          <w:tcPr>
            <w:tcW w:w="624" w:type="dxa"/>
            <w:vAlign w:val="top"/>
          </w:tcPr>
          <w:p w14:paraId="026D83C9">
            <w:pPr>
              <w:spacing w:line="271" w:lineRule="auto"/>
              <w:rPr>
                <w:rFonts w:ascii="Arial"/>
                <w:sz w:val="21"/>
              </w:rPr>
            </w:pPr>
          </w:p>
          <w:p w14:paraId="369274D0">
            <w:pPr>
              <w:spacing w:line="271" w:lineRule="auto"/>
              <w:rPr>
                <w:rFonts w:ascii="Arial"/>
                <w:sz w:val="21"/>
              </w:rPr>
            </w:pPr>
          </w:p>
          <w:p w14:paraId="6E89487E">
            <w:pPr>
              <w:spacing w:line="271" w:lineRule="auto"/>
              <w:rPr>
                <w:rFonts w:ascii="Arial"/>
                <w:sz w:val="21"/>
              </w:rPr>
            </w:pPr>
          </w:p>
          <w:p w14:paraId="37E9FA0D">
            <w:pPr>
              <w:spacing w:line="271" w:lineRule="auto"/>
              <w:rPr>
                <w:rFonts w:ascii="Arial"/>
                <w:sz w:val="21"/>
              </w:rPr>
            </w:pPr>
          </w:p>
          <w:p w14:paraId="20B764A6">
            <w:pPr>
              <w:spacing w:line="271" w:lineRule="auto"/>
              <w:rPr>
                <w:rFonts w:ascii="Arial"/>
                <w:sz w:val="21"/>
              </w:rPr>
            </w:pPr>
          </w:p>
          <w:p w14:paraId="476917C2">
            <w:pPr>
              <w:spacing w:line="271" w:lineRule="auto"/>
              <w:rPr>
                <w:rFonts w:ascii="Arial"/>
                <w:sz w:val="21"/>
              </w:rPr>
            </w:pPr>
          </w:p>
          <w:p w14:paraId="3C69E91F">
            <w:pPr>
              <w:pStyle w:val="6"/>
              <w:spacing w:before="65" w:line="227" w:lineRule="auto"/>
              <w:ind w:left="252"/>
            </w:pPr>
            <w:r>
              <w:t>日</w:t>
            </w:r>
          </w:p>
        </w:tc>
        <w:tc>
          <w:tcPr>
            <w:tcW w:w="686" w:type="dxa"/>
            <w:vAlign w:val="top"/>
          </w:tcPr>
          <w:p w14:paraId="25D9D63B">
            <w:pPr>
              <w:spacing w:line="251" w:lineRule="auto"/>
              <w:rPr>
                <w:rFonts w:ascii="Arial"/>
                <w:sz w:val="21"/>
              </w:rPr>
            </w:pPr>
          </w:p>
          <w:p w14:paraId="5FFFAEC9">
            <w:pPr>
              <w:spacing w:line="251" w:lineRule="auto"/>
              <w:rPr>
                <w:rFonts w:ascii="Arial"/>
                <w:sz w:val="21"/>
              </w:rPr>
            </w:pPr>
          </w:p>
          <w:p w14:paraId="21B6D0B0">
            <w:pPr>
              <w:spacing w:line="251" w:lineRule="auto"/>
              <w:rPr>
                <w:rFonts w:ascii="Arial"/>
                <w:sz w:val="21"/>
              </w:rPr>
            </w:pPr>
          </w:p>
          <w:p w14:paraId="355734DD">
            <w:pPr>
              <w:spacing w:line="251" w:lineRule="auto"/>
              <w:rPr>
                <w:rFonts w:ascii="Arial"/>
                <w:sz w:val="21"/>
              </w:rPr>
            </w:pPr>
          </w:p>
          <w:p w14:paraId="7EC3220D">
            <w:pPr>
              <w:spacing w:line="251" w:lineRule="auto"/>
              <w:rPr>
                <w:rFonts w:ascii="Arial"/>
                <w:sz w:val="21"/>
              </w:rPr>
            </w:pPr>
          </w:p>
          <w:p w14:paraId="01120A48">
            <w:pPr>
              <w:spacing w:line="251" w:lineRule="auto"/>
              <w:rPr>
                <w:rFonts w:ascii="Arial"/>
                <w:sz w:val="21"/>
              </w:rPr>
            </w:pPr>
          </w:p>
          <w:p w14:paraId="0ECCC389">
            <w:pPr>
              <w:pStyle w:val="6"/>
              <w:spacing w:before="65" w:line="223" w:lineRule="auto"/>
              <w:ind w:left="151" w:right="139" w:firstLine="28"/>
            </w:pPr>
            <w:r>
              <w:rPr>
                <w:spacing w:val="-19"/>
              </w:rPr>
              <w:t>自主</w:t>
            </w:r>
            <w:r>
              <w:rPr>
                <w:spacing w:val="-5"/>
              </w:rPr>
              <w:t>定价</w:t>
            </w:r>
          </w:p>
        </w:tc>
        <w:tc>
          <w:tcPr>
            <w:tcW w:w="2682" w:type="dxa"/>
            <w:vAlign w:val="top"/>
          </w:tcPr>
          <w:p w14:paraId="042BEDA8">
            <w:pPr>
              <w:pStyle w:val="6"/>
              <w:spacing w:before="50" w:line="277" w:lineRule="auto"/>
              <w:ind w:left="60" w:right="51" w:firstLine="14"/>
            </w:pPr>
            <w:r>
              <w:rPr>
                <w:spacing w:val="-4"/>
              </w:rPr>
              <w:t>1.受邀方为外省医疗机构的，执行受邀方收费标准；受邀方</w:t>
            </w:r>
            <w:r>
              <w:rPr>
                <w:spacing w:val="-3"/>
              </w:rPr>
              <w:t>为本省公立医疗机构的，最高收费不超过</w:t>
            </w:r>
            <w:r>
              <w:rPr>
                <w:spacing w:val="-43"/>
              </w:rPr>
              <w:t xml:space="preserve"> </w:t>
            </w:r>
            <w:r>
              <w:rPr>
                <w:spacing w:val="-3"/>
              </w:rPr>
              <w:t>600</w:t>
            </w:r>
            <w:r>
              <w:rPr>
                <w:spacing w:val="-43"/>
              </w:rPr>
              <w:t xml:space="preserve"> </w:t>
            </w:r>
            <w:r>
              <w:rPr>
                <w:spacing w:val="-3"/>
              </w:rPr>
              <w:t>元。</w:t>
            </w:r>
          </w:p>
          <w:p w14:paraId="6EE42AC9">
            <w:pPr>
              <w:pStyle w:val="6"/>
              <w:spacing w:before="6" w:line="276" w:lineRule="auto"/>
              <w:ind w:left="61" w:right="31" w:firstLine="1"/>
            </w:pPr>
            <w:r>
              <w:rPr>
                <w:spacing w:val="-15"/>
              </w:rPr>
              <w:t>2. 收</w:t>
            </w:r>
            <w:r>
              <w:rPr>
                <w:spacing w:val="-19"/>
              </w:rPr>
              <w:t xml:space="preserve"> </w:t>
            </w:r>
            <w:r>
              <w:rPr>
                <w:spacing w:val="-15"/>
              </w:rPr>
              <w:t>费</w:t>
            </w:r>
            <w:r>
              <w:rPr>
                <w:spacing w:val="-24"/>
              </w:rPr>
              <w:t xml:space="preserve"> </w:t>
            </w:r>
            <w:r>
              <w:rPr>
                <w:spacing w:val="-15"/>
              </w:rPr>
              <w:t>范 围</w:t>
            </w:r>
            <w:r>
              <w:rPr>
                <w:spacing w:val="-16"/>
              </w:rPr>
              <w:t xml:space="preserve"> </w:t>
            </w:r>
            <w:r>
              <w:rPr>
                <w:spacing w:val="-15"/>
              </w:rPr>
              <w:t>限</w:t>
            </w:r>
            <w:r>
              <w:rPr>
                <w:spacing w:val="-10"/>
              </w:rPr>
              <w:t xml:space="preserve"> </w:t>
            </w:r>
            <w:r>
              <w:rPr>
                <w:spacing w:val="-15"/>
              </w:rPr>
              <w:t>国</w:t>
            </w:r>
            <w:r>
              <w:rPr>
                <w:spacing w:val="-28"/>
              </w:rPr>
              <w:t xml:space="preserve"> </w:t>
            </w:r>
            <w:r>
              <w:rPr>
                <w:spacing w:val="-15"/>
              </w:rPr>
              <w:t>卫</w:t>
            </w:r>
            <w:r>
              <w:rPr>
                <w:spacing w:val="-20"/>
              </w:rPr>
              <w:t xml:space="preserve"> </w:t>
            </w:r>
            <w:r>
              <w:rPr>
                <w:spacing w:val="-15"/>
              </w:rPr>
              <w:t>医</w:t>
            </w:r>
            <w:r>
              <w:rPr>
                <w:spacing w:val="-27"/>
              </w:rPr>
              <w:t xml:space="preserve"> </w:t>
            </w:r>
            <w:r>
              <w:rPr>
                <w:spacing w:val="-15"/>
              </w:rPr>
              <w:t>发</w:t>
            </w:r>
            <w:r>
              <w:rPr>
                <w:spacing w:val="-7"/>
              </w:rPr>
              <w:t>〔2018〕25</w:t>
            </w:r>
            <w:r>
              <w:rPr>
                <w:spacing w:val="-30"/>
              </w:rPr>
              <w:t xml:space="preserve"> </w:t>
            </w:r>
            <w:r>
              <w:rPr>
                <w:spacing w:val="-7"/>
              </w:rPr>
              <w:t>号《互联网诊疗管</w:t>
            </w:r>
            <w:r>
              <w:rPr>
                <w:spacing w:val="-4"/>
              </w:rPr>
              <w:t>理办法（试行）》、《互联网</w:t>
            </w:r>
            <w:r>
              <w:rPr>
                <w:spacing w:val="-17"/>
              </w:rPr>
              <w:t>医院管理办法（试行）》、《互</w:t>
            </w:r>
            <w:r>
              <w:rPr>
                <w:spacing w:val="-2"/>
              </w:rPr>
              <w:t>联网医院基本标准（试行）》</w:t>
            </w:r>
            <w:r>
              <w:rPr>
                <w:spacing w:val="-3"/>
              </w:rPr>
              <w:t>准许开展的诊疗服务。</w:t>
            </w:r>
          </w:p>
          <w:p w14:paraId="388986CC">
            <w:pPr>
              <w:pStyle w:val="6"/>
              <w:spacing w:before="2" w:line="249" w:lineRule="auto"/>
              <w:ind w:left="64" w:right="51"/>
            </w:pPr>
            <w:r>
              <w:rPr>
                <w:spacing w:val="-3"/>
              </w:rPr>
              <w:t>3.护理、药学不作为单独临床学科计价。</w:t>
            </w:r>
          </w:p>
        </w:tc>
        <w:tc>
          <w:tcPr>
            <w:tcW w:w="605" w:type="dxa"/>
            <w:vAlign w:val="top"/>
          </w:tcPr>
          <w:p w14:paraId="1095CE8D">
            <w:pPr>
              <w:spacing w:line="271" w:lineRule="auto"/>
              <w:rPr>
                <w:rFonts w:ascii="Arial"/>
                <w:sz w:val="21"/>
              </w:rPr>
            </w:pPr>
          </w:p>
          <w:p w14:paraId="061DEC8E">
            <w:pPr>
              <w:spacing w:line="271" w:lineRule="auto"/>
              <w:rPr>
                <w:rFonts w:ascii="Arial"/>
                <w:sz w:val="21"/>
              </w:rPr>
            </w:pPr>
          </w:p>
          <w:p w14:paraId="04F092C1">
            <w:pPr>
              <w:spacing w:line="271" w:lineRule="auto"/>
              <w:rPr>
                <w:rFonts w:ascii="Arial"/>
                <w:sz w:val="21"/>
              </w:rPr>
            </w:pPr>
          </w:p>
          <w:p w14:paraId="42B3E295">
            <w:pPr>
              <w:spacing w:line="271" w:lineRule="auto"/>
              <w:rPr>
                <w:rFonts w:ascii="Arial"/>
                <w:sz w:val="21"/>
              </w:rPr>
            </w:pPr>
          </w:p>
          <w:p w14:paraId="3E3686AD">
            <w:pPr>
              <w:spacing w:line="271" w:lineRule="auto"/>
              <w:rPr>
                <w:rFonts w:ascii="Arial"/>
                <w:sz w:val="21"/>
              </w:rPr>
            </w:pPr>
          </w:p>
          <w:p w14:paraId="725B5B0C">
            <w:pPr>
              <w:spacing w:line="271" w:lineRule="auto"/>
              <w:rPr>
                <w:rFonts w:ascii="Arial"/>
                <w:sz w:val="21"/>
              </w:rPr>
            </w:pPr>
          </w:p>
          <w:p w14:paraId="6DF54357">
            <w:pPr>
              <w:pStyle w:val="6"/>
              <w:spacing w:before="65" w:line="242" w:lineRule="auto"/>
              <w:ind w:left="262"/>
            </w:pPr>
            <w:r>
              <w:t>3</w:t>
            </w:r>
          </w:p>
        </w:tc>
        <w:tc>
          <w:tcPr>
            <w:tcW w:w="840" w:type="dxa"/>
            <w:vAlign w:val="top"/>
          </w:tcPr>
          <w:p w14:paraId="34584C47">
            <w:pPr>
              <w:spacing w:line="271" w:lineRule="auto"/>
              <w:rPr>
                <w:rFonts w:ascii="Arial"/>
                <w:sz w:val="21"/>
              </w:rPr>
            </w:pPr>
          </w:p>
          <w:p w14:paraId="7BE18305">
            <w:pPr>
              <w:spacing w:line="271" w:lineRule="auto"/>
              <w:rPr>
                <w:rFonts w:ascii="Arial"/>
                <w:sz w:val="21"/>
              </w:rPr>
            </w:pPr>
          </w:p>
          <w:p w14:paraId="03D8A52D">
            <w:pPr>
              <w:spacing w:line="271" w:lineRule="auto"/>
              <w:rPr>
                <w:rFonts w:ascii="Arial"/>
                <w:sz w:val="21"/>
              </w:rPr>
            </w:pPr>
          </w:p>
          <w:p w14:paraId="09AC06C5">
            <w:pPr>
              <w:spacing w:line="271" w:lineRule="auto"/>
              <w:rPr>
                <w:rFonts w:ascii="Arial"/>
                <w:sz w:val="21"/>
              </w:rPr>
            </w:pPr>
          </w:p>
          <w:p w14:paraId="0016E68A">
            <w:pPr>
              <w:spacing w:line="271" w:lineRule="auto"/>
              <w:rPr>
                <w:rFonts w:ascii="Arial"/>
                <w:sz w:val="21"/>
              </w:rPr>
            </w:pPr>
          </w:p>
          <w:p w14:paraId="59E0B06A">
            <w:pPr>
              <w:spacing w:line="271" w:lineRule="auto"/>
              <w:rPr>
                <w:rFonts w:ascii="Arial"/>
                <w:sz w:val="21"/>
              </w:rPr>
            </w:pPr>
          </w:p>
          <w:p w14:paraId="10DB94AE">
            <w:pPr>
              <w:pStyle w:val="6"/>
              <w:spacing w:before="65" w:line="222" w:lineRule="auto"/>
              <w:ind w:left="124"/>
            </w:pPr>
            <w:r>
              <w:rPr>
                <w:spacing w:val="-2"/>
              </w:rPr>
              <w:t>诊察费</w:t>
            </w:r>
          </w:p>
        </w:tc>
      </w:tr>
    </w:tbl>
    <w:p w14:paraId="481DCB14">
      <w:pPr>
        <w:rPr>
          <w:rFonts w:ascii="Arial"/>
          <w:sz w:val="21"/>
        </w:rPr>
      </w:pPr>
    </w:p>
    <w:p w14:paraId="71AC07AA">
      <w:pPr>
        <w:rPr>
          <w:rFonts w:ascii="Arial" w:hAnsi="Arial" w:eastAsia="Arial" w:cs="Arial"/>
          <w:sz w:val="21"/>
          <w:szCs w:val="21"/>
        </w:rPr>
        <w:sectPr>
          <w:footerReference r:id="rId20" w:type="default"/>
          <w:pgSz w:w="16840" w:h="11900"/>
          <w:pgMar w:top="1011" w:right="1048" w:bottom="1229" w:left="1046" w:header="0" w:footer="963" w:gutter="0"/>
          <w:cols w:space="720" w:num="1"/>
        </w:sectPr>
      </w:pPr>
    </w:p>
    <w:p w14:paraId="238674C9">
      <w:pPr>
        <w:spacing w:before="2"/>
      </w:pPr>
    </w:p>
    <w:p w14:paraId="077FB019">
      <w:pPr>
        <w:spacing w:before="1"/>
      </w:pPr>
    </w:p>
    <w:tbl>
      <w:tblPr>
        <w:tblStyle w:val="5"/>
        <w:tblW w:w="147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3"/>
        <w:gridCol w:w="1732"/>
        <w:gridCol w:w="1727"/>
        <w:gridCol w:w="2442"/>
        <w:gridCol w:w="2869"/>
        <w:gridCol w:w="624"/>
        <w:gridCol w:w="686"/>
        <w:gridCol w:w="2682"/>
        <w:gridCol w:w="605"/>
        <w:gridCol w:w="840"/>
      </w:tblGrid>
      <w:tr w14:paraId="4FEB8D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533" w:type="dxa"/>
            <w:vAlign w:val="top"/>
          </w:tcPr>
          <w:p w14:paraId="5E7F5B22">
            <w:pPr>
              <w:pStyle w:val="6"/>
              <w:spacing w:before="186" w:line="223" w:lineRule="auto"/>
              <w:ind w:left="64"/>
            </w:pPr>
            <w:r>
              <w:rPr>
                <w:b/>
                <w:bCs/>
                <w:spacing w:val="-4"/>
              </w:rPr>
              <w:t>序号</w:t>
            </w:r>
          </w:p>
        </w:tc>
        <w:tc>
          <w:tcPr>
            <w:tcW w:w="1732" w:type="dxa"/>
            <w:vAlign w:val="top"/>
          </w:tcPr>
          <w:p w14:paraId="4602EC41">
            <w:pPr>
              <w:pStyle w:val="6"/>
              <w:spacing w:before="186" w:line="222" w:lineRule="auto"/>
              <w:ind w:left="466"/>
            </w:pPr>
            <w:r>
              <w:rPr>
                <w:b/>
                <w:bCs/>
                <w:spacing w:val="-5"/>
              </w:rPr>
              <w:t>项目代码</w:t>
            </w:r>
          </w:p>
        </w:tc>
        <w:tc>
          <w:tcPr>
            <w:tcW w:w="1727" w:type="dxa"/>
            <w:vAlign w:val="top"/>
          </w:tcPr>
          <w:p w14:paraId="25AE38E1">
            <w:pPr>
              <w:pStyle w:val="6"/>
              <w:spacing w:before="187" w:line="222" w:lineRule="auto"/>
              <w:ind w:left="467"/>
            </w:pPr>
            <w:r>
              <w:rPr>
                <w:b/>
                <w:bCs/>
                <w:spacing w:val="-5"/>
              </w:rPr>
              <w:t>项目名称</w:t>
            </w:r>
          </w:p>
        </w:tc>
        <w:tc>
          <w:tcPr>
            <w:tcW w:w="2442" w:type="dxa"/>
            <w:vAlign w:val="top"/>
          </w:tcPr>
          <w:p w14:paraId="67D7D841">
            <w:pPr>
              <w:pStyle w:val="6"/>
              <w:spacing w:before="186" w:line="222" w:lineRule="auto"/>
              <w:ind w:left="820"/>
            </w:pPr>
            <w:r>
              <w:rPr>
                <w:b/>
                <w:bCs/>
                <w:spacing w:val="-4"/>
              </w:rPr>
              <w:t>服务产出</w:t>
            </w:r>
          </w:p>
        </w:tc>
        <w:tc>
          <w:tcPr>
            <w:tcW w:w="2869" w:type="dxa"/>
            <w:vAlign w:val="top"/>
          </w:tcPr>
          <w:p w14:paraId="7329E869">
            <w:pPr>
              <w:pStyle w:val="6"/>
              <w:spacing w:before="186" w:line="220" w:lineRule="auto"/>
              <w:ind w:left="1038"/>
            </w:pPr>
            <w:r>
              <w:rPr>
                <w:b/>
                <w:bCs/>
                <w:spacing w:val="-4"/>
              </w:rPr>
              <w:t>价格构成</w:t>
            </w:r>
          </w:p>
        </w:tc>
        <w:tc>
          <w:tcPr>
            <w:tcW w:w="624" w:type="dxa"/>
            <w:vAlign w:val="top"/>
          </w:tcPr>
          <w:p w14:paraId="1C6DCC87">
            <w:pPr>
              <w:pStyle w:val="6"/>
              <w:spacing w:before="66" w:line="220" w:lineRule="auto"/>
              <w:ind w:left="117"/>
            </w:pPr>
            <w:r>
              <w:rPr>
                <w:b/>
                <w:bCs/>
                <w:spacing w:val="-4"/>
              </w:rPr>
              <w:t>计价</w:t>
            </w:r>
          </w:p>
          <w:p w14:paraId="13605A97">
            <w:pPr>
              <w:pStyle w:val="6"/>
              <w:spacing w:before="1" w:line="222" w:lineRule="auto"/>
              <w:ind w:left="119"/>
            </w:pPr>
            <w:r>
              <w:rPr>
                <w:b/>
                <w:bCs/>
                <w:spacing w:val="-4"/>
              </w:rPr>
              <w:t>单位</w:t>
            </w:r>
          </w:p>
        </w:tc>
        <w:tc>
          <w:tcPr>
            <w:tcW w:w="686" w:type="dxa"/>
            <w:vAlign w:val="top"/>
          </w:tcPr>
          <w:p w14:paraId="7E4BF745">
            <w:pPr>
              <w:pStyle w:val="6"/>
              <w:spacing w:before="66" w:line="222" w:lineRule="auto"/>
              <w:ind w:left="70" w:right="38" w:firstLine="76"/>
            </w:pPr>
            <w:r>
              <w:rPr>
                <w:b/>
                <w:bCs/>
                <w:spacing w:val="-5"/>
              </w:rPr>
              <w:t>价格</w:t>
            </w:r>
            <w:r>
              <w:rPr>
                <w:b/>
                <w:bCs/>
                <w:spacing w:val="-12"/>
              </w:rPr>
              <w:t>（元）</w:t>
            </w:r>
          </w:p>
        </w:tc>
        <w:tc>
          <w:tcPr>
            <w:tcW w:w="2682" w:type="dxa"/>
            <w:vAlign w:val="top"/>
          </w:tcPr>
          <w:p w14:paraId="1812B31C">
            <w:pPr>
              <w:pStyle w:val="6"/>
              <w:spacing w:before="186" w:line="220" w:lineRule="auto"/>
              <w:ind w:left="943"/>
            </w:pPr>
            <w:r>
              <w:rPr>
                <w:b/>
                <w:bCs/>
                <w:spacing w:val="-4"/>
              </w:rPr>
              <w:t>计价说明</w:t>
            </w:r>
          </w:p>
        </w:tc>
        <w:tc>
          <w:tcPr>
            <w:tcW w:w="605" w:type="dxa"/>
            <w:vAlign w:val="top"/>
          </w:tcPr>
          <w:p w14:paraId="34EB991C">
            <w:pPr>
              <w:pStyle w:val="6"/>
              <w:spacing w:before="66" w:line="222" w:lineRule="auto"/>
              <w:ind w:left="110"/>
            </w:pPr>
            <w:r>
              <w:rPr>
                <w:b/>
                <w:bCs/>
                <w:spacing w:val="-4"/>
              </w:rPr>
              <w:t>支付</w:t>
            </w:r>
          </w:p>
          <w:p w14:paraId="7B0A7E23">
            <w:pPr>
              <w:pStyle w:val="6"/>
              <w:spacing w:line="221" w:lineRule="auto"/>
              <w:ind w:left="111"/>
            </w:pPr>
            <w:r>
              <w:rPr>
                <w:b/>
                <w:bCs/>
                <w:spacing w:val="-6"/>
              </w:rPr>
              <w:t>分类</w:t>
            </w:r>
          </w:p>
        </w:tc>
        <w:tc>
          <w:tcPr>
            <w:tcW w:w="840" w:type="dxa"/>
            <w:vAlign w:val="top"/>
          </w:tcPr>
          <w:p w14:paraId="76DE9564">
            <w:pPr>
              <w:pStyle w:val="6"/>
              <w:spacing w:before="306" w:line="222" w:lineRule="auto"/>
              <w:ind w:left="226"/>
            </w:pPr>
            <w:r>
              <w:rPr>
                <w:b/>
                <w:bCs/>
                <w:spacing w:val="-4"/>
              </w:rPr>
              <w:t>分类</w:t>
            </w:r>
          </w:p>
        </w:tc>
      </w:tr>
      <w:tr w14:paraId="2718B5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2" w:hRule="atLeast"/>
        </w:trPr>
        <w:tc>
          <w:tcPr>
            <w:tcW w:w="533" w:type="dxa"/>
            <w:vAlign w:val="top"/>
          </w:tcPr>
          <w:p w14:paraId="208FFCA0">
            <w:pPr>
              <w:spacing w:line="256" w:lineRule="auto"/>
              <w:rPr>
                <w:rFonts w:ascii="Arial"/>
                <w:sz w:val="21"/>
              </w:rPr>
            </w:pPr>
          </w:p>
          <w:p w14:paraId="46200389">
            <w:pPr>
              <w:spacing w:line="256" w:lineRule="auto"/>
              <w:rPr>
                <w:rFonts w:ascii="Arial"/>
                <w:sz w:val="21"/>
              </w:rPr>
            </w:pPr>
          </w:p>
          <w:p w14:paraId="3CDABFC9">
            <w:pPr>
              <w:spacing w:line="257" w:lineRule="auto"/>
              <w:rPr>
                <w:rFonts w:ascii="Arial"/>
                <w:sz w:val="21"/>
              </w:rPr>
            </w:pPr>
          </w:p>
          <w:p w14:paraId="506DCE3A">
            <w:pPr>
              <w:spacing w:line="257" w:lineRule="auto"/>
              <w:rPr>
                <w:rFonts w:ascii="Arial"/>
                <w:sz w:val="21"/>
              </w:rPr>
            </w:pPr>
          </w:p>
          <w:p w14:paraId="6CB0B84C">
            <w:pPr>
              <w:spacing w:line="257" w:lineRule="auto"/>
              <w:rPr>
                <w:rFonts w:ascii="Arial"/>
                <w:sz w:val="21"/>
              </w:rPr>
            </w:pPr>
          </w:p>
          <w:p w14:paraId="4460ED45">
            <w:pPr>
              <w:spacing w:line="257" w:lineRule="auto"/>
              <w:rPr>
                <w:rFonts w:ascii="Arial"/>
                <w:sz w:val="21"/>
              </w:rPr>
            </w:pPr>
          </w:p>
          <w:p w14:paraId="52DC3472">
            <w:pPr>
              <w:spacing w:line="257" w:lineRule="auto"/>
              <w:rPr>
                <w:rFonts w:ascii="Arial"/>
                <w:sz w:val="21"/>
              </w:rPr>
            </w:pPr>
          </w:p>
          <w:p w14:paraId="2A8CC623">
            <w:pPr>
              <w:spacing w:line="257" w:lineRule="auto"/>
              <w:rPr>
                <w:rFonts w:ascii="Arial"/>
                <w:sz w:val="21"/>
              </w:rPr>
            </w:pPr>
          </w:p>
          <w:p w14:paraId="7666B93A">
            <w:pPr>
              <w:spacing w:line="257" w:lineRule="auto"/>
              <w:rPr>
                <w:rFonts w:ascii="Arial"/>
                <w:sz w:val="21"/>
              </w:rPr>
            </w:pPr>
          </w:p>
          <w:p w14:paraId="22D00D97">
            <w:pPr>
              <w:spacing w:line="257" w:lineRule="auto"/>
              <w:rPr>
                <w:rFonts w:ascii="Arial"/>
                <w:sz w:val="21"/>
              </w:rPr>
            </w:pPr>
          </w:p>
          <w:p w14:paraId="3F3551E2">
            <w:pPr>
              <w:pStyle w:val="6"/>
              <w:spacing w:before="65" w:line="242" w:lineRule="auto"/>
              <w:ind w:left="170"/>
            </w:pPr>
            <w:r>
              <w:rPr>
                <w:b/>
                <w:bCs/>
                <w:spacing w:val="-5"/>
              </w:rPr>
              <w:t>32</w:t>
            </w:r>
          </w:p>
        </w:tc>
        <w:tc>
          <w:tcPr>
            <w:tcW w:w="1732" w:type="dxa"/>
            <w:vAlign w:val="top"/>
          </w:tcPr>
          <w:p w14:paraId="587E1993">
            <w:pPr>
              <w:spacing w:line="256" w:lineRule="auto"/>
              <w:rPr>
                <w:rFonts w:ascii="Arial"/>
                <w:sz w:val="21"/>
              </w:rPr>
            </w:pPr>
          </w:p>
          <w:p w14:paraId="5E5AAFB8">
            <w:pPr>
              <w:spacing w:line="256" w:lineRule="auto"/>
              <w:rPr>
                <w:rFonts w:ascii="Arial"/>
                <w:sz w:val="21"/>
              </w:rPr>
            </w:pPr>
          </w:p>
          <w:p w14:paraId="26AD6168">
            <w:pPr>
              <w:spacing w:line="257" w:lineRule="auto"/>
              <w:rPr>
                <w:rFonts w:ascii="Arial"/>
                <w:sz w:val="21"/>
              </w:rPr>
            </w:pPr>
          </w:p>
          <w:p w14:paraId="0FE53246">
            <w:pPr>
              <w:spacing w:line="257" w:lineRule="auto"/>
              <w:rPr>
                <w:rFonts w:ascii="Arial"/>
                <w:sz w:val="21"/>
              </w:rPr>
            </w:pPr>
          </w:p>
          <w:p w14:paraId="2977EE32">
            <w:pPr>
              <w:spacing w:line="257" w:lineRule="auto"/>
              <w:rPr>
                <w:rFonts w:ascii="Arial"/>
                <w:sz w:val="21"/>
              </w:rPr>
            </w:pPr>
          </w:p>
          <w:p w14:paraId="4126EA12">
            <w:pPr>
              <w:spacing w:line="257" w:lineRule="auto"/>
              <w:rPr>
                <w:rFonts w:ascii="Arial"/>
                <w:sz w:val="21"/>
              </w:rPr>
            </w:pPr>
          </w:p>
          <w:p w14:paraId="6756EFB8">
            <w:pPr>
              <w:spacing w:line="257" w:lineRule="auto"/>
              <w:rPr>
                <w:rFonts w:ascii="Arial"/>
                <w:sz w:val="21"/>
              </w:rPr>
            </w:pPr>
          </w:p>
          <w:p w14:paraId="6F1AD8AF">
            <w:pPr>
              <w:spacing w:line="257" w:lineRule="auto"/>
              <w:rPr>
                <w:rFonts w:ascii="Arial"/>
                <w:sz w:val="21"/>
              </w:rPr>
            </w:pPr>
          </w:p>
          <w:p w14:paraId="0025B90D">
            <w:pPr>
              <w:spacing w:line="257" w:lineRule="auto"/>
              <w:rPr>
                <w:rFonts w:ascii="Arial"/>
                <w:sz w:val="21"/>
              </w:rPr>
            </w:pPr>
          </w:p>
          <w:p w14:paraId="78D2968B">
            <w:pPr>
              <w:spacing w:line="257" w:lineRule="auto"/>
              <w:rPr>
                <w:rFonts w:ascii="Arial"/>
                <w:sz w:val="21"/>
              </w:rPr>
            </w:pPr>
          </w:p>
          <w:p w14:paraId="38E90721">
            <w:pPr>
              <w:pStyle w:val="6"/>
              <w:spacing w:before="65" w:line="242" w:lineRule="auto"/>
              <w:ind w:left="119"/>
            </w:pPr>
            <w:r>
              <w:rPr>
                <w:spacing w:val="-1"/>
              </w:rPr>
              <w:t>011107000010000</w:t>
            </w:r>
          </w:p>
        </w:tc>
        <w:tc>
          <w:tcPr>
            <w:tcW w:w="1727" w:type="dxa"/>
            <w:vAlign w:val="top"/>
          </w:tcPr>
          <w:p w14:paraId="631A47A7">
            <w:pPr>
              <w:spacing w:line="256" w:lineRule="auto"/>
              <w:rPr>
                <w:rFonts w:ascii="Arial"/>
                <w:sz w:val="21"/>
              </w:rPr>
            </w:pPr>
          </w:p>
          <w:p w14:paraId="2B19B95E">
            <w:pPr>
              <w:spacing w:line="256" w:lineRule="auto"/>
              <w:rPr>
                <w:rFonts w:ascii="Arial"/>
                <w:sz w:val="21"/>
              </w:rPr>
            </w:pPr>
          </w:p>
          <w:p w14:paraId="28A37A8A">
            <w:pPr>
              <w:spacing w:line="257" w:lineRule="auto"/>
              <w:rPr>
                <w:rFonts w:ascii="Arial"/>
                <w:sz w:val="21"/>
              </w:rPr>
            </w:pPr>
          </w:p>
          <w:p w14:paraId="2774DE98">
            <w:pPr>
              <w:spacing w:line="257" w:lineRule="auto"/>
              <w:rPr>
                <w:rFonts w:ascii="Arial"/>
                <w:sz w:val="21"/>
              </w:rPr>
            </w:pPr>
          </w:p>
          <w:p w14:paraId="046F0EE1">
            <w:pPr>
              <w:spacing w:line="257" w:lineRule="auto"/>
              <w:rPr>
                <w:rFonts w:ascii="Arial"/>
                <w:sz w:val="21"/>
              </w:rPr>
            </w:pPr>
          </w:p>
          <w:p w14:paraId="0EA4F8D8">
            <w:pPr>
              <w:spacing w:line="257" w:lineRule="auto"/>
              <w:rPr>
                <w:rFonts w:ascii="Arial"/>
                <w:sz w:val="21"/>
              </w:rPr>
            </w:pPr>
          </w:p>
          <w:p w14:paraId="09C45A18">
            <w:pPr>
              <w:spacing w:line="257" w:lineRule="auto"/>
              <w:rPr>
                <w:rFonts w:ascii="Arial"/>
                <w:sz w:val="21"/>
              </w:rPr>
            </w:pPr>
          </w:p>
          <w:p w14:paraId="1C46B3D4">
            <w:pPr>
              <w:spacing w:line="257" w:lineRule="auto"/>
              <w:rPr>
                <w:rFonts w:ascii="Arial"/>
                <w:sz w:val="21"/>
              </w:rPr>
            </w:pPr>
          </w:p>
          <w:p w14:paraId="588B4286">
            <w:pPr>
              <w:spacing w:line="257" w:lineRule="auto"/>
              <w:rPr>
                <w:rFonts w:ascii="Arial"/>
                <w:sz w:val="21"/>
              </w:rPr>
            </w:pPr>
          </w:p>
          <w:p w14:paraId="79C09A83">
            <w:pPr>
              <w:spacing w:line="257" w:lineRule="auto"/>
              <w:rPr>
                <w:rFonts w:ascii="Arial"/>
                <w:sz w:val="21"/>
              </w:rPr>
            </w:pPr>
          </w:p>
          <w:p w14:paraId="2ED39EB8">
            <w:pPr>
              <w:pStyle w:val="6"/>
              <w:spacing w:before="65" w:line="222" w:lineRule="auto"/>
              <w:ind w:left="62"/>
            </w:pPr>
            <w:r>
              <w:rPr>
                <w:spacing w:val="-2"/>
              </w:rPr>
              <w:t>上门服务费</w:t>
            </w:r>
          </w:p>
        </w:tc>
        <w:tc>
          <w:tcPr>
            <w:tcW w:w="2442" w:type="dxa"/>
            <w:vAlign w:val="top"/>
          </w:tcPr>
          <w:p w14:paraId="26E62769">
            <w:pPr>
              <w:spacing w:line="269" w:lineRule="auto"/>
              <w:rPr>
                <w:rFonts w:ascii="Arial"/>
                <w:sz w:val="21"/>
              </w:rPr>
            </w:pPr>
          </w:p>
          <w:p w14:paraId="62AD821B">
            <w:pPr>
              <w:spacing w:line="269" w:lineRule="auto"/>
              <w:rPr>
                <w:rFonts w:ascii="Arial"/>
                <w:sz w:val="21"/>
              </w:rPr>
            </w:pPr>
          </w:p>
          <w:p w14:paraId="2618D89A">
            <w:pPr>
              <w:spacing w:line="269" w:lineRule="auto"/>
              <w:rPr>
                <w:rFonts w:ascii="Arial"/>
                <w:sz w:val="21"/>
              </w:rPr>
            </w:pPr>
          </w:p>
          <w:p w14:paraId="3F71B9E3">
            <w:pPr>
              <w:spacing w:line="269" w:lineRule="auto"/>
              <w:rPr>
                <w:rFonts w:ascii="Arial"/>
                <w:sz w:val="21"/>
              </w:rPr>
            </w:pPr>
          </w:p>
          <w:p w14:paraId="40B6333C">
            <w:pPr>
              <w:spacing w:line="269" w:lineRule="auto"/>
              <w:rPr>
                <w:rFonts w:ascii="Arial"/>
                <w:sz w:val="21"/>
              </w:rPr>
            </w:pPr>
          </w:p>
          <w:p w14:paraId="6C15A21F">
            <w:pPr>
              <w:spacing w:line="270" w:lineRule="auto"/>
              <w:rPr>
                <w:rFonts w:ascii="Arial"/>
                <w:sz w:val="21"/>
              </w:rPr>
            </w:pPr>
          </w:p>
          <w:p w14:paraId="180A5E01">
            <w:pPr>
              <w:spacing w:line="270" w:lineRule="auto"/>
              <w:rPr>
                <w:rFonts w:ascii="Arial"/>
                <w:sz w:val="21"/>
              </w:rPr>
            </w:pPr>
          </w:p>
          <w:p w14:paraId="5BF517AE">
            <w:pPr>
              <w:spacing w:line="270" w:lineRule="auto"/>
              <w:rPr>
                <w:rFonts w:ascii="Arial"/>
                <w:sz w:val="21"/>
              </w:rPr>
            </w:pPr>
          </w:p>
          <w:p w14:paraId="7DD7F620">
            <w:pPr>
              <w:pStyle w:val="6"/>
              <w:spacing w:before="65" w:line="259" w:lineRule="auto"/>
              <w:ind w:left="57" w:right="50"/>
              <w:jc w:val="both"/>
            </w:pPr>
            <w:r>
              <w:rPr>
                <w:spacing w:val="-6"/>
              </w:rPr>
              <w:t>根据患者需求，医疗机构派</w:t>
            </w:r>
            <w:r>
              <w:rPr>
                <w:spacing w:val="-7"/>
              </w:rPr>
              <w:t>出医务人员，前往患者指定</w:t>
            </w:r>
            <w:r>
              <w:rPr>
                <w:spacing w:val="11"/>
              </w:rPr>
              <w:t>地点为其提供合法合规的</w:t>
            </w:r>
            <w:r>
              <w:rPr>
                <w:spacing w:val="-2"/>
              </w:rPr>
              <w:t>医疗服务。</w:t>
            </w:r>
          </w:p>
        </w:tc>
        <w:tc>
          <w:tcPr>
            <w:tcW w:w="2869" w:type="dxa"/>
            <w:vAlign w:val="top"/>
          </w:tcPr>
          <w:p w14:paraId="3661B0BF">
            <w:pPr>
              <w:spacing w:line="254" w:lineRule="auto"/>
              <w:rPr>
                <w:rFonts w:ascii="Arial"/>
                <w:sz w:val="21"/>
              </w:rPr>
            </w:pPr>
          </w:p>
          <w:p w14:paraId="3DBCD2A4">
            <w:pPr>
              <w:spacing w:line="254" w:lineRule="auto"/>
              <w:rPr>
                <w:rFonts w:ascii="Arial"/>
                <w:sz w:val="21"/>
              </w:rPr>
            </w:pPr>
          </w:p>
          <w:p w14:paraId="45442EB3">
            <w:pPr>
              <w:spacing w:line="254" w:lineRule="auto"/>
              <w:rPr>
                <w:rFonts w:ascii="Arial"/>
                <w:sz w:val="21"/>
              </w:rPr>
            </w:pPr>
          </w:p>
          <w:p w14:paraId="6F17A2BD">
            <w:pPr>
              <w:spacing w:line="255" w:lineRule="auto"/>
              <w:rPr>
                <w:rFonts w:ascii="Arial"/>
                <w:sz w:val="21"/>
              </w:rPr>
            </w:pPr>
          </w:p>
          <w:p w14:paraId="0CFDD063">
            <w:pPr>
              <w:spacing w:line="255" w:lineRule="auto"/>
              <w:rPr>
                <w:rFonts w:ascii="Arial"/>
                <w:sz w:val="21"/>
              </w:rPr>
            </w:pPr>
          </w:p>
          <w:p w14:paraId="670D59DB">
            <w:pPr>
              <w:spacing w:line="255" w:lineRule="auto"/>
              <w:rPr>
                <w:rFonts w:ascii="Arial"/>
                <w:sz w:val="21"/>
              </w:rPr>
            </w:pPr>
          </w:p>
          <w:p w14:paraId="724B6582">
            <w:pPr>
              <w:spacing w:line="255" w:lineRule="auto"/>
              <w:rPr>
                <w:rFonts w:ascii="Arial"/>
                <w:sz w:val="21"/>
              </w:rPr>
            </w:pPr>
          </w:p>
          <w:p w14:paraId="40267661">
            <w:pPr>
              <w:spacing w:line="255" w:lineRule="auto"/>
              <w:rPr>
                <w:rFonts w:ascii="Arial"/>
                <w:sz w:val="21"/>
              </w:rPr>
            </w:pPr>
          </w:p>
          <w:p w14:paraId="01FB5DA8">
            <w:pPr>
              <w:spacing w:line="255" w:lineRule="auto"/>
              <w:rPr>
                <w:rFonts w:ascii="Arial"/>
                <w:sz w:val="21"/>
              </w:rPr>
            </w:pPr>
          </w:p>
          <w:p w14:paraId="61310EA3">
            <w:pPr>
              <w:pStyle w:val="6"/>
              <w:spacing w:before="65" w:line="258" w:lineRule="auto"/>
              <w:ind w:left="63" w:right="53"/>
              <w:jc w:val="both"/>
            </w:pPr>
            <w:r>
              <w:rPr>
                <w:spacing w:val="11"/>
              </w:rPr>
              <w:t>所定价格涵盖医疗机构派出医</w:t>
            </w:r>
            <w:r>
              <w:rPr>
                <w:spacing w:val="-4"/>
              </w:rPr>
              <w:t>务人员的交通成本、人力资源和</w:t>
            </w:r>
            <w:r>
              <w:t>基本物质资源消耗。</w:t>
            </w:r>
          </w:p>
        </w:tc>
        <w:tc>
          <w:tcPr>
            <w:tcW w:w="624" w:type="dxa"/>
            <w:vAlign w:val="top"/>
          </w:tcPr>
          <w:p w14:paraId="0E36EBC6">
            <w:pPr>
              <w:spacing w:line="256" w:lineRule="auto"/>
              <w:rPr>
                <w:rFonts w:ascii="Arial"/>
                <w:sz w:val="21"/>
              </w:rPr>
            </w:pPr>
          </w:p>
          <w:p w14:paraId="3797050E">
            <w:pPr>
              <w:spacing w:line="256" w:lineRule="auto"/>
              <w:rPr>
                <w:rFonts w:ascii="Arial"/>
                <w:sz w:val="21"/>
              </w:rPr>
            </w:pPr>
          </w:p>
          <w:p w14:paraId="36A80D26">
            <w:pPr>
              <w:spacing w:line="257" w:lineRule="auto"/>
              <w:rPr>
                <w:rFonts w:ascii="Arial"/>
                <w:sz w:val="21"/>
              </w:rPr>
            </w:pPr>
          </w:p>
          <w:p w14:paraId="2FE0E20C">
            <w:pPr>
              <w:spacing w:line="257" w:lineRule="auto"/>
              <w:rPr>
                <w:rFonts w:ascii="Arial"/>
                <w:sz w:val="21"/>
              </w:rPr>
            </w:pPr>
          </w:p>
          <w:p w14:paraId="0B383639">
            <w:pPr>
              <w:spacing w:line="257" w:lineRule="auto"/>
              <w:rPr>
                <w:rFonts w:ascii="Arial"/>
                <w:sz w:val="21"/>
              </w:rPr>
            </w:pPr>
          </w:p>
          <w:p w14:paraId="01DE14B4">
            <w:pPr>
              <w:spacing w:line="257" w:lineRule="auto"/>
              <w:rPr>
                <w:rFonts w:ascii="Arial"/>
                <w:sz w:val="21"/>
              </w:rPr>
            </w:pPr>
          </w:p>
          <w:p w14:paraId="2E7BAD18">
            <w:pPr>
              <w:spacing w:line="257" w:lineRule="auto"/>
              <w:rPr>
                <w:rFonts w:ascii="Arial"/>
                <w:sz w:val="21"/>
              </w:rPr>
            </w:pPr>
          </w:p>
          <w:p w14:paraId="7D343011">
            <w:pPr>
              <w:spacing w:line="257" w:lineRule="auto"/>
              <w:rPr>
                <w:rFonts w:ascii="Arial"/>
                <w:sz w:val="21"/>
              </w:rPr>
            </w:pPr>
          </w:p>
          <w:p w14:paraId="163EDBA6">
            <w:pPr>
              <w:spacing w:line="257" w:lineRule="auto"/>
              <w:rPr>
                <w:rFonts w:ascii="Arial"/>
                <w:sz w:val="21"/>
              </w:rPr>
            </w:pPr>
          </w:p>
          <w:p w14:paraId="68FBF610">
            <w:pPr>
              <w:spacing w:line="257" w:lineRule="auto"/>
              <w:rPr>
                <w:rFonts w:ascii="Arial"/>
                <w:sz w:val="21"/>
              </w:rPr>
            </w:pPr>
          </w:p>
          <w:p w14:paraId="781154EA">
            <w:pPr>
              <w:pStyle w:val="6"/>
              <w:spacing w:before="65" w:line="222" w:lineRule="auto"/>
              <w:jc w:val="right"/>
            </w:pPr>
            <w:r>
              <w:rPr>
                <w:spacing w:val="-84"/>
              </w:rPr>
              <w:t>次</w:t>
            </w:r>
            <w:r>
              <w:rPr>
                <w:spacing w:val="-23"/>
              </w:rPr>
              <w:t xml:space="preserve"> </w:t>
            </w:r>
            <w:r>
              <w:rPr>
                <w:spacing w:val="-84"/>
              </w:rPr>
              <w:t>·</w:t>
            </w:r>
            <w:r>
              <w:rPr>
                <w:spacing w:val="-9"/>
              </w:rPr>
              <w:t>人</w:t>
            </w:r>
          </w:p>
        </w:tc>
        <w:tc>
          <w:tcPr>
            <w:tcW w:w="686" w:type="dxa"/>
            <w:vAlign w:val="top"/>
          </w:tcPr>
          <w:p w14:paraId="2C2B03F0">
            <w:pPr>
              <w:spacing w:line="244" w:lineRule="auto"/>
              <w:rPr>
                <w:rFonts w:ascii="Arial"/>
                <w:sz w:val="21"/>
              </w:rPr>
            </w:pPr>
          </w:p>
          <w:p w14:paraId="531F3C2F">
            <w:pPr>
              <w:spacing w:line="245" w:lineRule="auto"/>
              <w:rPr>
                <w:rFonts w:ascii="Arial"/>
                <w:sz w:val="21"/>
              </w:rPr>
            </w:pPr>
          </w:p>
          <w:p w14:paraId="7A6B1E5F">
            <w:pPr>
              <w:spacing w:line="245" w:lineRule="auto"/>
              <w:rPr>
                <w:rFonts w:ascii="Arial"/>
                <w:sz w:val="21"/>
              </w:rPr>
            </w:pPr>
          </w:p>
          <w:p w14:paraId="7A754768">
            <w:pPr>
              <w:spacing w:line="245" w:lineRule="auto"/>
              <w:rPr>
                <w:rFonts w:ascii="Arial"/>
                <w:sz w:val="21"/>
              </w:rPr>
            </w:pPr>
          </w:p>
          <w:p w14:paraId="7632B309">
            <w:pPr>
              <w:spacing w:line="245" w:lineRule="auto"/>
              <w:rPr>
                <w:rFonts w:ascii="Arial"/>
                <w:sz w:val="21"/>
              </w:rPr>
            </w:pPr>
          </w:p>
          <w:p w14:paraId="2BAF26B4">
            <w:pPr>
              <w:spacing w:line="245" w:lineRule="auto"/>
              <w:rPr>
                <w:rFonts w:ascii="Arial"/>
                <w:sz w:val="21"/>
              </w:rPr>
            </w:pPr>
          </w:p>
          <w:p w14:paraId="510D91CD">
            <w:pPr>
              <w:spacing w:line="245" w:lineRule="auto"/>
              <w:rPr>
                <w:rFonts w:ascii="Arial"/>
                <w:sz w:val="21"/>
              </w:rPr>
            </w:pPr>
          </w:p>
          <w:p w14:paraId="2295D57D">
            <w:pPr>
              <w:spacing w:line="245" w:lineRule="auto"/>
              <w:rPr>
                <w:rFonts w:ascii="Arial"/>
                <w:sz w:val="21"/>
              </w:rPr>
            </w:pPr>
          </w:p>
          <w:p w14:paraId="1519B7B3">
            <w:pPr>
              <w:spacing w:line="245" w:lineRule="auto"/>
              <w:rPr>
                <w:rFonts w:ascii="Arial"/>
                <w:sz w:val="21"/>
              </w:rPr>
            </w:pPr>
          </w:p>
          <w:p w14:paraId="2FB6F716">
            <w:pPr>
              <w:spacing w:line="245" w:lineRule="auto"/>
              <w:rPr>
                <w:rFonts w:ascii="Arial"/>
                <w:sz w:val="21"/>
              </w:rPr>
            </w:pPr>
          </w:p>
          <w:p w14:paraId="28B33DD5">
            <w:pPr>
              <w:pStyle w:val="6"/>
              <w:spacing w:before="65" w:line="223" w:lineRule="auto"/>
              <w:ind w:left="151" w:right="139" w:firstLine="28"/>
            </w:pPr>
            <w:r>
              <w:rPr>
                <w:spacing w:val="-19"/>
              </w:rPr>
              <w:t>自主</w:t>
            </w:r>
            <w:r>
              <w:rPr>
                <w:spacing w:val="-5"/>
              </w:rPr>
              <w:t>定价</w:t>
            </w:r>
          </w:p>
        </w:tc>
        <w:tc>
          <w:tcPr>
            <w:tcW w:w="2682" w:type="dxa"/>
            <w:vAlign w:val="top"/>
          </w:tcPr>
          <w:p w14:paraId="08604065">
            <w:pPr>
              <w:pStyle w:val="6"/>
              <w:spacing w:before="24" w:line="230" w:lineRule="auto"/>
              <w:ind w:left="62" w:right="47" w:firstLine="12"/>
            </w:pPr>
            <w:r>
              <w:rPr>
                <w:spacing w:val="11"/>
              </w:rPr>
              <w:t>1.基层医疗机构执行政府指</w:t>
            </w:r>
            <w:r>
              <w:rPr>
                <w:spacing w:val="-3"/>
              </w:rPr>
              <w:t>导价，县级及以上公立医疗机</w:t>
            </w:r>
            <w:r>
              <w:rPr>
                <w:spacing w:val="-1"/>
              </w:rPr>
              <w:t>构实行市场调节价；</w:t>
            </w:r>
          </w:p>
          <w:p w14:paraId="1ADFFECF">
            <w:pPr>
              <w:pStyle w:val="6"/>
              <w:spacing w:before="2" w:line="231" w:lineRule="auto"/>
              <w:ind w:left="60" w:firstLine="2"/>
            </w:pPr>
            <w:r>
              <w:rPr>
                <w:spacing w:val="-29"/>
              </w:rPr>
              <w:t>2.计价单位“次</w:t>
            </w:r>
            <w:r>
              <w:rPr>
                <w:spacing w:val="-23"/>
              </w:rPr>
              <w:t xml:space="preserve"> </w:t>
            </w:r>
            <w:r>
              <w:rPr>
                <w:spacing w:val="-29"/>
              </w:rPr>
              <w:t>·人”中的“人”</w:t>
            </w:r>
            <w:r>
              <w:rPr>
                <w:spacing w:val="-13"/>
              </w:rPr>
              <w:t>是指每名专业人员。例如由</w:t>
            </w:r>
            <w:r>
              <w:rPr>
                <w:spacing w:val="-20"/>
              </w:rPr>
              <w:t xml:space="preserve"> </w:t>
            </w:r>
            <w:r>
              <w:rPr>
                <w:spacing w:val="-13"/>
              </w:rPr>
              <w:t>1</w:t>
            </w:r>
            <w:r>
              <w:t xml:space="preserve"> </w:t>
            </w:r>
            <w:r>
              <w:rPr>
                <w:spacing w:val="-10"/>
              </w:rPr>
              <w:t>名医师、1</w:t>
            </w:r>
            <w:r>
              <w:rPr>
                <w:spacing w:val="-36"/>
              </w:rPr>
              <w:t xml:space="preserve"> </w:t>
            </w:r>
            <w:r>
              <w:rPr>
                <w:spacing w:val="-10"/>
              </w:rPr>
              <w:t>名护理人员同时提</w:t>
            </w:r>
            <w:r>
              <w:rPr>
                <w:spacing w:val="-14"/>
              </w:rPr>
              <w:t>供上门服务的，收费为“上门</w:t>
            </w:r>
            <w:r>
              <w:rPr>
                <w:spacing w:val="3"/>
              </w:rPr>
              <w:t xml:space="preserve"> </w:t>
            </w:r>
            <w:r>
              <w:rPr>
                <w:spacing w:val="-10"/>
              </w:rPr>
              <w:t>服务费”价格×2；</w:t>
            </w:r>
          </w:p>
          <w:p w14:paraId="7052F1B5">
            <w:pPr>
              <w:pStyle w:val="6"/>
              <w:spacing w:before="8" w:line="230" w:lineRule="auto"/>
              <w:ind w:left="60" w:firstLine="3"/>
            </w:pPr>
            <w:r>
              <w:rPr>
                <w:spacing w:val="-6"/>
              </w:rPr>
              <w:t>3.“上门服务”是指医疗机构以质量安全为前提，为各类群体上门提供医疗服务，收费采</w:t>
            </w:r>
            <w:r>
              <w:rPr>
                <w:spacing w:val="2"/>
              </w:rPr>
              <w:t>取“上门服务费+医疗服务价</w:t>
            </w:r>
            <w:r>
              <w:rPr>
                <w:spacing w:val="-6"/>
              </w:rPr>
              <w:t>格”的方式，即上门提供服务</w:t>
            </w:r>
            <w:r>
              <w:rPr>
                <w:spacing w:val="-14"/>
              </w:rPr>
              <w:t>本身收取一次“上门服务费”，</w:t>
            </w:r>
            <w:r>
              <w:rPr>
                <w:spacing w:val="-6"/>
              </w:rPr>
              <w:t>提供的医疗服务、药品、医用耗材等，收费适用本医疗服务</w:t>
            </w:r>
            <w:r>
              <w:rPr>
                <w:spacing w:val="-3"/>
              </w:rPr>
              <w:t>执行的医药价格政策；</w:t>
            </w:r>
          </w:p>
          <w:p w14:paraId="0C98567E">
            <w:pPr>
              <w:pStyle w:val="6"/>
              <w:spacing w:before="1" w:line="224" w:lineRule="auto"/>
              <w:ind w:left="59" w:right="42"/>
            </w:pPr>
            <w:r>
              <w:rPr>
                <w:spacing w:val="-2"/>
              </w:rPr>
              <w:t>4.对于医疗机构上门提供的医</w:t>
            </w:r>
            <w:r>
              <w:rPr>
                <w:spacing w:val="-17"/>
              </w:rPr>
              <w:t>疗服务，已通过基本公共卫生服务家庭医生签约、长期护理保险等方式提供经费保障渠道的，不</w:t>
            </w:r>
            <w:r>
              <w:rPr>
                <w:spacing w:val="-11"/>
              </w:rPr>
              <w:t>得额外收取上门服务费。</w:t>
            </w:r>
          </w:p>
        </w:tc>
        <w:tc>
          <w:tcPr>
            <w:tcW w:w="605" w:type="dxa"/>
            <w:vAlign w:val="top"/>
          </w:tcPr>
          <w:p w14:paraId="03C393A4">
            <w:pPr>
              <w:spacing w:line="256" w:lineRule="auto"/>
              <w:rPr>
                <w:rFonts w:ascii="Arial"/>
                <w:sz w:val="21"/>
              </w:rPr>
            </w:pPr>
          </w:p>
          <w:p w14:paraId="22145C90">
            <w:pPr>
              <w:spacing w:line="256" w:lineRule="auto"/>
              <w:rPr>
                <w:rFonts w:ascii="Arial"/>
                <w:sz w:val="21"/>
              </w:rPr>
            </w:pPr>
          </w:p>
          <w:p w14:paraId="660D36F3">
            <w:pPr>
              <w:spacing w:line="257" w:lineRule="auto"/>
              <w:rPr>
                <w:rFonts w:ascii="Arial"/>
                <w:sz w:val="21"/>
              </w:rPr>
            </w:pPr>
          </w:p>
          <w:p w14:paraId="76D88545">
            <w:pPr>
              <w:spacing w:line="257" w:lineRule="auto"/>
              <w:rPr>
                <w:rFonts w:ascii="Arial"/>
                <w:sz w:val="21"/>
              </w:rPr>
            </w:pPr>
          </w:p>
          <w:p w14:paraId="140043B4">
            <w:pPr>
              <w:spacing w:line="257" w:lineRule="auto"/>
              <w:rPr>
                <w:rFonts w:ascii="Arial"/>
                <w:sz w:val="21"/>
              </w:rPr>
            </w:pPr>
          </w:p>
          <w:p w14:paraId="395053F1">
            <w:pPr>
              <w:spacing w:line="257" w:lineRule="auto"/>
              <w:rPr>
                <w:rFonts w:ascii="Arial"/>
                <w:sz w:val="21"/>
              </w:rPr>
            </w:pPr>
          </w:p>
          <w:p w14:paraId="45881308">
            <w:pPr>
              <w:spacing w:line="257" w:lineRule="auto"/>
              <w:rPr>
                <w:rFonts w:ascii="Arial"/>
                <w:sz w:val="21"/>
              </w:rPr>
            </w:pPr>
          </w:p>
          <w:p w14:paraId="0E0B1402">
            <w:pPr>
              <w:spacing w:line="257" w:lineRule="auto"/>
              <w:rPr>
                <w:rFonts w:ascii="Arial"/>
                <w:sz w:val="21"/>
              </w:rPr>
            </w:pPr>
          </w:p>
          <w:p w14:paraId="10B644AC">
            <w:pPr>
              <w:spacing w:line="257" w:lineRule="auto"/>
              <w:rPr>
                <w:rFonts w:ascii="Arial"/>
                <w:sz w:val="21"/>
              </w:rPr>
            </w:pPr>
          </w:p>
          <w:p w14:paraId="5F002FDC">
            <w:pPr>
              <w:spacing w:line="257" w:lineRule="auto"/>
              <w:rPr>
                <w:rFonts w:ascii="Arial"/>
                <w:sz w:val="21"/>
              </w:rPr>
            </w:pPr>
          </w:p>
          <w:p w14:paraId="79E97D85">
            <w:pPr>
              <w:pStyle w:val="6"/>
              <w:spacing w:before="65" w:line="242" w:lineRule="auto"/>
              <w:ind w:left="262"/>
            </w:pPr>
            <w:r>
              <w:t>3</w:t>
            </w:r>
          </w:p>
        </w:tc>
        <w:tc>
          <w:tcPr>
            <w:tcW w:w="840" w:type="dxa"/>
            <w:vAlign w:val="top"/>
          </w:tcPr>
          <w:p w14:paraId="50290E48">
            <w:pPr>
              <w:spacing w:line="256" w:lineRule="auto"/>
              <w:rPr>
                <w:rFonts w:ascii="Arial"/>
                <w:sz w:val="21"/>
              </w:rPr>
            </w:pPr>
          </w:p>
          <w:p w14:paraId="23E00C42">
            <w:pPr>
              <w:spacing w:line="256" w:lineRule="auto"/>
              <w:rPr>
                <w:rFonts w:ascii="Arial"/>
                <w:sz w:val="21"/>
              </w:rPr>
            </w:pPr>
          </w:p>
          <w:p w14:paraId="42632682">
            <w:pPr>
              <w:spacing w:line="257" w:lineRule="auto"/>
              <w:rPr>
                <w:rFonts w:ascii="Arial"/>
                <w:sz w:val="21"/>
              </w:rPr>
            </w:pPr>
          </w:p>
          <w:p w14:paraId="7AF5910D">
            <w:pPr>
              <w:spacing w:line="257" w:lineRule="auto"/>
              <w:rPr>
                <w:rFonts w:ascii="Arial"/>
                <w:sz w:val="21"/>
              </w:rPr>
            </w:pPr>
          </w:p>
          <w:p w14:paraId="6FB7BA27">
            <w:pPr>
              <w:spacing w:line="257" w:lineRule="auto"/>
              <w:rPr>
                <w:rFonts w:ascii="Arial"/>
                <w:sz w:val="21"/>
              </w:rPr>
            </w:pPr>
          </w:p>
          <w:p w14:paraId="00D4D1FC">
            <w:pPr>
              <w:spacing w:line="257" w:lineRule="auto"/>
              <w:rPr>
                <w:rFonts w:ascii="Arial"/>
                <w:sz w:val="21"/>
              </w:rPr>
            </w:pPr>
          </w:p>
          <w:p w14:paraId="44615DD8">
            <w:pPr>
              <w:spacing w:line="257" w:lineRule="auto"/>
              <w:rPr>
                <w:rFonts w:ascii="Arial"/>
                <w:sz w:val="21"/>
              </w:rPr>
            </w:pPr>
          </w:p>
          <w:p w14:paraId="7084A19B">
            <w:pPr>
              <w:spacing w:line="257" w:lineRule="auto"/>
              <w:rPr>
                <w:rFonts w:ascii="Arial"/>
                <w:sz w:val="21"/>
              </w:rPr>
            </w:pPr>
          </w:p>
          <w:p w14:paraId="0C8753AA">
            <w:pPr>
              <w:spacing w:line="257" w:lineRule="auto"/>
              <w:rPr>
                <w:rFonts w:ascii="Arial"/>
                <w:sz w:val="21"/>
              </w:rPr>
            </w:pPr>
          </w:p>
          <w:p w14:paraId="429010C1">
            <w:pPr>
              <w:spacing w:line="257" w:lineRule="auto"/>
              <w:rPr>
                <w:rFonts w:ascii="Arial"/>
                <w:sz w:val="21"/>
              </w:rPr>
            </w:pPr>
          </w:p>
          <w:p w14:paraId="33FAC884">
            <w:pPr>
              <w:pStyle w:val="6"/>
              <w:spacing w:before="65" w:line="222" w:lineRule="auto"/>
              <w:ind w:left="124"/>
            </w:pPr>
            <w:r>
              <w:rPr>
                <w:spacing w:val="-2"/>
              </w:rPr>
              <w:t>诊察费</w:t>
            </w:r>
          </w:p>
        </w:tc>
      </w:tr>
      <w:tr w14:paraId="7F247E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4" w:hRule="atLeast"/>
        </w:trPr>
        <w:tc>
          <w:tcPr>
            <w:tcW w:w="533" w:type="dxa"/>
            <w:vAlign w:val="top"/>
          </w:tcPr>
          <w:p w14:paraId="1BB01086">
            <w:pPr>
              <w:spacing w:line="270" w:lineRule="auto"/>
              <w:rPr>
                <w:rFonts w:ascii="Arial"/>
                <w:sz w:val="21"/>
              </w:rPr>
            </w:pPr>
          </w:p>
          <w:p w14:paraId="2A418504">
            <w:pPr>
              <w:spacing w:line="271" w:lineRule="auto"/>
              <w:rPr>
                <w:rFonts w:ascii="Arial"/>
                <w:sz w:val="21"/>
              </w:rPr>
            </w:pPr>
          </w:p>
          <w:p w14:paraId="2B803061">
            <w:pPr>
              <w:spacing w:line="271" w:lineRule="auto"/>
              <w:rPr>
                <w:rFonts w:ascii="Arial"/>
                <w:sz w:val="21"/>
              </w:rPr>
            </w:pPr>
          </w:p>
          <w:p w14:paraId="09DF68F0">
            <w:pPr>
              <w:spacing w:line="271" w:lineRule="auto"/>
              <w:rPr>
                <w:rFonts w:ascii="Arial"/>
                <w:sz w:val="21"/>
              </w:rPr>
            </w:pPr>
          </w:p>
          <w:p w14:paraId="4917A4C9">
            <w:pPr>
              <w:pStyle w:val="6"/>
              <w:spacing w:before="65" w:line="242" w:lineRule="auto"/>
              <w:ind w:left="170"/>
            </w:pPr>
            <w:r>
              <w:rPr>
                <w:b/>
                <w:bCs/>
                <w:spacing w:val="-5"/>
              </w:rPr>
              <w:t>33</w:t>
            </w:r>
          </w:p>
        </w:tc>
        <w:tc>
          <w:tcPr>
            <w:tcW w:w="1732" w:type="dxa"/>
            <w:vAlign w:val="top"/>
          </w:tcPr>
          <w:p w14:paraId="7A8C25D7">
            <w:pPr>
              <w:spacing w:line="270" w:lineRule="auto"/>
              <w:rPr>
                <w:rFonts w:ascii="Arial"/>
                <w:sz w:val="21"/>
              </w:rPr>
            </w:pPr>
          </w:p>
          <w:p w14:paraId="7FF52FFD">
            <w:pPr>
              <w:spacing w:line="271" w:lineRule="auto"/>
              <w:rPr>
                <w:rFonts w:ascii="Arial"/>
                <w:sz w:val="21"/>
              </w:rPr>
            </w:pPr>
          </w:p>
          <w:p w14:paraId="16EA9917">
            <w:pPr>
              <w:spacing w:line="271" w:lineRule="auto"/>
              <w:rPr>
                <w:rFonts w:ascii="Arial"/>
                <w:sz w:val="21"/>
              </w:rPr>
            </w:pPr>
          </w:p>
          <w:p w14:paraId="45484E40">
            <w:pPr>
              <w:spacing w:line="271" w:lineRule="auto"/>
              <w:rPr>
                <w:rFonts w:ascii="Arial"/>
                <w:sz w:val="21"/>
              </w:rPr>
            </w:pPr>
          </w:p>
          <w:p w14:paraId="418C9155">
            <w:pPr>
              <w:pStyle w:val="6"/>
              <w:spacing w:before="65" w:line="242" w:lineRule="auto"/>
              <w:ind w:left="119"/>
            </w:pPr>
            <w:r>
              <w:rPr>
                <w:spacing w:val="-1"/>
              </w:rPr>
              <w:t>011108000010000</w:t>
            </w:r>
          </w:p>
        </w:tc>
        <w:tc>
          <w:tcPr>
            <w:tcW w:w="1727" w:type="dxa"/>
            <w:vAlign w:val="top"/>
          </w:tcPr>
          <w:p w14:paraId="3DC10CE4">
            <w:pPr>
              <w:spacing w:line="271" w:lineRule="auto"/>
              <w:rPr>
                <w:rFonts w:ascii="Arial"/>
                <w:sz w:val="21"/>
              </w:rPr>
            </w:pPr>
          </w:p>
          <w:p w14:paraId="376B5DBD">
            <w:pPr>
              <w:spacing w:line="271" w:lineRule="auto"/>
              <w:rPr>
                <w:rFonts w:ascii="Arial"/>
                <w:sz w:val="21"/>
              </w:rPr>
            </w:pPr>
          </w:p>
          <w:p w14:paraId="2EFFBF74">
            <w:pPr>
              <w:spacing w:line="271" w:lineRule="auto"/>
              <w:rPr>
                <w:rFonts w:ascii="Arial"/>
                <w:sz w:val="21"/>
              </w:rPr>
            </w:pPr>
          </w:p>
          <w:p w14:paraId="2C7DCF23">
            <w:pPr>
              <w:spacing w:line="271" w:lineRule="auto"/>
              <w:rPr>
                <w:rFonts w:ascii="Arial"/>
                <w:sz w:val="21"/>
              </w:rPr>
            </w:pPr>
          </w:p>
          <w:p w14:paraId="77E32DDC">
            <w:pPr>
              <w:pStyle w:val="6"/>
              <w:spacing w:before="65" w:line="222" w:lineRule="auto"/>
              <w:ind w:left="61"/>
            </w:pPr>
            <w:r>
              <w:rPr>
                <w:spacing w:val="-1"/>
              </w:rPr>
              <w:t>远程监测费</w:t>
            </w:r>
          </w:p>
        </w:tc>
        <w:tc>
          <w:tcPr>
            <w:tcW w:w="2442" w:type="dxa"/>
            <w:vAlign w:val="top"/>
          </w:tcPr>
          <w:p w14:paraId="1EA42027">
            <w:pPr>
              <w:spacing w:line="313" w:lineRule="auto"/>
              <w:rPr>
                <w:rFonts w:ascii="Arial"/>
                <w:sz w:val="21"/>
              </w:rPr>
            </w:pPr>
          </w:p>
          <w:p w14:paraId="7FE5E357">
            <w:pPr>
              <w:spacing w:line="313" w:lineRule="auto"/>
              <w:rPr>
                <w:rFonts w:ascii="Arial"/>
                <w:sz w:val="21"/>
              </w:rPr>
            </w:pPr>
          </w:p>
          <w:p w14:paraId="4B4D1948">
            <w:pPr>
              <w:spacing w:line="314" w:lineRule="auto"/>
              <w:rPr>
                <w:rFonts w:ascii="Arial"/>
                <w:sz w:val="21"/>
              </w:rPr>
            </w:pPr>
          </w:p>
          <w:p w14:paraId="56C8C44B">
            <w:pPr>
              <w:pStyle w:val="6"/>
              <w:spacing w:before="65" w:line="263" w:lineRule="auto"/>
              <w:ind w:left="57" w:right="54" w:firstLine="2"/>
            </w:pPr>
            <w:r>
              <w:rPr>
                <w:spacing w:val="11"/>
              </w:rPr>
              <w:t>指医技人员为院外患者提</w:t>
            </w:r>
            <w:r>
              <w:rPr>
                <w:spacing w:val="-1"/>
              </w:rPr>
              <w:t>供的远程实时监测服务。</w:t>
            </w:r>
          </w:p>
        </w:tc>
        <w:tc>
          <w:tcPr>
            <w:tcW w:w="2869" w:type="dxa"/>
            <w:vAlign w:val="top"/>
          </w:tcPr>
          <w:p w14:paraId="6B6855C8">
            <w:pPr>
              <w:spacing w:line="247" w:lineRule="auto"/>
              <w:rPr>
                <w:rFonts w:ascii="Arial"/>
                <w:sz w:val="21"/>
              </w:rPr>
            </w:pPr>
          </w:p>
          <w:p w14:paraId="6422C232">
            <w:pPr>
              <w:pStyle w:val="6"/>
              <w:spacing w:before="66" w:line="259" w:lineRule="auto"/>
              <w:ind w:left="64" w:right="40" w:hanging="1"/>
              <w:jc w:val="both"/>
            </w:pPr>
            <w:r>
              <w:rPr>
                <w:spacing w:val="-5"/>
              </w:rPr>
              <w:t>所定价格涵盖信息核实、检查设</w:t>
            </w:r>
            <w:r>
              <w:rPr>
                <w:spacing w:val="-6"/>
              </w:rPr>
              <w:t>备功能、安置远程监测设备、指</w:t>
            </w:r>
            <w:r>
              <w:rPr>
                <w:spacing w:val="11"/>
              </w:rPr>
              <w:t>导使用、程控打开远程监测设</w:t>
            </w:r>
            <w:r>
              <w:rPr>
                <w:spacing w:val="-3"/>
              </w:rPr>
              <w:t>备、数据信息采集、分析判断、</w:t>
            </w:r>
            <w:r>
              <w:rPr>
                <w:spacing w:val="-5"/>
              </w:rPr>
              <w:t>结果反馈、提供建议，指导随访</w:t>
            </w:r>
            <w:r>
              <w:rPr>
                <w:spacing w:val="11"/>
              </w:rPr>
              <w:t>等所需的人力资源和基本物质</w:t>
            </w:r>
            <w:r>
              <w:rPr>
                <w:spacing w:val="-2"/>
              </w:rPr>
              <w:t>资源消耗。</w:t>
            </w:r>
          </w:p>
        </w:tc>
        <w:tc>
          <w:tcPr>
            <w:tcW w:w="624" w:type="dxa"/>
            <w:vAlign w:val="top"/>
          </w:tcPr>
          <w:p w14:paraId="14A79B33">
            <w:pPr>
              <w:spacing w:line="270" w:lineRule="auto"/>
              <w:rPr>
                <w:rFonts w:ascii="Arial"/>
                <w:sz w:val="21"/>
              </w:rPr>
            </w:pPr>
          </w:p>
          <w:p w14:paraId="79BFAE2E">
            <w:pPr>
              <w:spacing w:line="271" w:lineRule="auto"/>
              <w:rPr>
                <w:rFonts w:ascii="Arial"/>
                <w:sz w:val="21"/>
              </w:rPr>
            </w:pPr>
          </w:p>
          <w:p w14:paraId="6046C504">
            <w:pPr>
              <w:spacing w:line="271" w:lineRule="auto"/>
              <w:rPr>
                <w:rFonts w:ascii="Arial"/>
                <w:sz w:val="21"/>
              </w:rPr>
            </w:pPr>
          </w:p>
          <w:p w14:paraId="394D5778">
            <w:pPr>
              <w:spacing w:line="271" w:lineRule="auto"/>
              <w:rPr>
                <w:rFonts w:ascii="Arial"/>
                <w:sz w:val="21"/>
              </w:rPr>
            </w:pPr>
          </w:p>
          <w:p w14:paraId="0C925A4B">
            <w:pPr>
              <w:pStyle w:val="6"/>
              <w:spacing w:before="65" w:line="227" w:lineRule="auto"/>
              <w:ind w:left="252"/>
            </w:pPr>
            <w:r>
              <w:t>日</w:t>
            </w:r>
          </w:p>
        </w:tc>
        <w:tc>
          <w:tcPr>
            <w:tcW w:w="686" w:type="dxa"/>
            <w:vAlign w:val="top"/>
          </w:tcPr>
          <w:p w14:paraId="3F23A281">
            <w:pPr>
              <w:spacing w:line="270" w:lineRule="auto"/>
              <w:rPr>
                <w:rFonts w:ascii="Arial"/>
                <w:sz w:val="21"/>
              </w:rPr>
            </w:pPr>
          </w:p>
          <w:p w14:paraId="75238C24">
            <w:pPr>
              <w:spacing w:line="271" w:lineRule="auto"/>
              <w:rPr>
                <w:rFonts w:ascii="Arial"/>
                <w:sz w:val="21"/>
              </w:rPr>
            </w:pPr>
          </w:p>
          <w:p w14:paraId="6698FFB2">
            <w:pPr>
              <w:spacing w:line="271" w:lineRule="auto"/>
              <w:rPr>
                <w:rFonts w:ascii="Arial"/>
                <w:sz w:val="21"/>
              </w:rPr>
            </w:pPr>
          </w:p>
          <w:p w14:paraId="29B0CEB2">
            <w:pPr>
              <w:spacing w:line="271" w:lineRule="auto"/>
              <w:rPr>
                <w:rFonts w:ascii="Arial"/>
                <w:sz w:val="21"/>
              </w:rPr>
            </w:pPr>
          </w:p>
          <w:p w14:paraId="5B603CE0">
            <w:pPr>
              <w:pStyle w:val="6"/>
              <w:spacing w:before="65" w:line="242" w:lineRule="auto"/>
              <w:ind w:left="247"/>
            </w:pPr>
            <w:r>
              <w:rPr>
                <w:spacing w:val="-2"/>
              </w:rPr>
              <w:t>80</w:t>
            </w:r>
          </w:p>
        </w:tc>
        <w:tc>
          <w:tcPr>
            <w:tcW w:w="2682" w:type="dxa"/>
            <w:vAlign w:val="top"/>
          </w:tcPr>
          <w:p w14:paraId="5CE55DAB">
            <w:pPr>
              <w:pStyle w:val="6"/>
              <w:spacing w:before="28" w:line="231" w:lineRule="auto"/>
              <w:ind w:left="59" w:right="51" w:firstLine="15"/>
            </w:pPr>
            <w:r>
              <w:rPr>
                <w:spacing w:val="-4"/>
              </w:rPr>
              <w:t>1.具备远程实时监测功能，且</w:t>
            </w:r>
            <w:r>
              <w:rPr>
                <w:spacing w:val="13"/>
              </w:rPr>
              <w:t>实时传输数据至医院端供医生了解病情的装置使用时可</w:t>
            </w:r>
            <w:r>
              <w:rPr>
                <w:spacing w:val="-4"/>
              </w:rPr>
              <w:t>收取该项费用。仅具有数据存</w:t>
            </w:r>
            <w:r>
              <w:rPr>
                <w:spacing w:val="-3"/>
              </w:rPr>
              <w:t>储功能，不能实时传输数据的</w:t>
            </w:r>
            <w:r>
              <w:rPr>
                <w:spacing w:val="-1"/>
              </w:rPr>
              <w:t>设备不得收取此费用；</w:t>
            </w:r>
          </w:p>
          <w:p w14:paraId="73091727">
            <w:pPr>
              <w:pStyle w:val="6"/>
              <w:spacing w:before="1" w:line="222" w:lineRule="auto"/>
              <w:ind w:left="60" w:right="51" w:firstLine="2"/>
            </w:pPr>
            <w:r>
              <w:rPr>
                <w:spacing w:val="12"/>
              </w:rPr>
              <w:t>2.远程监测范围仅限国家卫</w:t>
            </w:r>
            <w:r>
              <w:rPr>
                <w:spacing w:val="13"/>
              </w:rPr>
              <w:t>生健康主管部门准许开展的</w:t>
            </w:r>
            <w:r>
              <w:rPr>
                <w:spacing w:val="-3"/>
              </w:rPr>
              <w:t>心电监护、除颤器监护、起搏</w:t>
            </w:r>
            <w:r>
              <w:rPr>
                <w:spacing w:val="-2"/>
              </w:rPr>
              <w:t>器监护等项目。</w:t>
            </w:r>
          </w:p>
        </w:tc>
        <w:tc>
          <w:tcPr>
            <w:tcW w:w="605" w:type="dxa"/>
            <w:vAlign w:val="top"/>
          </w:tcPr>
          <w:p w14:paraId="69B623AF">
            <w:pPr>
              <w:spacing w:line="270" w:lineRule="auto"/>
              <w:rPr>
                <w:rFonts w:ascii="Arial"/>
                <w:sz w:val="21"/>
              </w:rPr>
            </w:pPr>
          </w:p>
          <w:p w14:paraId="484A8B53">
            <w:pPr>
              <w:spacing w:line="271" w:lineRule="auto"/>
              <w:rPr>
                <w:rFonts w:ascii="Arial"/>
                <w:sz w:val="21"/>
              </w:rPr>
            </w:pPr>
          </w:p>
          <w:p w14:paraId="6A8A7E32">
            <w:pPr>
              <w:spacing w:line="271" w:lineRule="auto"/>
              <w:rPr>
                <w:rFonts w:ascii="Arial"/>
                <w:sz w:val="21"/>
              </w:rPr>
            </w:pPr>
          </w:p>
          <w:p w14:paraId="522335E9">
            <w:pPr>
              <w:spacing w:line="271" w:lineRule="auto"/>
              <w:rPr>
                <w:rFonts w:ascii="Arial"/>
                <w:sz w:val="21"/>
              </w:rPr>
            </w:pPr>
          </w:p>
          <w:p w14:paraId="7C87F306">
            <w:pPr>
              <w:pStyle w:val="6"/>
              <w:spacing w:before="65" w:line="242" w:lineRule="auto"/>
              <w:ind w:left="262"/>
            </w:pPr>
            <w:r>
              <w:t>3</w:t>
            </w:r>
          </w:p>
        </w:tc>
        <w:tc>
          <w:tcPr>
            <w:tcW w:w="840" w:type="dxa"/>
            <w:vAlign w:val="top"/>
          </w:tcPr>
          <w:p w14:paraId="0BD6A1A6">
            <w:pPr>
              <w:spacing w:line="270" w:lineRule="auto"/>
              <w:rPr>
                <w:rFonts w:ascii="Arial"/>
                <w:sz w:val="21"/>
              </w:rPr>
            </w:pPr>
          </w:p>
          <w:p w14:paraId="60156E3D">
            <w:pPr>
              <w:spacing w:line="271" w:lineRule="auto"/>
              <w:rPr>
                <w:rFonts w:ascii="Arial"/>
                <w:sz w:val="21"/>
              </w:rPr>
            </w:pPr>
          </w:p>
          <w:p w14:paraId="1B90B443">
            <w:pPr>
              <w:spacing w:line="271" w:lineRule="auto"/>
              <w:rPr>
                <w:rFonts w:ascii="Arial"/>
                <w:sz w:val="21"/>
              </w:rPr>
            </w:pPr>
          </w:p>
          <w:p w14:paraId="719235D8">
            <w:pPr>
              <w:spacing w:line="271" w:lineRule="auto"/>
              <w:rPr>
                <w:rFonts w:ascii="Arial"/>
                <w:sz w:val="21"/>
              </w:rPr>
            </w:pPr>
          </w:p>
          <w:p w14:paraId="53592022">
            <w:pPr>
              <w:pStyle w:val="6"/>
              <w:spacing w:before="65" w:line="222" w:lineRule="auto"/>
              <w:ind w:left="123"/>
            </w:pPr>
            <w:r>
              <w:rPr>
                <w:spacing w:val="-3"/>
              </w:rPr>
              <w:t>检查费</w:t>
            </w:r>
          </w:p>
        </w:tc>
      </w:tr>
    </w:tbl>
    <w:p w14:paraId="6F11CB8B">
      <w:pPr>
        <w:rPr>
          <w:rFonts w:ascii="Arial"/>
          <w:sz w:val="21"/>
        </w:rPr>
      </w:pPr>
    </w:p>
    <w:p w14:paraId="1A70C8C9">
      <w:pPr>
        <w:rPr>
          <w:rFonts w:ascii="Arial" w:hAnsi="Arial" w:eastAsia="Arial" w:cs="Arial"/>
          <w:sz w:val="21"/>
          <w:szCs w:val="21"/>
        </w:rPr>
        <w:sectPr>
          <w:footerReference r:id="rId21" w:type="default"/>
          <w:pgSz w:w="16840" w:h="11900"/>
          <w:pgMar w:top="1011" w:right="1048" w:bottom="1229" w:left="1046" w:header="0" w:footer="963" w:gutter="0"/>
          <w:cols w:space="720" w:num="1"/>
        </w:sectPr>
      </w:pPr>
    </w:p>
    <w:p w14:paraId="19463373">
      <w:pPr>
        <w:spacing w:before="2"/>
      </w:pPr>
    </w:p>
    <w:p w14:paraId="05CF1A52">
      <w:pPr>
        <w:spacing w:before="1"/>
      </w:pPr>
    </w:p>
    <w:tbl>
      <w:tblPr>
        <w:tblStyle w:val="5"/>
        <w:tblW w:w="147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3"/>
        <w:gridCol w:w="1732"/>
        <w:gridCol w:w="1727"/>
        <w:gridCol w:w="2442"/>
        <w:gridCol w:w="2869"/>
        <w:gridCol w:w="624"/>
        <w:gridCol w:w="686"/>
        <w:gridCol w:w="2682"/>
        <w:gridCol w:w="605"/>
        <w:gridCol w:w="840"/>
      </w:tblGrid>
      <w:tr w14:paraId="5F17E1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533" w:type="dxa"/>
            <w:vAlign w:val="top"/>
          </w:tcPr>
          <w:p w14:paraId="7398BA60">
            <w:pPr>
              <w:pStyle w:val="6"/>
              <w:spacing w:before="186" w:line="223" w:lineRule="auto"/>
              <w:ind w:left="64"/>
            </w:pPr>
            <w:r>
              <w:rPr>
                <w:b/>
                <w:bCs/>
                <w:spacing w:val="-4"/>
              </w:rPr>
              <w:t>序号</w:t>
            </w:r>
          </w:p>
        </w:tc>
        <w:tc>
          <w:tcPr>
            <w:tcW w:w="1732" w:type="dxa"/>
            <w:vAlign w:val="top"/>
          </w:tcPr>
          <w:p w14:paraId="210EE555">
            <w:pPr>
              <w:pStyle w:val="6"/>
              <w:spacing w:before="186" w:line="222" w:lineRule="auto"/>
              <w:ind w:left="466"/>
            </w:pPr>
            <w:r>
              <w:rPr>
                <w:b/>
                <w:bCs/>
                <w:spacing w:val="-5"/>
              </w:rPr>
              <w:t>项目代码</w:t>
            </w:r>
          </w:p>
        </w:tc>
        <w:tc>
          <w:tcPr>
            <w:tcW w:w="1727" w:type="dxa"/>
            <w:vAlign w:val="top"/>
          </w:tcPr>
          <w:p w14:paraId="5132D0F2">
            <w:pPr>
              <w:pStyle w:val="6"/>
              <w:spacing w:before="187" w:line="222" w:lineRule="auto"/>
              <w:ind w:left="467"/>
            </w:pPr>
            <w:r>
              <w:rPr>
                <w:b/>
                <w:bCs/>
                <w:spacing w:val="-5"/>
              </w:rPr>
              <w:t>项目名称</w:t>
            </w:r>
          </w:p>
        </w:tc>
        <w:tc>
          <w:tcPr>
            <w:tcW w:w="2442" w:type="dxa"/>
            <w:vAlign w:val="top"/>
          </w:tcPr>
          <w:p w14:paraId="0827EA53">
            <w:pPr>
              <w:pStyle w:val="6"/>
              <w:spacing w:before="186" w:line="222" w:lineRule="auto"/>
              <w:ind w:left="820"/>
            </w:pPr>
            <w:r>
              <w:rPr>
                <w:b/>
                <w:bCs/>
                <w:spacing w:val="-4"/>
              </w:rPr>
              <w:t>服务产出</w:t>
            </w:r>
          </w:p>
        </w:tc>
        <w:tc>
          <w:tcPr>
            <w:tcW w:w="2869" w:type="dxa"/>
            <w:vAlign w:val="top"/>
          </w:tcPr>
          <w:p w14:paraId="167BDB29">
            <w:pPr>
              <w:pStyle w:val="6"/>
              <w:spacing w:before="186" w:line="220" w:lineRule="auto"/>
              <w:ind w:left="1038"/>
            </w:pPr>
            <w:r>
              <w:rPr>
                <w:b/>
                <w:bCs/>
                <w:spacing w:val="-4"/>
              </w:rPr>
              <w:t>价格构成</w:t>
            </w:r>
          </w:p>
        </w:tc>
        <w:tc>
          <w:tcPr>
            <w:tcW w:w="624" w:type="dxa"/>
            <w:vAlign w:val="top"/>
          </w:tcPr>
          <w:p w14:paraId="181F91EE">
            <w:pPr>
              <w:pStyle w:val="6"/>
              <w:spacing w:before="66" w:line="220" w:lineRule="auto"/>
              <w:ind w:left="117"/>
            </w:pPr>
            <w:r>
              <w:rPr>
                <w:b/>
                <w:bCs/>
                <w:spacing w:val="-4"/>
              </w:rPr>
              <w:t>计价</w:t>
            </w:r>
          </w:p>
          <w:p w14:paraId="53D8C46F">
            <w:pPr>
              <w:pStyle w:val="6"/>
              <w:spacing w:before="1" w:line="222" w:lineRule="auto"/>
              <w:ind w:left="119"/>
            </w:pPr>
            <w:r>
              <w:rPr>
                <w:b/>
                <w:bCs/>
                <w:spacing w:val="-4"/>
              </w:rPr>
              <w:t>单位</w:t>
            </w:r>
          </w:p>
        </w:tc>
        <w:tc>
          <w:tcPr>
            <w:tcW w:w="686" w:type="dxa"/>
            <w:vAlign w:val="top"/>
          </w:tcPr>
          <w:p w14:paraId="5288376E">
            <w:pPr>
              <w:pStyle w:val="6"/>
              <w:spacing w:before="66" w:line="222" w:lineRule="auto"/>
              <w:ind w:left="70" w:right="38" w:firstLine="76"/>
            </w:pPr>
            <w:r>
              <w:rPr>
                <w:b/>
                <w:bCs/>
                <w:spacing w:val="-5"/>
              </w:rPr>
              <w:t>价格</w:t>
            </w:r>
            <w:r>
              <w:rPr>
                <w:b/>
                <w:bCs/>
                <w:spacing w:val="-12"/>
              </w:rPr>
              <w:t>（元）</w:t>
            </w:r>
          </w:p>
        </w:tc>
        <w:tc>
          <w:tcPr>
            <w:tcW w:w="2682" w:type="dxa"/>
            <w:vAlign w:val="top"/>
          </w:tcPr>
          <w:p w14:paraId="0A031C85">
            <w:pPr>
              <w:pStyle w:val="6"/>
              <w:spacing w:before="186" w:line="220" w:lineRule="auto"/>
              <w:ind w:left="943"/>
            </w:pPr>
            <w:r>
              <w:rPr>
                <w:b/>
                <w:bCs/>
                <w:spacing w:val="-4"/>
              </w:rPr>
              <w:t>计价说明</w:t>
            </w:r>
          </w:p>
        </w:tc>
        <w:tc>
          <w:tcPr>
            <w:tcW w:w="605" w:type="dxa"/>
            <w:vAlign w:val="top"/>
          </w:tcPr>
          <w:p w14:paraId="4783DE82">
            <w:pPr>
              <w:pStyle w:val="6"/>
              <w:spacing w:before="66" w:line="222" w:lineRule="auto"/>
              <w:ind w:left="110"/>
            </w:pPr>
            <w:r>
              <w:rPr>
                <w:b/>
                <w:bCs/>
                <w:spacing w:val="-4"/>
              </w:rPr>
              <w:t>支付</w:t>
            </w:r>
          </w:p>
          <w:p w14:paraId="59169A23">
            <w:pPr>
              <w:pStyle w:val="6"/>
              <w:spacing w:line="221" w:lineRule="auto"/>
              <w:ind w:left="111"/>
            </w:pPr>
            <w:r>
              <w:rPr>
                <w:b/>
                <w:bCs/>
                <w:spacing w:val="-6"/>
              </w:rPr>
              <w:t>分类</w:t>
            </w:r>
          </w:p>
        </w:tc>
        <w:tc>
          <w:tcPr>
            <w:tcW w:w="840" w:type="dxa"/>
            <w:vAlign w:val="top"/>
          </w:tcPr>
          <w:p w14:paraId="1431AB56">
            <w:pPr>
              <w:pStyle w:val="6"/>
              <w:spacing w:before="306" w:line="222" w:lineRule="auto"/>
              <w:ind w:left="226"/>
            </w:pPr>
            <w:r>
              <w:rPr>
                <w:b/>
                <w:bCs/>
                <w:spacing w:val="-4"/>
              </w:rPr>
              <w:t>分类</w:t>
            </w:r>
          </w:p>
        </w:tc>
      </w:tr>
      <w:tr w14:paraId="023AEA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67" w:hRule="atLeast"/>
        </w:trPr>
        <w:tc>
          <w:tcPr>
            <w:tcW w:w="533" w:type="dxa"/>
            <w:vAlign w:val="top"/>
          </w:tcPr>
          <w:p w14:paraId="2762A05D">
            <w:pPr>
              <w:spacing w:line="269" w:lineRule="auto"/>
              <w:rPr>
                <w:rFonts w:ascii="Arial"/>
                <w:sz w:val="21"/>
              </w:rPr>
            </w:pPr>
          </w:p>
          <w:p w14:paraId="65E8F847">
            <w:pPr>
              <w:spacing w:line="269" w:lineRule="auto"/>
              <w:rPr>
                <w:rFonts w:ascii="Arial"/>
                <w:sz w:val="21"/>
              </w:rPr>
            </w:pPr>
          </w:p>
          <w:p w14:paraId="4C9B3D4F">
            <w:pPr>
              <w:spacing w:line="270" w:lineRule="auto"/>
              <w:rPr>
                <w:rFonts w:ascii="Arial"/>
                <w:sz w:val="21"/>
              </w:rPr>
            </w:pPr>
          </w:p>
          <w:p w14:paraId="77300E86">
            <w:pPr>
              <w:pStyle w:val="6"/>
              <w:spacing w:before="65" w:line="242" w:lineRule="auto"/>
              <w:ind w:left="170"/>
            </w:pPr>
            <w:r>
              <w:rPr>
                <w:b/>
                <w:bCs/>
                <w:spacing w:val="-5"/>
              </w:rPr>
              <w:t>34</w:t>
            </w:r>
          </w:p>
        </w:tc>
        <w:tc>
          <w:tcPr>
            <w:tcW w:w="1732" w:type="dxa"/>
            <w:vAlign w:val="top"/>
          </w:tcPr>
          <w:p w14:paraId="1BB2D878">
            <w:pPr>
              <w:spacing w:line="269" w:lineRule="auto"/>
              <w:rPr>
                <w:rFonts w:ascii="Arial"/>
                <w:sz w:val="21"/>
              </w:rPr>
            </w:pPr>
          </w:p>
          <w:p w14:paraId="18D14B2A">
            <w:pPr>
              <w:spacing w:line="269" w:lineRule="auto"/>
              <w:rPr>
                <w:rFonts w:ascii="Arial"/>
                <w:sz w:val="21"/>
              </w:rPr>
            </w:pPr>
          </w:p>
          <w:p w14:paraId="2070277A">
            <w:pPr>
              <w:spacing w:line="270" w:lineRule="auto"/>
              <w:rPr>
                <w:rFonts w:ascii="Arial"/>
                <w:sz w:val="21"/>
              </w:rPr>
            </w:pPr>
          </w:p>
          <w:p w14:paraId="12E268E0">
            <w:pPr>
              <w:pStyle w:val="6"/>
              <w:spacing w:before="65" w:line="242" w:lineRule="auto"/>
              <w:ind w:left="119"/>
            </w:pPr>
            <w:r>
              <w:rPr>
                <w:spacing w:val="-1"/>
              </w:rPr>
              <w:t>011109000010000</w:t>
            </w:r>
          </w:p>
        </w:tc>
        <w:tc>
          <w:tcPr>
            <w:tcW w:w="1727" w:type="dxa"/>
            <w:vAlign w:val="top"/>
          </w:tcPr>
          <w:p w14:paraId="3D3840AC">
            <w:pPr>
              <w:spacing w:line="269" w:lineRule="auto"/>
              <w:rPr>
                <w:rFonts w:ascii="Arial"/>
                <w:sz w:val="21"/>
              </w:rPr>
            </w:pPr>
          </w:p>
          <w:p w14:paraId="26884337">
            <w:pPr>
              <w:spacing w:line="270" w:lineRule="auto"/>
              <w:rPr>
                <w:rFonts w:ascii="Arial"/>
                <w:sz w:val="21"/>
              </w:rPr>
            </w:pPr>
          </w:p>
          <w:p w14:paraId="3A960CB6">
            <w:pPr>
              <w:spacing w:line="270" w:lineRule="auto"/>
              <w:rPr>
                <w:rFonts w:ascii="Arial"/>
                <w:sz w:val="21"/>
              </w:rPr>
            </w:pPr>
          </w:p>
          <w:p w14:paraId="7F53294F">
            <w:pPr>
              <w:pStyle w:val="6"/>
              <w:spacing w:before="65" w:line="222" w:lineRule="auto"/>
              <w:ind w:left="65"/>
            </w:pPr>
            <w:r>
              <w:rPr>
                <w:spacing w:val="-2"/>
              </w:rPr>
              <w:t>安宁疗护费</w:t>
            </w:r>
          </w:p>
        </w:tc>
        <w:tc>
          <w:tcPr>
            <w:tcW w:w="2442" w:type="dxa"/>
            <w:vAlign w:val="top"/>
          </w:tcPr>
          <w:p w14:paraId="60E1152E">
            <w:pPr>
              <w:pStyle w:val="6"/>
              <w:spacing w:before="38" w:line="253" w:lineRule="auto"/>
              <w:ind w:left="57" w:right="12" w:firstLine="2"/>
              <w:jc w:val="both"/>
            </w:pPr>
            <w:r>
              <w:rPr>
                <w:spacing w:val="11"/>
              </w:rPr>
              <w:t>指为疾病终末期或老年患</w:t>
            </w:r>
            <w:r>
              <w:rPr>
                <w:spacing w:val="10"/>
              </w:rPr>
              <w:t>者在临终前提供身体、心</w:t>
            </w:r>
            <w:r>
              <w:rPr>
                <w:spacing w:val="-8"/>
              </w:rPr>
              <w:t>理、精神等方面的诊查、护</w:t>
            </w:r>
            <w:r>
              <w:rPr>
                <w:spacing w:val="11"/>
              </w:rPr>
              <w:t>理、照料和人文关怀等服</w:t>
            </w:r>
            <w:r>
              <w:rPr>
                <w:spacing w:val="-3"/>
              </w:rPr>
              <w:t>务，控制痛苦和不适症状，</w:t>
            </w:r>
            <w:r>
              <w:rPr>
                <w:spacing w:val="-6"/>
              </w:rPr>
              <w:t>提高生命质量，帮助患者舒</w:t>
            </w:r>
            <w:r>
              <w:rPr>
                <w:spacing w:val="-3"/>
              </w:rPr>
              <w:t>适、安详、有尊严地离世。</w:t>
            </w:r>
          </w:p>
        </w:tc>
        <w:tc>
          <w:tcPr>
            <w:tcW w:w="2869" w:type="dxa"/>
            <w:vAlign w:val="top"/>
          </w:tcPr>
          <w:p w14:paraId="788D9E72">
            <w:pPr>
              <w:pStyle w:val="6"/>
              <w:spacing w:before="185" w:line="258" w:lineRule="auto"/>
              <w:ind w:left="63"/>
              <w:jc w:val="both"/>
            </w:pPr>
            <w:r>
              <w:rPr>
                <w:spacing w:val="-6"/>
              </w:rPr>
              <w:t>所定价格涵盖患者病情评估、诊</w:t>
            </w:r>
            <w:r>
              <w:rPr>
                <w:spacing w:val="-5"/>
              </w:rPr>
              <w:t>查、分级护理、各类评估工具使</w:t>
            </w:r>
            <w:r>
              <w:rPr>
                <w:spacing w:val="-14"/>
              </w:rPr>
              <w:t>用、心理及精神疏导、情绪安抚、</w:t>
            </w:r>
            <w:r>
              <w:rPr>
                <w:spacing w:val="-5"/>
              </w:rPr>
              <w:t>沟通陪伴、临终关怀、个性化支</w:t>
            </w:r>
            <w:r>
              <w:rPr>
                <w:spacing w:val="10"/>
              </w:rPr>
              <w:t>持等所需的人力资源和基本物</w:t>
            </w:r>
            <w:r>
              <w:rPr>
                <w:spacing w:val="-2"/>
              </w:rPr>
              <w:t>质资源消耗。</w:t>
            </w:r>
          </w:p>
        </w:tc>
        <w:tc>
          <w:tcPr>
            <w:tcW w:w="624" w:type="dxa"/>
            <w:vAlign w:val="top"/>
          </w:tcPr>
          <w:p w14:paraId="53E11C0C">
            <w:pPr>
              <w:spacing w:line="269" w:lineRule="auto"/>
              <w:rPr>
                <w:rFonts w:ascii="Arial"/>
                <w:sz w:val="21"/>
              </w:rPr>
            </w:pPr>
          </w:p>
          <w:p w14:paraId="69BA7484">
            <w:pPr>
              <w:spacing w:line="269" w:lineRule="auto"/>
              <w:rPr>
                <w:rFonts w:ascii="Arial"/>
                <w:sz w:val="21"/>
              </w:rPr>
            </w:pPr>
          </w:p>
          <w:p w14:paraId="37DFB4F8">
            <w:pPr>
              <w:spacing w:line="270" w:lineRule="auto"/>
              <w:rPr>
                <w:rFonts w:ascii="Arial"/>
                <w:sz w:val="21"/>
              </w:rPr>
            </w:pPr>
          </w:p>
          <w:p w14:paraId="50F1087C">
            <w:pPr>
              <w:pStyle w:val="6"/>
              <w:spacing w:before="65" w:line="227" w:lineRule="auto"/>
              <w:ind w:left="252"/>
            </w:pPr>
            <w:r>
              <w:t>日</w:t>
            </w:r>
          </w:p>
        </w:tc>
        <w:tc>
          <w:tcPr>
            <w:tcW w:w="686" w:type="dxa"/>
            <w:vAlign w:val="top"/>
          </w:tcPr>
          <w:p w14:paraId="573A600E">
            <w:pPr>
              <w:spacing w:line="269" w:lineRule="auto"/>
              <w:rPr>
                <w:rFonts w:ascii="Arial"/>
                <w:sz w:val="21"/>
              </w:rPr>
            </w:pPr>
          </w:p>
          <w:p w14:paraId="6803D119">
            <w:pPr>
              <w:spacing w:line="269" w:lineRule="auto"/>
              <w:rPr>
                <w:rFonts w:ascii="Arial"/>
                <w:sz w:val="21"/>
              </w:rPr>
            </w:pPr>
          </w:p>
          <w:p w14:paraId="175AA72D">
            <w:pPr>
              <w:spacing w:line="270" w:lineRule="auto"/>
              <w:rPr>
                <w:rFonts w:ascii="Arial"/>
                <w:sz w:val="21"/>
              </w:rPr>
            </w:pPr>
          </w:p>
          <w:p w14:paraId="687B2EE8">
            <w:pPr>
              <w:pStyle w:val="6"/>
              <w:spacing w:before="65" w:line="242" w:lineRule="auto"/>
              <w:ind w:left="201"/>
            </w:pPr>
            <w:r>
              <w:rPr>
                <w:spacing w:val="-2"/>
              </w:rPr>
              <w:t>260</w:t>
            </w:r>
          </w:p>
        </w:tc>
        <w:tc>
          <w:tcPr>
            <w:tcW w:w="2682" w:type="dxa"/>
            <w:vAlign w:val="top"/>
          </w:tcPr>
          <w:p w14:paraId="4A3909A6">
            <w:pPr>
              <w:spacing w:line="254" w:lineRule="auto"/>
              <w:rPr>
                <w:rFonts w:ascii="Arial"/>
                <w:sz w:val="21"/>
              </w:rPr>
            </w:pPr>
          </w:p>
          <w:p w14:paraId="2A0E5F93">
            <w:pPr>
              <w:pStyle w:val="6"/>
              <w:spacing w:before="65" w:line="259" w:lineRule="auto"/>
              <w:ind w:left="59" w:right="47" w:hanging="14"/>
              <w:jc w:val="both"/>
            </w:pPr>
            <w:r>
              <w:rPr>
                <w:spacing w:val="-2"/>
              </w:rPr>
              <w:t>“安宁疗护”中所含具体服务</w:t>
            </w:r>
            <w:r>
              <w:rPr>
                <w:spacing w:val="-3"/>
              </w:rPr>
              <w:t>事项，以国家卫生行业主管部门文件为准；不与各类“住院</w:t>
            </w:r>
            <w:r>
              <w:rPr>
                <w:spacing w:val="-7"/>
              </w:rPr>
              <w:t>诊查费</w:t>
            </w:r>
            <w:r>
              <w:rPr>
                <w:spacing w:val="-72"/>
              </w:rPr>
              <w:t xml:space="preserve"> </w:t>
            </w:r>
            <w:r>
              <w:rPr>
                <w:spacing w:val="-7"/>
              </w:rPr>
              <w:t>”和“分级护理</w:t>
            </w:r>
            <w:r>
              <w:rPr>
                <w:spacing w:val="-74"/>
              </w:rPr>
              <w:t xml:space="preserve"> </w:t>
            </w:r>
            <w:r>
              <w:rPr>
                <w:spacing w:val="-7"/>
              </w:rPr>
              <w:t>”同时</w:t>
            </w:r>
            <w:r>
              <w:rPr>
                <w:spacing w:val="-2"/>
              </w:rPr>
              <w:t>收费。</w:t>
            </w:r>
          </w:p>
        </w:tc>
        <w:tc>
          <w:tcPr>
            <w:tcW w:w="605" w:type="dxa"/>
            <w:vAlign w:val="top"/>
          </w:tcPr>
          <w:p w14:paraId="4503778B">
            <w:pPr>
              <w:spacing w:line="269" w:lineRule="auto"/>
              <w:rPr>
                <w:rFonts w:ascii="Arial"/>
                <w:sz w:val="21"/>
              </w:rPr>
            </w:pPr>
          </w:p>
          <w:p w14:paraId="4E3D1EF6">
            <w:pPr>
              <w:spacing w:line="269" w:lineRule="auto"/>
              <w:rPr>
                <w:rFonts w:ascii="Arial"/>
                <w:sz w:val="21"/>
              </w:rPr>
            </w:pPr>
          </w:p>
          <w:p w14:paraId="175861B1">
            <w:pPr>
              <w:spacing w:line="270" w:lineRule="auto"/>
              <w:rPr>
                <w:rFonts w:ascii="Arial"/>
                <w:sz w:val="21"/>
              </w:rPr>
            </w:pPr>
          </w:p>
          <w:p w14:paraId="11D905F3">
            <w:pPr>
              <w:pStyle w:val="6"/>
              <w:spacing w:before="65" w:line="264" w:lineRule="exact"/>
              <w:ind w:left="260"/>
            </w:pPr>
            <w:r>
              <w:rPr>
                <w:position w:val="1"/>
              </w:rPr>
              <w:t>2</w:t>
            </w:r>
          </w:p>
        </w:tc>
        <w:tc>
          <w:tcPr>
            <w:tcW w:w="840" w:type="dxa"/>
            <w:vAlign w:val="top"/>
          </w:tcPr>
          <w:p w14:paraId="66BEE49F">
            <w:pPr>
              <w:spacing w:line="269" w:lineRule="auto"/>
              <w:rPr>
                <w:rFonts w:ascii="Arial"/>
                <w:sz w:val="21"/>
              </w:rPr>
            </w:pPr>
          </w:p>
          <w:p w14:paraId="0579841F">
            <w:pPr>
              <w:spacing w:line="270" w:lineRule="auto"/>
              <w:rPr>
                <w:rFonts w:ascii="Arial"/>
                <w:sz w:val="21"/>
              </w:rPr>
            </w:pPr>
          </w:p>
          <w:p w14:paraId="66935842">
            <w:pPr>
              <w:spacing w:line="270" w:lineRule="auto"/>
              <w:rPr>
                <w:rFonts w:ascii="Arial"/>
                <w:sz w:val="21"/>
              </w:rPr>
            </w:pPr>
          </w:p>
          <w:p w14:paraId="4305B6E7">
            <w:pPr>
              <w:pStyle w:val="6"/>
              <w:spacing w:before="65" w:line="222" w:lineRule="auto"/>
              <w:ind w:left="124"/>
            </w:pPr>
            <w:r>
              <w:rPr>
                <w:spacing w:val="-2"/>
              </w:rPr>
              <w:t>其他费</w:t>
            </w:r>
          </w:p>
        </w:tc>
      </w:tr>
      <w:tr w14:paraId="51DD5C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0" w:hRule="atLeast"/>
        </w:trPr>
        <w:tc>
          <w:tcPr>
            <w:tcW w:w="533" w:type="dxa"/>
            <w:vMerge w:val="restart"/>
            <w:tcBorders>
              <w:bottom w:val="nil"/>
            </w:tcBorders>
            <w:vAlign w:val="top"/>
          </w:tcPr>
          <w:p w14:paraId="3B0A2B42">
            <w:pPr>
              <w:spacing w:line="259" w:lineRule="auto"/>
              <w:rPr>
                <w:rFonts w:ascii="Arial"/>
                <w:sz w:val="21"/>
              </w:rPr>
            </w:pPr>
          </w:p>
          <w:p w14:paraId="10C68A81">
            <w:pPr>
              <w:spacing w:line="259" w:lineRule="auto"/>
              <w:rPr>
                <w:rFonts w:ascii="Arial"/>
                <w:sz w:val="21"/>
              </w:rPr>
            </w:pPr>
          </w:p>
          <w:p w14:paraId="31166836">
            <w:pPr>
              <w:spacing w:line="259" w:lineRule="auto"/>
              <w:rPr>
                <w:rFonts w:ascii="Arial"/>
                <w:sz w:val="21"/>
              </w:rPr>
            </w:pPr>
          </w:p>
          <w:p w14:paraId="59EA737E">
            <w:pPr>
              <w:spacing w:line="259" w:lineRule="auto"/>
              <w:rPr>
                <w:rFonts w:ascii="Arial"/>
                <w:sz w:val="21"/>
              </w:rPr>
            </w:pPr>
          </w:p>
          <w:p w14:paraId="6EB6D803">
            <w:pPr>
              <w:spacing w:line="259" w:lineRule="auto"/>
              <w:rPr>
                <w:rFonts w:ascii="Arial"/>
                <w:sz w:val="21"/>
              </w:rPr>
            </w:pPr>
          </w:p>
          <w:p w14:paraId="2CAE5096">
            <w:pPr>
              <w:spacing w:line="260" w:lineRule="auto"/>
              <w:rPr>
                <w:rFonts w:ascii="Arial"/>
                <w:sz w:val="21"/>
              </w:rPr>
            </w:pPr>
          </w:p>
          <w:p w14:paraId="432B9D97">
            <w:pPr>
              <w:spacing w:line="260" w:lineRule="auto"/>
              <w:rPr>
                <w:rFonts w:ascii="Arial"/>
                <w:sz w:val="21"/>
              </w:rPr>
            </w:pPr>
          </w:p>
          <w:p w14:paraId="22C9572C">
            <w:pPr>
              <w:spacing w:line="260" w:lineRule="auto"/>
              <w:rPr>
                <w:rFonts w:ascii="Arial"/>
                <w:sz w:val="21"/>
              </w:rPr>
            </w:pPr>
          </w:p>
          <w:p w14:paraId="289B0B34">
            <w:pPr>
              <w:spacing w:line="260" w:lineRule="auto"/>
              <w:rPr>
                <w:rFonts w:ascii="Arial"/>
                <w:sz w:val="21"/>
              </w:rPr>
            </w:pPr>
          </w:p>
          <w:p w14:paraId="05A385B1">
            <w:pPr>
              <w:pStyle w:val="6"/>
              <w:spacing w:before="65" w:line="242" w:lineRule="auto"/>
              <w:ind w:left="170"/>
            </w:pPr>
            <w:r>
              <w:rPr>
                <w:b/>
                <w:bCs/>
                <w:spacing w:val="-5"/>
              </w:rPr>
              <w:t>35</w:t>
            </w:r>
          </w:p>
        </w:tc>
        <w:tc>
          <w:tcPr>
            <w:tcW w:w="1732" w:type="dxa"/>
            <w:vAlign w:val="top"/>
          </w:tcPr>
          <w:p w14:paraId="2206C957">
            <w:pPr>
              <w:spacing w:line="253" w:lineRule="auto"/>
              <w:rPr>
                <w:rFonts w:ascii="Arial"/>
                <w:sz w:val="21"/>
              </w:rPr>
            </w:pPr>
          </w:p>
          <w:p w14:paraId="0C762999">
            <w:pPr>
              <w:spacing w:line="253" w:lineRule="auto"/>
              <w:rPr>
                <w:rFonts w:ascii="Arial"/>
                <w:sz w:val="21"/>
              </w:rPr>
            </w:pPr>
          </w:p>
          <w:p w14:paraId="70E12EB1">
            <w:pPr>
              <w:spacing w:line="253" w:lineRule="auto"/>
              <w:rPr>
                <w:rFonts w:ascii="Arial"/>
                <w:sz w:val="21"/>
              </w:rPr>
            </w:pPr>
          </w:p>
          <w:p w14:paraId="0132952F">
            <w:pPr>
              <w:spacing w:line="253" w:lineRule="auto"/>
              <w:rPr>
                <w:rFonts w:ascii="Arial"/>
                <w:sz w:val="21"/>
              </w:rPr>
            </w:pPr>
          </w:p>
          <w:p w14:paraId="14A5FC43">
            <w:pPr>
              <w:spacing w:line="253" w:lineRule="auto"/>
              <w:rPr>
                <w:rFonts w:ascii="Arial"/>
                <w:sz w:val="21"/>
              </w:rPr>
            </w:pPr>
          </w:p>
          <w:p w14:paraId="385FB2AF">
            <w:pPr>
              <w:spacing w:line="254" w:lineRule="auto"/>
              <w:rPr>
                <w:rFonts w:ascii="Arial"/>
                <w:sz w:val="21"/>
              </w:rPr>
            </w:pPr>
          </w:p>
          <w:p w14:paraId="7FB06B0D">
            <w:pPr>
              <w:spacing w:line="254" w:lineRule="auto"/>
              <w:rPr>
                <w:rFonts w:ascii="Arial"/>
                <w:sz w:val="21"/>
              </w:rPr>
            </w:pPr>
          </w:p>
          <w:p w14:paraId="202A5AA8">
            <w:pPr>
              <w:pStyle w:val="6"/>
              <w:spacing w:before="65" w:line="242" w:lineRule="auto"/>
              <w:ind w:left="119"/>
            </w:pPr>
            <w:r>
              <w:rPr>
                <w:spacing w:val="-1"/>
              </w:rPr>
              <w:t>011109000020000</w:t>
            </w:r>
          </w:p>
        </w:tc>
        <w:tc>
          <w:tcPr>
            <w:tcW w:w="1727" w:type="dxa"/>
            <w:vAlign w:val="top"/>
          </w:tcPr>
          <w:p w14:paraId="1BE9FE0E">
            <w:pPr>
              <w:spacing w:line="253" w:lineRule="auto"/>
              <w:rPr>
                <w:rFonts w:ascii="Arial"/>
                <w:sz w:val="21"/>
              </w:rPr>
            </w:pPr>
          </w:p>
          <w:p w14:paraId="2DEC07D2">
            <w:pPr>
              <w:spacing w:line="253" w:lineRule="auto"/>
              <w:rPr>
                <w:rFonts w:ascii="Arial"/>
                <w:sz w:val="21"/>
              </w:rPr>
            </w:pPr>
          </w:p>
          <w:p w14:paraId="692D58CC">
            <w:pPr>
              <w:spacing w:line="253" w:lineRule="auto"/>
              <w:rPr>
                <w:rFonts w:ascii="Arial"/>
                <w:sz w:val="21"/>
              </w:rPr>
            </w:pPr>
          </w:p>
          <w:p w14:paraId="0589DA7B">
            <w:pPr>
              <w:spacing w:line="253" w:lineRule="auto"/>
              <w:rPr>
                <w:rFonts w:ascii="Arial"/>
                <w:sz w:val="21"/>
              </w:rPr>
            </w:pPr>
          </w:p>
          <w:p w14:paraId="0C90BE1B">
            <w:pPr>
              <w:spacing w:line="253" w:lineRule="auto"/>
              <w:rPr>
                <w:rFonts w:ascii="Arial"/>
                <w:sz w:val="21"/>
              </w:rPr>
            </w:pPr>
          </w:p>
          <w:p w14:paraId="0258FA24">
            <w:pPr>
              <w:spacing w:line="253" w:lineRule="auto"/>
              <w:rPr>
                <w:rFonts w:ascii="Arial"/>
                <w:sz w:val="21"/>
              </w:rPr>
            </w:pPr>
          </w:p>
          <w:p w14:paraId="272D56B8">
            <w:pPr>
              <w:spacing w:line="254" w:lineRule="auto"/>
              <w:rPr>
                <w:rFonts w:ascii="Arial"/>
                <w:sz w:val="21"/>
              </w:rPr>
            </w:pPr>
          </w:p>
          <w:p w14:paraId="25DA3868">
            <w:pPr>
              <w:pStyle w:val="6"/>
              <w:spacing w:before="65" w:line="222" w:lineRule="auto"/>
              <w:ind w:left="62"/>
            </w:pPr>
            <w:r>
              <w:rPr>
                <w:spacing w:val="-2"/>
              </w:rPr>
              <w:t>救护车转运费</w:t>
            </w:r>
          </w:p>
        </w:tc>
        <w:tc>
          <w:tcPr>
            <w:tcW w:w="2442" w:type="dxa"/>
            <w:vAlign w:val="top"/>
          </w:tcPr>
          <w:p w14:paraId="03C5F5C9">
            <w:pPr>
              <w:spacing w:line="249" w:lineRule="auto"/>
              <w:rPr>
                <w:rFonts w:ascii="Arial"/>
                <w:sz w:val="21"/>
              </w:rPr>
            </w:pPr>
          </w:p>
          <w:p w14:paraId="4BF858B3">
            <w:pPr>
              <w:spacing w:line="249" w:lineRule="auto"/>
              <w:rPr>
                <w:rFonts w:ascii="Arial"/>
                <w:sz w:val="21"/>
              </w:rPr>
            </w:pPr>
          </w:p>
          <w:p w14:paraId="44E374CC">
            <w:pPr>
              <w:spacing w:line="249" w:lineRule="auto"/>
              <w:rPr>
                <w:rFonts w:ascii="Arial"/>
                <w:sz w:val="21"/>
              </w:rPr>
            </w:pPr>
          </w:p>
          <w:p w14:paraId="0B9F01A2">
            <w:pPr>
              <w:spacing w:line="250" w:lineRule="auto"/>
              <w:rPr>
                <w:rFonts w:ascii="Arial"/>
                <w:sz w:val="21"/>
              </w:rPr>
            </w:pPr>
          </w:p>
          <w:p w14:paraId="4768D7AB">
            <w:pPr>
              <w:spacing w:line="250" w:lineRule="auto"/>
              <w:rPr>
                <w:rFonts w:ascii="Arial"/>
                <w:sz w:val="21"/>
              </w:rPr>
            </w:pPr>
          </w:p>
          <w:p w14:paraId="5B9F4FA8">
            <w:pPr>
              <w:spacing w:line="250" w:lineRule="auto"/>
              <w:rPr>
                <w:rFonts w:ascii="Arial"/>
                <w:sz w:val="21"/>
              </w:rPr>
            </w:pPr>
          </w:p>
          <w:p w14:paraId="00D24984">
            <w:pPr>
              <w:pStyle w:val="6"/>
              <w:spacing w:before="65" w:line="258" w:lineRule="auto"/>
              <w:ind w:left="58" w:right="50" w:firstLine="1"/>
              <w:jc w:val="both"/>
            </w:pPr>
            <w:r>
              <w:rPr>
                <w:spacing w:val="-10"/>
              </w:rPr>
              <w:t>指医疗机构（含</w:t>
            </w:r>
            <w:r>
              <w:rPr>
                <w:spacing w:val="-11"/>
              </w:rPr>
              <w:t xml:space="preserve"> </w:t>
            </w:r>
            <w:r>
              <w:rPr>
                <w:spacing w:val="-10"/>
              </w:rPr>
              <w:t>120</w:t>
            </w:r>
            <w:r>
              <w:rPr>
                <w:spacing w:val="-38"/>
              </w:rPr>
              <w:t xml:space="preserve"> </w:t>
            </w:r>
            <w:r>
              <w:rPr>
                <w:spacing w:val="-10"/>
              </w:rPr>
              <w:t>急救中</w:t>
            </w:r>
            <w:r>
              <w:rPr>
                <w:spacing w:val="-6"/>
              </w:rPr>
              <w:t>心）利用救护车转运患者的</w:t>
            </w:r>
            <w:r>
              <w:rPr>
                <w:spacing w:val="-2"/>
              </w:rPr>
              <w:t>使用费用。</w:t>
            </w:r>
          </w:p>
        </w:tc>
        <w:tc>
          <w:tcPr>
            <w:tcW w:w="2869" w:type="dxa"/>
            <w:vAlign w:val="top"/>
          </w:tcPr>
          <w:p w14:paraId="011CBB69">
            <w:pPr>
              <w:spacing w:line="242" w:lineRule="auto"/>
              <w:rPr>
                <w:rFonts w:ascii="Arial"/>
                <w:sz w:val="21"/>
              </w:rPr>
            </w:pPr>
          </w:p>
          <w:p w14:paraId="4625BC44">
            <w:pPr>
              <w:spacing w:line="243" w:lineRule="auto"/>
              <w:rPr>
                <w:rFonts w:ascii="Arial"/>
                <w:sz w:val="21"/>
              </w:rPr>
            </w:pPr>
          </w:p>
          <w:p w14:paraId="6D7F3AC2">
            <w:pPr>
              <w:spacing w:line="243" w:lineRule="auto"/>
              <w:rPr>
                <w:rFonts w:ascii="Arial"/>
                <w:sz w:val="21"/>
              </w:rPr>
            </w:pPr>
          </w:p>
          <w:p w14:paraId="6C1D0F08">
            <w:pPr>
              <w:spacing w:line="243" w:lineRule="auto"/>
              <w:rPr>
                <w:rFonts w:ascii="Arial"/>
                <w:sz w:val="21"/>
              </w:rPr>
            </w:pPr>
          </w:p>
          <w:p w14:paraId="20E3CE1C">
            <w:pPr>
              <w:spacing w:line="243" w:lineRule="auto"/>
              <w:rPr>
                <w:rFonts w:ascii="Arial"/>
                <w:sz w:val="21"/>
              </w:rPr>
            </w:pPr>
          </w:p>
          <w:p w14:paraId="0D897076">
            <w:pPr>
              <w:pStyle w:val="6"/>
              <w:spacing w:before="65" w:line="260" w:lineRule="auto"/>
              <w:ind w:left="62"/>
              <w:jc w:val="both"/>
            </w:pPr>
            <w:r>
              <w:rPr>
                <w:spacing w:val="10"/>
              </w:rPr>
              <w:t>所定价格涵盖含救护车交通往</w:t>
            </w:r>
            <w:r>
              <w:rPr>
                <w:spacing w:val="-14"/>
              </w:rPr>
              <w:t>返相关管理费、折旧费、消毒费、</w:t>
            </w:r>
            <w:r>
              <w:rPr>
                <w:spacing w:val="-5"/>
              </w:rPr>
              <w:t>油耗、司机劳务等所需的人力资源和基本物质资源消耗。不含过</w:t>
            </w:r>
            <w:r>
              <w:rPr>
                <w:spacing w:val="-2"/>
              </w:rPr>
              <w:t>路过桥费。</w:t>
            </w:r>
          </w:p>
        </w:tc>
        <w:tc>
          <w:tcPr>
            <w:tcW w:w="624" w:type="dxa"/>
            <w:vAlign w:val="top"/>
          </w:tcPr>
          <w:p w14:paraId="7ADEB1E1">
            <w:pPr>
              <w:spacing w:line="253" w:lineRule="auto"/>
              <w:rPr>
                <w:rFonts w:ascii="Arial"/>
                <w:sz w:val="21"/>
              </w:rPr>
            </w:pPr>
          </w:p>
          <w:p w14:paraId="5135941B">
            <w:pPr>
              <w:spacing w:line="253" w:lineRule="auto"/>
              <w:rPr>
                <w:rFonts w:ascii="Arial"/>
                <w:sz w:val="21"/>
              </w:rPr>
            </w:pPr>
          </w:p>
          <w:p w14:paraId="73108988">
            <w:pPr>
              <w:spacing w:line="253" w:lineRule="auto"/>
              <w:rPr>
                <w:rFonts w:ascii="Arial"/>
                <w:sz w:val="21"/>
              </w:rPr>
            </w:pPr>
          </w:p>
          <w:p w14:paraId="2C185AAD">
            <w:pPr>
              <w:spacing w:line="253" w:lineRule="auto"/>
              <w:rPr>
                <w:rFonts w:ascii="Arial"/>
                <w:sz w:val="21"/>
              </w:rPr>
            </w:pPr>
          </w:p>
          <w:p w14:paraId="01349555">
            <w:pPr>
              <w:spacing w:line="253" w:lineRule="auto"/>
              <w:rPr>
                <w:rFonts w:ascii="Arial"/>
                <w:sz w:val="21"/>
              </w:rPr>
            </w:pPr>
          </w:p>
          <w:p w14:paraId="73D57BCE">
            <w:pPr>
              <w:spacing w:line="253" w:lineRule="auto"/>
              <w:rPr>
                <w:rFonts w:ascii="Arial"/>
                <w:sz w:val="21"/>
              </w:rPr>
            </w:pPr>
          </w:p>
          <w:p w14:paraId="20358FDF">
            <w:pPr>
              <w:spacing w:line="254" w:lineRule="auto"/>
              <w:rPr>
                <w:rFonts w:ascii="Arial"/>
                <w:sz w:val="21"/>
              </w:rPr>
            </w:pPr>
          </w:p>
          <w:p w14:paraId="057722A3">
            <w:pPr>
              <w:pStyle w:val="6"/>
              <w:spacing w:before="65" w:line="225" w:lineRule="auto"/>
              <w:ind w:left="123"/>
            </w:pPr>
            <w:r>
              <w:rPr>
                <w:spacing w:val="-6"/>
              </w:rPr>
              <w:t>公里</w:t>
            </w:r>
          </w:p>
        </w:tc>
        <w:tc>
          <w:tcPr>
            <w:tcW w:w="686" w:type="dxa"/>
            <w:vAlign w:val="top"/>
          </w:tcPr>
          <w:p w14:paraId="1B44F188">
            <w:pPr>
              <w:spacing w:line="253" w:lineRule="auto"/>
              <w:rPr>
                <w:rFonts w:ascii="Arial"/>
                <w:sz w:val="21"/>
              </w:rPr>
            </w:pPr>
          </w:p>
          <w:p w14:paraId="5949F1A4">
            <w:pPr>
              <w:spacing w:line="253" w:lineRule="auto"/>
              <w:rPr>
                <w:rFonts w:ascii="Arial"/>
                <w:sz w:val="21"/>
              </w:rPr>
            </w:pPr>
          </w:p>
          <w:p w14:paraId="5D90B7E8">
            <w:pPr>
              <w:spacing w:line="253" w:lineRule="auto"/>
              <w:rPr>
                <w:rFonts w:ascii="Arial"/>
                <w:sz w:val="21"/>
              </w:rPr>
            </w:pPr>
          </w:p>
          <w:p w14:paraId="22A61798">
            <w:pPr>
              <w:spacing w:line="253" w:lineRule="auto"/>
              <w:rPr>
                <w:rFonts w:ascii="Arial"/>
                <w:sz w:val="21"/>
              </w:rPr>
            </w:pPr>
          </w:p>
          <w:p w14:paraId="1CF83DCF">
            <w:pPr>
              <w:spacing w:line="253" w:lineRule="auto"/>
              <w:rPr>
                <w:rFonts w:ascii="Arial"/>
                <w:sz w:val="21"/>
              </w:rPr>
            </w:pPr>
          </w:p>
          <w:p w14:paraId="324B8A77">
            <w:pPr>
              <w:spacing w:line="254" w:lineRule="auto"/>
              <w:rPr>
                <w:rFonts w:ascii="Arial"/>
                <w:sz w:val="21"/>
              </w:rPr>
            </w:pPr>
          </w:p>
          <w:p w14:paraId="4D54B31E">
            <w:pPr>
              <w:spacing w:line="254" w:lineRule="auto"/>
              <w:rPr>
                <w:rFonts w:ascii="Arial"/>
                <w:sz w:val="21"/>
              </w:rPr>
            </w:pPr>
          </w:p>
          <w:p w14:paraId="6D7775C8">
            <w:pPr>
              <w:pStyle w:val="6"/>
              <w:spacing w:before="65" w:line="263" w:lineRule="exact"/>
              <w:ind w:left="302"/>
            </w:pPr>
            <w:r>
              <w:rPr>
                <w:position w:val="1"/>
              </w:rPr>
              <w:t>2</w:t>
            </w:r>
          </w:p>
        </w:tc>
        <w:tc>
          <w:tcPr>
            <w:tcW w:w="2682" w:type="dxa"/>
            <w:vAlign w:val="top"/>
          </w:tcPr>
          <w:p w14:paraId="7A38C54C">
            <w:pPr>
              <w:pStyle w:val="6"/>
              <w:spacing w:before="28"/>
              <w:ind w:left="59" w:right="51" w:firstLine="15"/>
            </w:pPr>
            <w:r>
              <w:rPr>
                <w:spacing w:val="11"/>
              </w:rPr>
              <w:t>1.本项目按照基础费用和里</w:t>
            </w:r>
            <w:r>
              <w:rPr>
                <w:spacing w:val="13"/>
              </w:rPr>
              <w:t>程费用相结合的计价方式收</w:t>
            </w:r>
            <w:r>
              <w:rPr>
                <w:spacing w:val="2"/>
              </w:rPr>
              <w:t>费。基础费用为</w:t>
            </w:r>
            <w:r>
              <w:rPr>
                <w:spacing w:val="-34"/>
              </w:rPr>
              <w:t xml:space="preserve"> </w:t>
            </w:r>
            <w:r>
              <w:rPr>
                <w:spacing w:val="2"/>
              </w:rPr>
              <w:t>40</w:t>
            </w:r>
            <w:r>
              <w:rPr>
                <w:spacing w:val="-33"/>
              </w:rPr>
              <w:t xml:space="preserve"> </w:t>
            </w:r>
            <w:r>
              <w:rPr>
                <w:spacing w:val="2"/>
              </w:rPr>
              <w:t>元（五公</w:t>
            </w:r>
            <w:r>
              <w:rPr>
                <w:spacing w:val="3"/>
              </w:rPr>
              <w:t>里内</w:t>
            </w:r>
            <w:r>
              <w:rPr>
                <w:spacing w:val="-13"/>
              </w:rPr>
              <w:t>），</w:t>
            </w:r>
            <w:r>
              <w:rPr>
                <w:spacing w:val="3"/>
              </w:rPr>
              <w:t>里程费为每公里2</w:t>
            </w:r>
            <w:r>
              <w:rPr>
                <w:spacing w:val="-43"/>
              </w:rPr>
              <w:t xml:space="preserve"> </w:t>
            </w:r>
            <w:r>
              <w:rPr>
                <w:spacing w:val="3"/>
              </w:rPr>
              <w:t>元</w:t>
            </w:r>
            <w:r>
              <w:rPr>
                <w:spacing w:val="-2"/>
              </w:rPr>
              <w:t>（超过五公里</w:t>
            </w:r>
            <w:r>
              <w:rPr>
                <w:spacing w:val="-10"/>
              </w:rPr>
              <w:t>）；</w:t>
            </w:r>
          </w:p>
          <w:p w14:paraId="4C048BFF">
            <w:pPr>
              <w:pStyle w:val="6"/>
              <w:spacing w:before="3" w:line="239" w:lineRule="auto"/>
              <w:ind w:left="59" w:firstLine="3"/>
            </w:pPr>
            <w:r>
              <w:rPr>
                <w:spacing w:val="-9"/>
              </w:rPr>
              <w:t>2.急危重症需要使用</w:t>
            </w:r>
            <w:r>
              <w:rPr>
                <w:spacing w:val="-41"/>
              </w:rPr>
              <w:t xml:space="preserve"> </w:t>
            </w:r>
            <w:r>
              <w:rPr>
                <w:spacing w:val="-9"/>
              </w:rPr>
              <w:t>ECMO、有</w:t>
            </w:r>
            <w:r>
              <w:rPr>
                <w:spacing w:val="9"/>
              </w:rPr>
              <w:t>创呼吸机等生命维持系统带</w:t>
            </w:r>
            <w:r>
              <w:rPr>
                <w:spacing w:val="-7"/>
              </w:rPr>
              <w:t>机转运的，按照“救护车转运</w:t>
            </w:r>
            <w:r>
              <w:rPr>
                <w:spacing w:val="6"/>
              </w:rPr>
              <w:t>费+相应设备治疗价格项目</w:t>
            </w:r>
            <w:r>
              <w:rPr>
                <w:spacing w:val="-62"/>
              </w:rPr>
              <w:t xml:space="preserve"> </w:t>
            </w:r>
            <w:r>
              <w:rPr>
                <w:spacing w:val="6"/>
              </w:rPr>
              <w:t>”</w:t>
            </w:r>
            <w:r>
              <w:rPr>
                <w:spacing w:val="-4"/>
              </w:rPr>
              <w:t>计费；</w:t>
            </w:r>
          </w:p>
          <w:p w14:paraId="77E338A1">
            <w:pPr>
              <w:pStyle w:val="6"/>
              <w:spacing w:before="1" w:line="241" w:lineRule="auto"/>
              <w:ind w:left="71" w:right="56" w:hanging="7"/>
            </w:pPr>
            <w:r>
              <w:rPr>
                <w:spacing w:val="12"/>
              </w:rPr>
              <w:t>3.非急救转运参照本项目收</w:t>
            </w:r>
            <w:r>
              <w:rPr>
                <w:spacing w:val="-9"/>
              </w:rPr>
              <w:t>费</w:t>
            </w:r>
            <w:r>
              <w:rPr>
                <w:spacing w:val="3"/>
              </w:rPr>
              <w:t xml:space="preserve">                     </w:t>
            </w:r>
            <w:r>
              <w:rPr>
                <w:spacing w:val="-9"/>
              </w:rPr>
              <w:t>；</w:t>
            </w:r>
          </w:p>
          <w:p w14:paraId="457D7F8C">
            <w:pPr>
              <w:pStyle w:val="6"/>
              <w:spacing w:before="2" w:line="227" w:lineRule="auto"/>
              <w:ind w:left="59" w:right="56"/>
            </w:pPr>
            <w:r>
              <w:rPr>
                <w:spacing w:val="12"/>
              </w:rPr>
              <w:t>4.往返里程为患者上车救护</w:t>
            </w:r>
            <w:r>
              <w:rPr>
                <w:spacing w:val="8"/>
              </w:rPr>
              <w:t>地点至救治</w:t>
            </w:r>
            <w:r>
              <w:rPr>
                <w:spacing w:val="-37"/>
              </w:rPr>
              <w:t xml:space="preserve"> </w:t>
            </w:r>
            <w:r>
              <w:rPr>
                <w:spacing w:val="8"/>
              </w:rPr>
              <w:t>目的地距离的二</w:t>
            </w:r>
            <w:r>
              <w:rPr>
                <w:spacing w:val="-4"/>
              </w:rPr>
              <w:t>倍。</w:t>
            </w:r>
          </w:p>
        </w:tc>
        <w:tc>
          <w:tcPr>
            <w:tcW w:w="605" w:type="dxa"/>
            <w:vAlign w:val="top"/>
          </w:tcPr>
          <w:p w14:paraId="7FE76A55">
            <w:pPr>
              <w:spacing w:line="253" w:lineRule="auto"/>
              <w:rPr>
                <w:rFonts w:ascii="Arial"/>
                <w:sz w:val="21"/>
              </w:rPr>
            </w:pPr>
          </w:p>
          <w:p w14:paraId="5C9F6000">
            <w:pPr>
              <w:spacing w:line="253" w:lineRule="auto"/>
              <w:rPr>
                <w:rFonts w:ascii="Arial"/>
                <w:sz w:val="21"/>
              </w:rPr>
            </w:pPr>
          </w:p>
          <w:p w14:paraId="1E504C75">
            <w:pPr>
              <w:spacing w:line="253" w:lineRule="auto"/>
              <w:rPr>
                <w:rFonts w:ascii="Arial"/>
                <w:sz w:val="21"/>
              </w:rPr>
            </w:pPr>
          </w:p>
          <w:p w14:paraId="082842B9">
            <w:pPr>
              <w:spacing w:line="253" w:lineRule="auto"/>
              <w:rPr>
                <w:rFonts w:ascii="Arial"/>
                <w:sz w:val="21"/>
              </w:rPr>
            </w:pPr>
          </w:p>
          <w:p w14:paraId="59BD599D">
            <w:pPr>
              <w:spacing w:line="253" w:lineRule="auto"/>
              <w:rPr>
                <w:rFonts w:ascii="Arial"/>
                <w:sz w:val="21"/>
              </w:rPr>
            </w:pPr>
          </w:p>
          <w:p w14:paraId="2A70948C">
            <w:pPr>
              <w:spacing w:line="254" w:lineRule="auto"/>
              <w:rPr>
                <w:rFonts w:ascii="Arial"/>
                <w:sz w:val="21"/>
              </w:rPr>
            </w:pPr>
          </w:p>
          <w:p w14:paraId="2AF0673E">
            <w:pPr>
              <w:spacing w:line="254" w:lineRule="auto"/>
              <w:rPr>
                <w:rFonts w:ascii="Arial"/>
                <w:sz w:val="21"/>
              </w:rPr>
            </w:pPr>
          </w:p>
          <w:p w14:paraId="1E5B6A2F">
            <w:pPr>
              <w:pStyle w:val="6"/>
              <w:spacing w:before="65" w:line="242" w:lineRule="auto"/>
              <w:ind w:left="262"/>
            </w:pPr>
            <w:r>
              <w:t>3</w:t>
            </w:r>
          </w:p>
        </w:tc>
        <w:tc>
          <w:tcPr>
            <w:tcW w:w="840" w:type="dxa"/>
            <w:vAlign w:val="top"/>
          </w:tcPr>
          <w:p w14:paraId="13AAD61A">
            <w:pPr>
              <w:spacing w:line="253" w:lineRule="auto"/>
              <w:rPr>
                <w:rFonts w:ascii="Arial"/>
                <w:sz w:val="21"/>
              </w:rPr>
            </w:pPr>
          </w:p>
          <w:p w14:paraId="3469B090">
            <w:pPr>
              <w:spacing w:line="253" w:lineRule="auto"/>
              <w:rPr>
                <w:rFonts w:ascii="Arial"/>
                <w:sz w:val="21"/>
              </w:rPr>
            </w:pPr>
          </w:p>
          <w:p w14:paraId="07BFCC18">
            <w:pPr>
              <w:spacing w:line="253" w:lineRule="auto"/>
              <w:rPr>
                <w:rFonts w:ascii="Arial"/>
                <w:sz w:val="21"/>
              </w:rPr>
            </w:pPr>
          </w:p>
          <w:p w14:paraId="7223065F">
            <w:pPr>
              <w:spacing w:line="253" w:lineRule="auto"/>
              <w:rPr>
                <w:rFonts w:ascii="Arial"/>
                <w:sz w:val="21"/>
              </w:rPr>
            </w:pPr>
          </w:p>
          <w:p w14:paraId="73BA3875">
            <w:pPr>
              <w:spacing w:line="253" w:lineRule="auto"/>
              <w:rPr>
                <w:rFonts w:ascii="Arial"/>
                <w:sz w:val="21"/>
              </w:rPr>
            </w:pPr>
          </w:p>
          <w:p w14:paraId="2148D6ED">
            <w:pPr>
              <w:spacing w:line="254" w:lineRule="auto"/>
              <w:rPr>
                <w:rFonts w:ascii="Arial"/>
                <w:sz w:val="21"/>
              </w:rPr>
            </w:pPr>
          </w:p>
          <w:p w14:paraId="26FA39BD">
            <w:pPr>
              <w:spacing w:line="254" w:lineRule="auto"/>
              <w:rPr>
                <w:rFonts w:ascii="Arial"/>
                <w:sz w:val="21"/>
              </w:rPr>
            </w:pPr>
          </w:p>
          <w:p w14:paraId="7C8D2646">
            <w:pPr>
              <w:pStyle w:val="6"/>
              <w:spacing w:before="65" w:line="222" w:lineRule="auto"/>
              <w:ind w:left="124"/>
            </w:pPr>
            <w:r>
              <w:rPr>
                <w:spacing w:val="-2"/>
              </w:rPr>
              <w:t>其他费</w:t>
            </w:r>
          </w:p>
        </w:tc>
      </w:tr>
      <w:tr w14:paraId="15D97E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7" w:hRule="atLeast"/>
        </w:trPr>
        <w:tc>
          <w:tcPr>
            <w:tcW w:w="533" w:type="dxa"/>
            <w:vMerge w:val="continue"/>
            <w:tcBorders>
              <w:top w:val="nil"/>
            </w:tcBorders>
            <w:vAlign w:val="top"/>
          </w:tcPr>
          <w:p w14:paraId="55500596">
            <w:pPr>
              <w:rPr>
                <w:rFonts w:ascii="Arial"/>
                <w:sz w:val="21"/>
              </w:rPr>
            </w:pPr>
          </w:p>
        </w:tc>
        <w:tc>
          <w:tcPr>
            <w:tcW w:w="1732" w:type="dxa"/>
            <w:vAlign w:val="top"/>
          </w:tcPr>
          <w:p w14:paraId="1A3BB479">
            <w:pPr>
              <w:spacing w:line="396" w:lineRule="auto"/>
              <w:rPr>
                <w:rFonts w:ascii="Arial"/>
                <w:sz w:val="21"/>
              </w:rPr>
            </w:pPr>
          </w:p>
          <w:p w14:paraId="5BBCD111">
            <w:pPr>
              <w:pStyle w:val="6"/>
              <w:spacing w:before="65" w:line="242" w:lineRule="auto"/>
              <w:ind w:left="119"/>
            </w:pPr>
            <w:r>
              <w:rPr>
                <w:spacing w:val="-1"/>
              </w:rPr>
              <w:t>011109000020001</w:t>
            </w:r>
          </w:p>
        </w:tc>
        <w:tc>
          <w:tcPr>
            <w:tcW w:w="1727" w:type="dxa"/>
            <w:vAlign w:val="top"/>
          </w:tcPr>
          <w:p w14:paraId="479B812A">
            <w:pPr>
              <w:pStyle w:val="6"/>
              <w:spacing w:before="186" w:line="257" w:lineRule="auto"/>
              <w:ind w:left="61" w:right="56" w:firstLine="1"/>
              <w:jc w:val="both"/>
            </w:pPr>
            <w:r>
              <w:rPr>
                <w:spacing w:val="12"/>
              </w:rPr>
              <w:t>救护车转运费-高</w:t>
            </w:r>
            <w:r>
              <w:rPr>
                <w:spacing w:val="4"/>
              </w:rPr>
              <w:t>层人力</w:t>
            </w:r>
            <w:r>
              <w:rPr>
                <w:spacing w:val="-56"/>
              </w:rPr>
              <w:t xml:space="preserve"> </w:t>
            </w:r>
            <w:r>
              <w:rPr>
                <w:spacing w:val="4"/>
              </w:rPr>
              <w:t>转</w:t>
            </w:r>
            <w:r>
              <w:rPr>
                <w:spacing w:val="-59"/>
              </w:rPr>
              <w:t xml:space="preserve"> </w:t>
            </w:r>
            <w:r>
              <w:rPr>
                <w:spacing w:val="4"/>
              </w:rPr>
              <w:t>运</w:t>
            </w:r>
            <w:r>
              <w:rPr>
                <w:spacing w:val="-58"/>
              </w:rPr>
              <w:t xml:space="preserve"> </w:t>
            </w:r>
            <w:r>
              <w:rPr>
                <w:spacing w:val="4"/>
              </w:rPr>
              <w:t>加</w:t>
            </w:r>
            <w:r>
              <w:rPr>
                <w:spacing w:val="-52"/>
              </w:rPr>
              <w:t xml:space="preserve"> </w:t>
            </w:r>
            <w:r>
              <w:rPr>
                <w:spacing w:val="4"/>
              </w:rPr>
              <w:t>收</w:t>
            </w:r>
            <w:r>
              <w:rPr>
                <w:spacing w:val="-2"/>
              </w:rPr>
              <w:t>（加收）</w:t>
            </w:r>
          </w:p>
        </w:tc>
        <w:tc>
          <w:tcPr>
            <w:tcW w:w="2442" w:type="dxa"/>
            <w:vAlign w:val="top"/>
          </w:tcPr>
          <w:p w14:paraId="0AC676C8">
            <w:pPr>
              <w:pStyle w:val="6"/>
              <w:spacing w:before="42" w:line="248" w:lineRule="auto"/>
              <w:ind w:left="58" w:right="26" w:firstLine="1"/>
              <w:jc w:val="both"/>
            </w:pPr>
            <w:r>
              <w:rPr>
                <w:spacing w:val="-10"/>
              </w:rPr>
              <w:t>指医疗机构（含</w:t>
            </w:r>
            <w:r>
              <w:rPr>
                <w:spacing w:val="-11"/>
              </w:rPr>
              <w:t xml:space="preserve"> </w:t>
            </w:r>
            <w:r>
              <w:rPr>
                <w:spacing w:val="-10"/>
              </w:rPr>
              <w:t>120</w:t>
            </w:r>
            <w:r>
              <w:rPr>
                <w:spacing w:val="-38"/>
              </w:rPr>
              <w:t xml:space="preserve"> </w:t>
            </w:r>
            <w:r>
              <w:rPr>
                <w:spacing w:val="-10"/>
              </w:rPr>
              <w:t>急救中</w:t>
            </w:r>
            <w:r>
              <w:rPr>
                <w:spacing w:val="-5"/>
              </w:rPr>
              <w:t>心）高层人力转运患者后，</w:t>
            </w:r>
            <w:r>
              <w:rPr>
                <w:spacing w:val="11"/>
              </w:rPr>
              <w:t>利用救护车转运患者的使</w:t>
            </w:r>
            <w:r>
              <w:rPr>
                <w:spacing w:val="-3"/>
              </w:rPr>
              <w:t>用费用。</w:t>
            </w:r>
          </w:p>
        </w:tc>
        <w:tc>
          <w:tcPr>
            <w:tcW w:w="2869" w:type="dxa"/>
            <w:vAlign w:val="top"/>
          </w:tcPr>
          <w:p w14:paraId="73EA84D2">
            <w:pPr>
              <w:rPr>
                <w:rFonts w:ascii="Arial"/>
                <w:sz w:val="21"/>
              </w:rPr>
            </w:pPr>
          </w:p>
        </w:tc>
        <w:tc>
          <w:tcPr>
            <w:tcW w:w="624" w:type="dxa"/>
            <w:vAlign w:val="top"/>
          </w:tcPr>
          <w:p w14:paraId="6664E631">
            <w:pPr>
              <w:spacing w:line="396" w:lineRule="auto"/>
              <w:rPr>
                <w:rFonts w:ascii="Arial"/>
                <w:sz w:val="21"/>
              </w:rPr>
            </w:pPr>
          </w:p>
          <w:p w14:paraId="119250C7">
            <w:pPr>
              <w:pStyle w:val="6"/>
              <w:spacing w:before="65" w:line="222" w:lineRule="auto"/>
              <w:ind w:left="218"/>
            </w:pPr>
            <w:r>
              <w:t>层</w:t>
            </w:r>
          </w:p>
        </w:tc>
        <w:tc>
          <w:tcPr>
            <w:tcW w:w="686" w:type="dxa"/>
            <w:vAlign w:val="top"/>
          </w:tcPr>
          <w:p w14:paraId="0203F0BB">
            <w:pPr>
              <w:spacing w:line="396" w:lineRule="auto"/>
              <w:rPr>
                <w:rFonts w:ascii="Arial"/>
                <w:sz w:val="21"/>
              </w:rPr>
            </w:pPr>
          </w:p>
          <w:p w14:paraId="585F0BF1">
            <w:pPr>
              <w:pStyle w:val="6"/>
              <w:spacing w:before="65" w:line="242" w:lineRule="auto"/>
              <w:ind w:left="261"/>
            </w:pPr>
            <w:r>
              <w:rPr>
                <w:spacing w:val="-6"/>
              </w:rPr>
              <w:t>15</w:t>
            </w:r>
          </w:p>
        </w:tc>
        <w:tc>
          <w:tcPr>
            <w:tcW w:w="2682" w:type="dxa"/>
            <w:vAlign w:val="top"/>
          </w:tcPr>
          <w:p w14:paraId="6AAC1C3B">
            <w:pPr>
              <w:spacing w:line="257" w:lineRule="auto"/>
              <w:rPr>
                <w:rFonts w:ascii="Arial"/>
                <w:sz w:val="21"/>
              </w:rPr>
            </w:pPr>
          </w:p>
          <w:p w14:paraId="2A74C994">
            <w:pPr>
              <w:pStyle w:val="6"/>
              <w:spacing w:before="65" w:line="264" w:lineRule="auto"/>
              <w:ind w:left="60" w:right="56" w:firstLine="2"/>
            </w:pPr>
            <w:r>
              <w:rPr>
                <w:spacing w:val="13"/>
              </w:rPr>
              <w:t>指二层及以上无电梯人力转</w:t>
            </w:r>
            <w:r>
              <w:rPr>
                <w:spacing w:val="-4"/>
              </w:rPr>
              <w:t>运。</w:t>
            </w:r>
          </w:p>
        </w:tc>
        <w:tc>
          <w:tcPr>
            <w:tcW w:w="605" w:type="dxa"/>
            <w:vAlign w:val="top"/>
          </w:tcPr>
          <w:p w14:paraId="42C5245E">
            <w:pPr>
              <w:spacing w:line="396" w:lineRule="auto"/>
              <w:rPr>
                <w:rFonts w:ascii="Arial"/>
                <w:sz w:val="21"/>
              </w:rPr>
            </w:pPr>
          </w:p>
          <w:p w14:paraId="40B53829">
            <w:pPr>
              <w:pStyle w:val="6"/>
              <w:spacing w:before="65" w:line="242" w:lineRule="auto"/>
              <w:ind w:left="262"/>
            </w:pPr>
            <w:r>
              <w:t>3</w:t>
            </w:r>
          </w:p>
        </w:tc>
        <w:tc>
          <w:tcPr>
            <w:tcW w:w="840" w:type="dxa"/>
            <w:vAlign w:val="top"/>
          </w:tcPr>
          <w:p w14:paraId="0B573596">
            <w:pPr>
              <w:spacing w:line="397" w:lineRule="auto"/>
              <w:rPr>
                <w:rFonts w:ascii="Arial"/>
                <w:sz w:val="21"/>
              </w:rPr>
            </w:pPr>
          </w:p>
          <w:p w14:paraId="4A7A059C">
            <w:pPr>
              <w:pStyle w:val="6"/>
              <w:spacing w:before="65" w:line="222" w:lineRule="auto"/>
              <w:ind w:left="124"/>
            </w:pPr>
            <w:r>
              <w:rPr>
                <w:spacing w:val="-2"/>
              </w:rPr>
              <w:t>其他费</w:t>
            </w:r>
          </w:p>
        </w:tc>
      </w:tr>
      <w:tr w14:paraId="13EA15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7" w:hRule="atLeast"/>
        </w:trPr>
        <w:tc>
          <w:tcPr>
            <w:tcW w:w="533" w:type="dxa"/>
            <w:vAlign w:val="top"/>
          </w:tcPr>
          <w:p w14:paraId="2CB12B61">
            <w:pPr>
              <w:spacing w:line="392" w:lineRule="auto"/>
              <w:rPr>
                <w:rFonts w:ascii="Arial"/>
                <w:sz w:val="21"/>
              </w:rPr>
            </w:pPr>
          </w:p>
          <w:p w14:paraId="13FBA340">
            <w:pPr>
              <w:pStyle w:val="6"/>
              <w:spacing w:before="65" w:line="242" w:lineRule="auto"/>
              <w:ind w:left="170"/>
            </w:pPr>
            <w:r>
              <w:rPr>
                <w:b/>
                <w:bCs/>
                <w:spacing w:val="-5"/>
              </w:rPr>
              <w:t>36</w:t>
            </w:r>
          </w:p>
        </w:tc>
        <w:tc>
          <w:tcPr>
            <w:tcW w:w="1732" w:type="dxa"/>
            <w:vAlign w:val="top"/>
          </w:tcPr>
          <w:p w14:paraId="69D885A7">
            <w:pPr>
              <w:spacing w:line="392" w:lineRule="auto"/>
              <w:rPr>
                <w:rFonts w:ascii="Arial"/>
                <w:sz w:val="21"/>
              </w:rPr>
            </w:pPr>
          </w:p>
          <w:p w14:paraId="1E4DE076">
            <w:pPr>
              <w:pStyle w:val="6"/>
              <w:spacing w:before="65" w:line="242" w:lineRule="auto"/>
              <w:ind w:left="119"/>
            </w:pPr>
            <w:r>
              <w:rPr>
                <w:spacing w:val="-1"/>
              </w:rPr>
              <w:t>011109000030000</w:t>
            </w:r>
          </w:p>
        </w:tc>
        <w:tc>
          <w:tcPr>
            <w:tcW w:w="1727" w:type="dxa"/>
            <w:vAlign w:val="top"/>
          </w:tcPr>
          <w:p w14:paraId="19107C01">
            <w:pPr>
              <w:spacing w:line="393" w:lineRule="auto"/>
              <w:rPr>
                <w:rFonts w:ascii="Arial"/>
                <w:sz w:val="21"/>
              </w:rPr>
            </w:pPr>
          </w:p>
          <w:p w14:paraId="0F224BE9">
            <w:pPr>
              <w:pStyle w:val="6"/>
              <w:spacing w:before="65" w:line="222" w:lineRule="auto"/>
              <w:ind w:left="61"/>
            </w:pPr>
            <w:r>
              <w:rPr>
                <w:spacing w:val="-1"/>
              </w:rPr>
              <w:t>航空医疗转运</w:t>
            </w:r>
          </w:p>
        </w:tc>
        <w:tc>
          <w:tcPr>
            <w:tcW w:w="2442" w:type="dxa"/>
            <w:vAlign w:val="top"/>
          </w:tcPr>
          <w:p w14:paraId="5841D619">
            <w:pPr>
              <w:pStyle w:val="6"/>
              <w:spacing w:before="183" w:line="260" w:lineRule="auto"/>
              <w:ind w:left="58" w:right="50"/>
              <w:jc w:val="both"/>
            </w:pPr>
            <w:r>
              <w:rPr>
                <w:spacing w:val="-10"/>
              </w:rPr>
              <w:t>指医疗机构（含</w:t>
            </w:r>
            <w:r>
              <w:rPr>
                <w:spacing w:val="-11"/>
              </w:rPr>
              <w:t xml:space="preserve"> </w:t>
            </w:r>
            <w:r>
              <w:rPr>
                <w:spacing w:val="-10"/>
              </w:rPr>
              <w:t>120</w:t>
            </w:r>
            <w:r>
              <w:rPr>
                <w:spacing w:val="-38"/>
              </w:rPr>
              <w:t xml:space="preserve"> </w:t>
            </w:r>
            <w:r>
              <w:rPr>
                <w:spacing w:val="-10"/>
              </w:rPr>
              <w:t>急救中</w:t>
            </w:r>
            <w:r>
              <w:rPr>
                <w:spacing w:val="-6"/>
              </w:rPr>
              <w:t>心）利用各类航空器转运患</w:t>
            </w:r>
            <w:r>
              <w:rPr>
                <w:spacing w:val="-2"/>
              </w:rPr>
              <w:t>者的使用费用。</w:t>
            </w:r>
          </w:p>
        </w:tc>
        <w:tc>
          <w:tcPr>
            <w:tcW w:w="2869" w:type="dxa"/>
            <w:vAlign w:val="top"/>
          </w:tcPr>
          <w:p w14:paraId="58AA4E8C">
            <w:pPr>
              <w:pStyle w:val="6"/>
              <w:spacing w:before="42" w:line="248" w:lineRule="auto"/>
              <w:ind w:left="62" w:right="40"/>
              <w:jc w:val="both"/>
            </w:pPr>
            <w:r>
              <w:rPr>
                <w:spacing w:val="11"/>
              </w:rPr>
              <w:t>所定价格涵盖航空器交通往返</w:t>
            </w:r>
            <w:r>
              <w:rPr>
                <w:spacing w:val="-3"/>
              </w:rPr>
              <w:t>相关管理费、折旧费、消毒费、</w:t>
            </w:r>
            <w:r>
              <w:rPr>
                <w:spacing w:val="-4"/>
              </w:rPr>
              <w:t>油耗、司机劳务等所需的人力资</w:t>
            </w:r>
            <w:r>
              <w:rPr>
                <w:spacing w:val="-1"/>
              </w:rPr>
              <w:t>源和基本物质资源消耗。</w:t>
            </w:r>
          </w:p>
        </w:tc>
        <w:tc>
          <w:tcPr>
            <w:tcW w:w="624" w:type="dxa"/>
            <w:vAlign w:val="top"/>
          </w:tcPr>
          <w:p w14:paraId="6DB58F1C">
            <w:pPr>
              <w:spacing w:line="392" w:lineRule="auto"/>
              <w:rPr>
                <w:rFonts w:ascii="Arial"/>
                <w:sz w:val="21"/>
              </w:rPr>
            </w:pPr>
          </w:p>
          <w:p w14:paraId="0ADDD60C">
            <w:pPr>
              <w:pStyle w:val="6"/>
              <w:spacing w:before="65" w:line="222" w:lineRule="auto"/>
              <w:ind w:left="223"/>
            </w:pPr>
            <w:r>
              <w:t>次</w:t>
            </w:r>
          </w:p>
        </w:tc>
        <w:tc>
          <w:tcPr>
            <w:tcW w:w="686" w:type="dxa"/>
            <w:vAlign w:val="top"/>
          </w:tcPr>
          <w:p w14:paraId="5D69DBDE">
            <w:pPr>
              <w:spacing w:line="272" w:lineRule="auto"/>
              <w:rPr>
                <w:rFonts w:ascii="Arial"/>
                <w:sz w:val="21"/>
              </w:rPr>
            </w:pPr>
          </w:p>
          <w:p w14:paraId="0C1A028B">
            <w:pPr>
              <w:pStyle w:val="6"/>
              <w:spacing w:before="65" w:line="223" w:lineRule="auto"/>
              <w:ind w:left="151" w:right="139" w:firstLine="28"/>
            </w:pPr>
            <w:r>
              <w:rPr>
                <w:spacing w:val="-19"/>
              </w:rPr>
              <w:t>自主</w:t>
            </w:r>
            <w:r>
              <w:rPr>
                <w:spacing w:val="-5"/>
              </w:rPr>
              <w:t>定价</w:t>
            </w:r>
          </w:p>
        </w:tc>
        <w:tc>
          <w:tcPr>
            <w:tcW w:w="2682" w:type="dxa"/>
            <w:vAlign w:val="top"/>
          </w:tcPr>
          <w:p w14:paraId="7CC77B82">
            <w:pPr>
              <w:rPr>
                <w:rFonts w:ascii="Arial"/>
                <w:sz w:val="21"/>
              </w:rPr>
            </w:pPr>
          </w:p>
        </w:tc>
        <w:tc>
          <w:tcPr>
            <w:tcW w:w="605" w:type="dxa"/>
            <w:vAlign w:val="top"/>
          </w:tcPr>
          <w:p w14:paraId="2FF85E4A">
            <w:pPr>
              <w:spacing w:line="392" w:lineRule="auto"/>
              <w:rPr>
                <w:rFonts w:ascii="Arial"/>
                <w:sz w:val="21"/>
              </w:rPr>
            </w:pPr>
          </w:p>
          <w:p w14:paraId="54B5FA2C">
            <w:pPr>
              <w:pStyle w:val="6"/>
              <w:spacing w:before="65" w:line="242" w:lineRule="auto"/>
              <w:ind w:left="262"/>
            </w:pPr>
            <w:r>
              <w:t>3</w:t>
            </w:r>
          </w:p>
        </w:tc>
        <w:tc>
          <w:tcPr>
            <w:tcW w:w="840" w:type="dxa"/>
            <w:vAlign w:val="top"/>
          </w:tcPr>
          <w:p w14:paraId="60FA60F9">
            <w:pPr>
              <w:spacing w:line="393" w:lineRule="auto"/>
              <w:rPr>
                <w:rFonts w:ascii="Arial"/>
                <w:sz w:val="21"/>
              </w:rPr>
            </w:pPr>
          </w:p>
          <w:p w14:paraId="08A769DE">
            <w:pPr>
              <w:pStyle w:val="6"/>
              <w:spacing w:before="65" w:line="222" w:lineRule="auto"/>
              <w:ind w:left="124"/>
            </w:pPr>
            <w:r>
              <w:rPr>
                <w:spacing w:val="-2"/>
              </w:rPr>
              <w:t>其他费</w:t>
            </w:r>
          </w:p>
        </w:tc>
      </w:tr>
    </w:tbl>
    <w:p w14:paraId="44C87FDA">
      <w:pPr>
        <w:rPr>
          <w:rFonts w:ascii="Arial"/>
          <w:sz w:val="21"/>
        </w:rPr>
      </w:pPr>
    </w:p>
    <w:p w14:paraId="0F558221">
      <w:pPr>
        <w:rPr>
          <w:rFonts w:ascii="Arial" w:hAnsi="Arial" w:eastAsia="Arial" w:cs="Arial"/>
          <w:sz w:val="21"/>
          <w:szCs w:val="21"/>
        </w:rPr>
        <w:sectPr>
          <w:footerReference r:id="rId22" w:type="default"/>
          <w:pgSz w:w="16840" w:h="11900"/>
          <w:pgMar w:top="1011" w:right="1048" w:bottom="1229" w:left="1046" w:header="0" w:footer="963" w:gutter="0"/>
          <w:cols w:space="720" w:num="1"/>
        </w:sectPr>
      </w:pPr>
    </w:p>
    <w:p w14:paraId="386A3CC4">
      <w:pPr>
        <w:spacing w:line="253" w:lineRule="auto"/>
        <w:rPr>
          <w:rFonts w:ascii="Arial"/>
          <w:sz w:val="21"/>
        </w:rPr>
      </w:pPr>
    </w:p>
    <w:p w14:paraId="15ED117D">
      <w:pPr>
        <w:spacing w:line="254" w:lineRule="auto"/>
        <w:rPr>
          <w:rFonts w:ascii="Arial"/>
          <w:sz w:val="21"/>
        </w:rPr>
      </w:pPr>
    </w:p>
    <w:p w14:paraId="5A42C950">
      <w:pPr>
        <w:spacing w:before="104" w:line="222" w:lineRule="auto"/>
        <w:ind w:left="27"/>
        <w:rPr>
          <w:rFonts w:ascii="Times New Roman" w:hAnsi="Times New Roman" w:eastAsia="Times New Roman" w:cs="Times New Roman"/>
          <w:sz w:val="32"/>
          <w:szCs w:val="32"/>
        </w:rPr>
      </w:pPr>
      <w:r>
        <w:rPr>
          <w:rFonts w:ascii="黑体" w:hAnsi="黑体" w:eastAsia="黑体" w:cs="黑体"/>
          <w:spacing w:val="-11"/>
          <w:sz w:val="32"/>
          <w:szCs w:val="32"/>
        </w:rPr>
        <w:t>附件</w:t>
      </w:r>
      <w:r>
        <w:rPr>
          <w:rFonts w:ascii="黑体" w:hAnsi="黑体" w:eastAsia="黑体" w:cs="黑体"/>
          <w:spacing w:val="-77"/>
          <w:sz w:val="32"/>
          <w:szCs w:val="32"/>
        </w:rPr>
        <w:t xml:space="preserve"> </w:t>
      </w:r>
      <w:r>
        <w:rPr>
          <w:rFonts w:ascii="Times New Roman" w:hAnsi="Times New Roman" w:eastAsia="Times New Roman" w:cs="Times New Roman"/>
          <w:spacing w:val="-11"/>
          <w:sz w:val="32"/>
          <w:szCs w:val="32"/>
        </w:rPr>
        <w:t>2</w:t>
      </w:r>
    </w:p>
    <w:p w14:paraId="0DFA6761">
      <w:pPr>
        <w:spacing w:before="381" w:line="211" w:lineRule="auto"/>
        <w:ind w:left="3420"/>
        <w:outlineLvl w:val="0"/>
        <w:rPr>
          <w:rFonts w:ascii="微软雅黑" w:hAnsi="微软雅黑" w:eastAsia="微软雅黑" w:cs="微软雅黑"/>
          <w:sz w:val="44"/>
          <w:szCs w:val="44"/>
        </w:rPr>
      </w:pPr>
      <w:r>
        <w:rPr>
          <w:rFonts w:ascii="微软雅黑" w:hAnsi="微软雅黑" w:eastAsia="微软雅黑" w:cs="微软雅黑"/>
          <w:spacing w:val="-1"/>
          <w:sz w:val="44"/>
          <w:szCs w:val="44"/>
        </w:rPr>
        <w:t>整合后超声检查类医疗服务价格项目表</w:t>
      </w:r>
    </w:p>
    <w:p w14:paraId="258B9F1A">
      <w:pPr>
        <w:spacing w:before="204" w:line="226" w:lineRule="auto"/>
        <w:ind w:left="9"/>
        <w:rPr>
          <w:rFonts w:ascii="仿宋" w:hAnsi="仿宋" w:eastAsia="仿宋" w:cs="仿宋"/>
          <w:sz w:val="24"/>
          <w:szCs w:val="24"/>
        </w:rPr>
      </w:pPr>
      <w:r>
        <w:rPr>
          <w:rFonts w:ascii="仿宋" w:hAnsi="仿宋" w:eastAsia="仿宋" w:cs="仿宋"/>
          <w:b/>
          <w:bCs/>
          <w:spacing w:val="-5"/>
          <w:sz w:val="24"/>
          <w:szCs w:val="24"/>
        </w:rPr>
        <w:t>使用说明：</w:t>
      </w:r>
    </w:p>
    <w:p w14:paraId="53459E3B">
      <w:pPr>
        <w:spacing w:before="7" w:line="230" w:lineRule="auto"/>
        <w:ind w:left="6" w:firstLine="11"/>
        <w:rPr>
          <w:rFonts w:ascii="仿宋" w:hAnsi="仿宋" w:eastAsia="仿宋" w:cs="仿宋"/>
          <w:sz w:val="24"/>
          <w:szCs w:val="24"/>
        </w:rPr>
      </w:pPr>
      <w:r>
        <w:rPr>
          <w:rFonts w:ascii="仿宋" w:hAnsi="仿宋" w:eastAsia="仿宋" w:cs="仿宋"/>
          <w:spacing w:val="-3"/>
          <w:sz w:val="24"/>
          <w:szCs w:val="24"/>
        </w:rPr>
        <w:t>1.“价格构成</w:t>
      </w:r>
      <w:r>
        <w:rPr>
          <w:rFonts w:ascii="仿宋" w:hAnsi="仿宋" w:eastAsia="仿宋" w:cs="仿宋"/>
          <w:spacing w:val="-89"/>
          <w:sz w:val="24"/>
          <w:szCs w:val="24"/>
        </w:rPr>
        <w:t xml:space="preserve"> </w:t>
      </w:r>
      <w:r>
        <w:rPr>
          <w:rFonts w:ascii="仿宋" w:hAnsi="仿宋" w:eastAsia="仿宋" w:cs="仿宋"/>
          <w:spacing w:val="-3"/>
          <w:sz w:val="24"/>
          <w:szCs w:val="24"/>
        </w:rPr>
        <w:t>”指项目价格应涵盖的各类资源</w:t>
      </w:r>
      <w:r>
        <w:rPr>
          <w:rFonts w:ascii="仿宋" w:hAnsi="仿宋" w:eastAsia="仿宋" w:cs="仿宋"/>
          <w:spacing w:val="-4"/>
          <w:sz w:val="24"/>
          <w:szCs w:val="24"/>
        </w:rPr>
        <w:t>消耗，用于确定计价单元的边界，不应作为临床技术标准理解，不是实际操作方式、</w:t>
      </w:r>
      <w:r>
        <w:rPr>
          <w:rFonts w:ascii="仿宋" w:hAnsi="仿宋" w:eastAsia="仿宋" w:cs="仿宋"/>
          <w:spacing w:val="-3"/>
          <w:sz w:val="24"/>
          <w:szCs w:val="24"/>
        </w:rPr>
        <w:t>路径、步骤、程序的强制性要求。价格构成中包含，但个别临床实践中非必要、未发生的，无需强制要求公立医疗机构减计费用。</w:t>
      </w:r>
      <w:r>
        <w:rPr>
          <w:rFonts w:ascii="仿宋" w:hAnsi="仿宋" w:eastAsia="仿宋" w:cs="仿宋"/>
          <w:spacing w:val="-2"/>
          <w:sz w:val="24"/>
          <w:szCs w:val="24"/>
        </w:rPr>
        <w:t>所列“设备投入”包括但不限于操作设备、器具及固定资产投入。</w:t>
      </w:r>
    </w:p>
    <w:p w14:paraId="4C41A3A1">
      <w:pPr>
        <w:spacing w:before="1" w:line="223" w:lineRule="auto"/>
        <w:ind w:left="3"/>
        <w:rPr>
          <w:rFonts w:ascii="仿宋" w:hAnsi="仿宋" w:eastAsia="仿宋" w:cs="仿宋"/>
          <w:sz w:val="24"/>
          <w:szCs w:val="24"/>
        </w:rPr>
      </w:pPr>
      <w:r>
        <w:rPr>
          <w:rFonts w:ascii="仿宋" w:hAnsi="仿宋" w:eastAsia="仿宋" w:cs="仿宋"/>
          <w:sz w:val="24"/>
          <w:szCs w:val="24"/>
        </w:rPr>
        <w:t>2.“加收项”指同一项目以不同方式提供或在不</w:t>
      </w:r>
      <w:r>
        <w:rPr>
          <w:rFonts w:ascii="仿宋" w:hAnsi="仿宋" w:eastAsia="仿宋" w:cs="仿宋"/>
          <w:spacing w:val="-1"/>
          <w:sz w:val="24"/>
          <w:szCs w:val="24"/>
        </w:rPr>
        <w:t>同场景应用时，确有必要制定差异化收费标准而细分的一类子项。</w:t>
      </w:r>
    </w:p>
    <w:p w14:paraId="4F418A7A">
      <w:pPr>
        <w:spacing w:before="12" w:line="229" w:lineRule="auto"/>
        <w:ind w:left="6" w:right="88" w:hanging="1"/>
        <w:rPr>
          <w:rFonts w:ascii="仿宋" w:hAnsi="仿宋" w:eastAsia="仿宋" w:cs="仿宋"/>
          <w:sz w:val="24"/>
          <w:szCs w:val="24"/>
        </w:rPr>
      </w:pPr>
      <w:r>
        <w:rPr>
          <w:rFonts w:ascii="仿宋" w:hAnsi="仿宋" w:eastAsia="仿宋" w:cs="仿宋"/>
          <w:sz w:val="24"/>
          <w:szCs w:val="24"/>
        </w:rPr>
        <w:t>3.“扩展项”指同一项目下以不同方式提供或在不同场景应用时，只扩展价格项目适用范围、</w:t>
      </w:r>
      <w:r>
        <w:rPr>
          <w:rFonts w:ascii="仿宋" w:hAnsi="仿宋" w:eastAsia="仿宋" w:cs="仿宋"/>
          <w:spacing w:val="-1"/>
          <w:sz w:val="24"/>
          <w:szCs w:val="24"/>
        </w:rPr>
        <w:t>不额外加价的一类子项，子项的价</w:t>
      </w:r>
      <w:r>
        <w:rPr>
          <w:rFonts w:ascii="仿宋" w:hAnsi="仿宋" w:eastAsia="仿宋" w:cs="仿宋"/>
          <w:spacing w:val="-2"/>
          <w:sz w:val="24"/>
          <w:szCs w:val="24"/>
        </w:rPr>
        <w:t>格按主项目执行。</w:t>
      </w:r>
    </w:p>
    <w:p w14:paraId="0ECB9280">
      <w:pPr>
        <w:spacing w:before="2" w:line="231" w:lineRule="auto"/>
        <w:ind w:left="8" w:right="88" w:hanging="9"/>
        <w:rPr>
          <w:rFonts w:ascii="仿宋" w:hAnsi="仿宋" w:eastAsia="仿宋" w:cs="仿宋"/>
          <w:sz w:val="24"/>
          <w:szCs w:val="24"/>
        </w:rPr>
      </w:pPr>
      <w:r>
        <w:rPr>
          <w:rFonts w:ascii="仿宋" w:hAnsi="仿宋" w:eastAsia="仿宋" w:cs="仿宋"/>
          <w:sz w:val="24"/>
          <w:szCs w:val="24"/>
        </w:rPr>
        <w:t>4.“基本物耗”指原则上限于不应或不必要与医疗服务项目分割的易耗品，包括但不限于各类消杀用品、储</w:t>
      </w:r>
      <w:r>
        <w:rPr>
          <w:rFonts w:ascii="仿宋" w:hAnsi="仿宋" w:eastAsia="仿宋" w:cs="仿宋"/>
          <w:spacing w:val="-1"/>
          <w:sz w:val="24"/>
          <w:szCs w:val="24"/>
        </w:rPr>
        <w:t>存用品、清洁用品、</w:t>
      </w:r>
      <w:r>
        <w:rPr>
          <w:rFonts w:ascii="仿宋" w:hAnsi="仿宋" w:eastAsia="仿宋" w:cs="仿宋"/>
          <w:sz w:val="24"/>
          <w:szCs w:val="24"/>
        </w:rPr>
        <w:t>个人防护用品、垃圾处理用品、润滑剂、护（尿）垫、治疗巾（单）、中单、标签、无</w:t>
      </w:r>
      <w:r>
        <w:rPr>
          <w:rFonts w:ascii="仿宋" w:hAnsi="仿宋" w:eastAsia="仿宋" w:cs="仿宋"/>
          <w:spacing w:val="-1"/>
          <w:sz w:val="24"/>
          <w:szCs w:val="24"/>
        </w:rPr>
        <w:t>菌设备保护套、耦合剂、可复用的操作器具、软件（版权、开发、购买）成本等。基本物耗成本计入项目价格，不另行</w:t>
      </w:r>
      <w:r>
        <w:rPr>
          <w:rFonts w:ascii="仿宋" w:hAnsi="仿宋" w:eastAsia="仿宋" w:cs="仿宋"/>
          <w:spacing w:val="-2"/>
          <w:sz w:val="24"/>
          <w:szCs w:val="24"/>
        </w:rPr>
        <w:t>收费。</w:t>
      </w:r>
    </w:p>
    <w:p w14:paraId="3B8F7A73">
      <w:pPr>
        <w:spacing w:before="1" w:line="223" w:lineRule="auto"/>
        <w:ind w:left="5"/>
        <w:rPr>
          <w:rFonts w:ascii="仿宋" w:hAnsi="仿宋" w:eastAsia="仿宋" w:cs="仿宋"/>
          <w:sz w:val="24"/>
          <w:szCs w:val="24"/>
        </w:rPr>
      </w:pPr>
      <w:r>
        <w:rPr>
          <w:rFonts w:ascii="仿宋" w:hAnsi="仿宋" w:eastAsia="仿宋" w:cs="仿宋"/>
          <w:sz w:val="24"/>
          <w:szCs w:val="24"/>
        </w:rPr>
        <w:t>5.“床旁检查”指因患者病情危重或无法自行前往检查科室，由检查科室人员</w:t>
      </w:r>
      <w:r>
        <w:rPr>
          <w:rFonts w:ascii="仿宋" w:hAnsi="仿宋" w:eastAsia="仿宋" w:cs="仿宋"/>
          <w:spacing w:val="-1"/>
          <w:sz w:val="24"/>
          <w:szCs w:val="24"/>
        </w:rPr>
        <w:t>移动设备至患者病床旁进行检查。</w:t>
      </w:r>
    </w:p>
    <w:p w14:paraId="00D7FA01">
      <w:pPr>
        <w:spacing w:before="4" w:line="231" w:lineRule="auto"/>
        <w:ind w:left="7" w:right="11" w:hanging="5"/>
        <w:rPr>
          <w:rFonts w:ascii="仿宋" w:hAnsi="仿宋" w:eastAsia="仿宋" w:cs="仿宋"/>
          <w:sz w:val="24"/>
          <w:szCs w:val="24"/>
        </w:rPr>
      </w:pPr>
      <w:r>
        <w:rPr>
          <w:rFonts w:ascii="仿宋" w:hAnsi="仿宋" w:eastAsia="仿宋" w:cs="仿宋"/>
          <w:spacing w:val="-2"/>
          <w:sz w:val="24"/>
          <w:szCs w:val="24"/>
        </w:rPr>
        <w:t>6.“B</w:t>
      </w:r>
      <w:r>
        <w:rPr>
          <w:rFonts w:ascii="仿宋" w:hAnsi="仿宋" w:eastAsia="仿宋" w:cs="仿宋"/>
          <w:spacing w:val="-19"/>
          <w:sz w:val="24"/>
          <w:szCs w:val="24"/>
        </w:rPr>
        <w:t xml:space="preserve"> </w:t>
      </w:r>
      <w:r>
        <w:rPr>
          <w:rFonts w:ascii="仿宋" w:hAnsi="仿宋" w:eastAsia="仿宋" w:cs="仿宋"/>
          <w:spacing w:val="-2"/>
          <w:sz w:val="24"/>
          <w:szCs w:val="24"/>
        </w:rPr>
        <w:t>型超声检查</w:t>
      </w:r>
      <w:r>
        <w:rPr>
          <w:rFonts w:ascii="仿宋" w:hAnsi="仿宋" w:eastAsia="仿宋" w:cs="仿宋"/>
          <w:spacing w:val="-88"/>
          <w:sz w:val="24"/>
          <w:szCs w:val="24"/>
        </w:rPr>
        <w:t xml:space="preserve"> </w:t>
      </w:r>
      <w:r>
        <w:rPr>
          <w:rFonts w:ascii="仿宋" w:hAnsi="仿宋" w:eastAsia="仿宋" w:cs="仿宋"/>
          <w:spacing w:val="-2"/>
          <w:sz w:val="24"/>
          <w:szCs w:val="24"/>
        </w:rPr>
        <w:t>”和“彩色多普勒超声检查（常规）</w:t>
      </w:r>
      <w:r>
        <w:rPr>
          <w:rFonts w:ascii="仿宋" w:hAnsi="仿宋" w:eastAsia="仿宋" w:cs="仿宋"/>
          <w:spacing w:val="-88"/>
          <w:sz w:val="24"/>
          <w:szCs w:val="24"/>
        </w:rPr>
        <w:t xml:space="preserve"> </w:t>
      </w:r>
      <w:r>
        <w:rPr>
          <w:rFonts w:ascii="仿宋" w:hAnsi="仿宋" w:eastAsia="仿宋" w:cs="仿宋"/>
          <w:spacing w:val="-2"/>
          <w:sz w:val="24"/>
          <w:szCs w:val="24"/>
        </w:rPr>
        <w:t>”中的“部位”，指颅脑、涎腺（含腮腺、颌下腺、引流区淋巴结）、甲</w:t>
      </w:r>
      <w:r>
        <w:rPr>
          <w:rFonts w:ascii="仿宋" w:hAnsi="仿宋" w:eastAsia="仿宋" w:cs="仿宋"/>
          <w:sz w:val="24"/>
          <w:szCs w:val="24"/>
        </w:rPr>
        <w:t>状腺（含甲状旁腺、颈部淋巴结）、五官、胸部、腹部（含肝胆胰脾）、胃肠道（含胃、</w:t>
      </w:r>
      <w:r>
        <w:rPr>
          <w:rFonts w:ascii="仿宋" w:hAnsi="仿宋" w:eastAsia="仿宋" w:cs="仿宋"/>
          <w:spacing w:val="-1"/>
          <w:sz w:val="24"/>
          <w:szCs w:val="24"/>
        </w:rPr>
        <w:t>大肠、小肠、肠系膜）、腹膜后（含肾</w:t>
      </w:r>
      <w:r>
        <w:rPr>
          <w:rFonts w:ascii="仿宋" w:hAnsi="仿宋" w:eastAsia="仿宋" w:cs="仿宋"/>
          <w:sz w:val="24"/>
          <w:szCs w:val="24"/>
        </w:rPr>
        <w:t>上腺、腹膜后淋巴结）、泌尿系（含肾、输尿管、膀胱、前列腺）、女性生殖</w:t>
      </w:r>
      <w:r>
        <w:rPr>
          <w:rFonts w:ascii="仿宋" w:hAnsi="仿宋" w:eastAsia="仿宋" w:cs="仿宋"/>
          <w:spacing w:val="-1"/>
          <w:sz w:val="24"/>
          <w:szCs w:val="24"/>
        </w:rPr>
        <w:t>系统、男性生殖系统、盆底、乳腺（双侧，含引流</w:t>
      </w:r>
      <w:r>
        <w:rPr>
          <w:rFonts w:ascii="仿宋" w:hAnsi="仿宋" w:eastAsia="仿宋" w:cs="仿宋"/>
          <w:spacing w:val="-4"/>
          <w:sz w:val="24"/>
          <w:szCs w:val="24"/>
        </w:rPr>
        <w:t>区淋巴结）、关节、体表软组织、浅表淋巴结（含颈部、腋窝、腹腔、腹股沟）、周围神经。关节具体指：单个大关节（如：肩</w:t>
      </w:r>
      <w:r>
        <w:rPr>
          <w:rFonts w:ascii="仿宋" w:hAnsi="仿宋" w:eastAsia="仿宋" w:cs="仿宋"/>
          <w:spacing w:val="-72"/>
          <w:sz w:val="24"/>
          <w:szCs w:val="24"/>
        </w:rPr>
        <w:t xml:space="preserve"> </w:t>
      </w:r>
      <w:r>
        <w:rPr>
          <w:rFonts w:ascii="仿宋" w:hAnsi="仿宋" w:eastAsia="仿宋" w:cs="仿宋"/>
          <w:spacing w:val="-4"/>
          <w:sz w:val="24"/>
          <w:szCs w:val="24"/>
        </w:rPr>
        <w:t>、</w:t>
      </w:r>
      <w:r>
        <w:rPr>
          <w:rFonts w:ascii="仿宋" w:hAnsi="仿宋" w:eastAsia="仿宋" w:cs="仿宋"/>
          <w:sz w:val="24"/>
          <w:szCs w:val="24"/>
        </w:rPr>
        <w:t>肘、腕、髋、膝、踝关节）、颈椎、胸椎、腰椎、单侧手掌部及指间关节、单侧足跖趾及</w:t>
      </w:r>
      <w:r>
        <w:rPr>
          <w:rFonts w:ascii="仿宋" w:hAnsi="仿宋" w:eastAsia="仿宋" w:cs="仿宋"/>
          <w:spacing w:val="-1"/>
          <w:sz w:val="24"/>
          <w:szCs w:val="24"/>
        </w:rPr>
        <w:t>趾间关节、单侧颞颌关节、单侧肩锁关节、胸锁关节。应开展双侧超声检查，实际情况中单侧开展的</w:t>
      </w:r>
      <w:r>
        <w:rPr>
          <w:rFonts w:ascii="仿宋" w:hAnsi="仿宋" w:eastAsia="仿宋" w:cs="仿宋"/>
          <w:spacing w:val="-2"/>
          <w:sz w:val="24"/>
          <w:szCs w:val="24"/>
        </w:rPr>
        <w:t>，减半收费。</w:t>
      </w:r>
    </w:p>
    <w:p w14:paraId="68536846">
      <w:pPr>
        <w:spacing w:before="1" w:line="231" w:lineRule="auto"/>
        <w:ind w:left="6" w:right="6"/>
        <w:rPr>
          <w:rFonts w:ascii="仿宋" w:hAnsi="仿宋" w:eastAsia="仿宋" w:cs="仿宋"/>
          <w:sz w:val="24"/>
          <w:szCs w:val="24"/>
        </w:rPr>
      </w:pPr>
      <w:r>
        <w:rPr>
          <w:rFonts w:ascii="仿宋" w:hAnsi="仿宋" w:eastAsia="仿宋" w:cs="仿宋"/>
          <w:spacing w:val="-1"/>
          <w:sz w:val="24"/>
          <w:szCs w:val="24"/>
        </w:rPr>
        <w:t>7.“彩色多普勒超声检查（血管）</w:t>
      </w:r>
      <w:r>
        <w:rPr>
          <w:rFonts w:ascii="仿宋" w:hAnsi="仿宋" w:eastAsia="仿宋" w:cs="仿宋"/>
          <w:spacing w:val="-77"/>
          <w:sz w:val="24"/>
          <w:szCs w:val="24"/>
        </w:rPr>
        <w:t xml:space="preserve"> </w:t>
      </w:r>
      <w:r>
        <w:rPr>
          <w:rFonts w:ascii="仿宋" w:hAnsi="仿宋" w:eastAsia="仿宋" w:cs="仿宋"/>
          <w:spacing w:val="-1"/>
          <w:sz w:val="24"/>
          <w:szCs w:val="24"/>
        </w:rPr>
        <w:t>”和“超声造影（血管）</w:t>
      </w:r>
      <w:r>
        <w:rPr>
          <w:rFonts w:ascii="仿宋" w:hAnsi="仿宋" w:eastAsia="仿宋" w:cs="仿宋"/>
          <w:spacing w:val="-88"/>
          <w:sz w:val="24"/>
          <w:szCs w:val="24"/>
        </w:rPr>
        <w:t xml:space="preserve"> </w:t>
      </w:r>
      <w:r>
        <w:rPr>
          <w:rFonts w:ascii="仿宋" w:hAnsi="仿宋" w:eastAsia="仿宋" w:cs="仿宋"/>
          <w:spacing w:val="-1"/>
          <w:sz w:val="24"/>
          <w:szCs w:val="24"/>
        </w:rPr>
        <w:t>”中的“部位”，指双侧球后血管、双侧颈动脉、双侧锁骨下动脉、</w:t>
      </w:r>
      <w:r>
        <w:rPr>
          <w:rFonts w:ascii="仿宋" w:hAnsi="仿宋" w:eastAsia="仿宋" w:cs="仿宋"/>
          <w:spacing w:val="-3"/>
          <w:sz w:val="24"/>
          <w:szCs w:val="24"/>
        </w:rPr>
        <w:t>双侧椎动脉、腹主动脉、肠系膜动脉、子宫动脉、单侧上肢动脉、单侧下肢动脉、双侧肾动脉、腹腔动脉（含腹腔动脉、</w:t>
      </w:r>
      <w:r>
        <w:rPr>
          <w:rFonts w:ascii="仿宋" w:hAnsi="仿宋" w:eastAsia="仿宋" w:cs="仿宋"/>
          <w:spacing w:val="-4"/>
          <w:sz w:val="24"/>
          <w:szCs w:val="24"/>
        </w:rPr>
        <w:t>脾动脉、</w:t>
      </w:r>
      <w:r>
        <w:rPr>
          <w:rFonts w:ascii="仿宋" w:hAnsi="仿宋" w:eastAsia="仿宋" w:cs="仿宋"/>
          <w:sz w:val="24"/>
          <w:szCs w:val="24"/>
        </w:rPr>
        <w:t>肝动脉）、双侧髂动脉、双侧足动脉、双侧颈静脉、单侧上肢静脉、下腔静脉、肝静脉、</w:t>
      </w:r>
      <w:r>
        <w:rPr>
          <w:rFonts w:ascii="仿宋" w:hAnsi="仿宋" w:eastAsia="仿宋" w:cs="仿宋"/>
          <w:spacing w:val="-1"/>
          <w:sz w:val="24"/>
          <w:szCs w:val="24"/>
        </w:rPr>
        <w:t>门脉系统（含门静脉、脾静脉、肠系膜</w:t>
      </w:r>
      <w:r>
        <w:rPr>
          <w:rFonts w:ascii="仿宋" w:hAnsi="仿宋" w:eastAsia="仿宋" w:cs="仿宋"/>
          <w:sz w:val="24"/>
          <w:szCs w:val="24"/>
        </w:rPr>
        <w:t>上静脉）、双侧肾静脉、双侧髂静脉、单侧下肢静脉、体表血管、双侧精索静脉。应开展</w:t>
      </w:r>
      <w:r>
        <w:rPr>
          <w:rFonts w:ascii="仿宋" w:hAnsi="仿宋" w:eastAsia="仿宋" w:cs="仿宋"/>
          <w:spacing w:val="-1"/>
          <w:sz w:val="24"/>
          <w:szCs w:val="24"/>
        </w:rPr>
        <w:t>双侧超声血管检查，实际情况中单侧开</w:t>
      </w:r>
      <w:r>
        <w:rPr>
          <w:rFonts w:ascii="仿宋" w:hAnsi="仿宋" w:eastAsia="仿宋" w:cs="仿宋"/>
          <w:spacing w:val="-5"/>
          <w:sz w:val="24"/>
          <w:szCs w:val="24"/>
        </w:rPr>
        <w:t>展的，减半收费。</w:t>
      </w:r>
    </w:p>
    <w:p w14:paraId="563B7E3F">
      <w:pPr>
        <w:spacing w:before="1" w:line="223" w:lineRule="auto"/>
        <w:ind w:left="1"/>
        <w:rPr>
          <w:rFonts w:ascii="仿宋" w:hAnsi="仿宋" w:eastAsia="仿宋" w:cs="仿宋"/>
          <w:sz w:val="24"/>
          <w:szCs w:val="24"/>
        </w:rPr>
      </w:pPr>
      <w:r>
        <w:rPr>
          <w:rFonts w:ascii="仿宋" w:hAnsi="仿宋" w:eastAsia="仿宋" w:cs="仿宋"/>
          <w:spacing w:val="-1"/>
          <w:sz w:val="24"/>
          <w:szCs w:val="24"/>
        </w:rPr>
        <w:t>8.“对比剂”含药品及非药品类对比剂，非药品类对比剂包含在价格构成中，药品类对比剂按药品管理收费。</w:t>
      </w:r>
    </w:p>
    <w:p w14:paraId="31AB77CD">
      <w:pPr>
        <w:spacing w:line="223" w:lineRule="auto"/>
        <w:rPr>
          <w:rFonts w:ascii="仿宋" w:hAnsi="仿宋" w:eastAsia="仿宋" w:cs="仿宋"/>
          <w:sz w:val="24"/>
          <w:szCs w:val="24"/>
        </w:rPr>
        <w:sectPr>
          <w:footerReference r:id="rId23" w:type="default"/>
          <w:pgSz w:w="16840" w:h="11900"/>
          <w:pgMar w:top="1011" w:right="1612" w:bottom="1229" w:left="1706" w:header="0" w:footer="963" w:gutter="0"/>
          <w:cols w:space="720" w:num="1"/>
        </w:sectPr>
      </w:pPr>
    </w:p>
    <w:p w14:paraId="7A9CEFA8">
      <w:pPr>
        <w:spacing w:line="435" w:lineRule="auto"/>
        <w:rPr>
          <w:rFonts w:ascii="Arial"/>
          <w:sz w:val="21"/>
        </w:rPr>
      </w:pPr>
    </w:p>
    <w:p w14:paraId="3C3E63DF">
      <w:pPr>
        <w:spacing w:before="78" w:line="229" w:lineRule="auto"/>
        <w:ind w:left="497" w:right="619" w:hanging="23"/>
        <w:rPr>
          <w:rFonts w:ascii="仿宋" w:hAnsi="仿宋" w:eastAsia="仿宋" w:cs="仿宋"/>
          <w:sz w:val="24"/>
          <w:szCs w:val="24"/>
        </w:rPr>
      </w:pPr>
      <w:r>
        <w:rPr>
          <w:rFonts w:ascii="仿宋" w:hAnsi="仿宋" w:eastAsia="仿宋" w:cs="仿宋"/>
          <w:sz w:val="24"/>
          <w:szCs w:val="24"/>
        </w:rPr>
        <w:t>9.涉及的对比分析类检查类项目，可按照实际检查次数收费，例如胆囊和胆道收缩功能检查、膀胱残余</w:t>
      </w:r>
      <w:r>
        <w:rPr>
          <w:rFonts w:ascii="仿宋" w:hAnsi="仿宋" w:eastAsia="仿宋" w:cs="仿宋"/>
          <w:spacing w:val="-1"/>
          <w:sz w:val="24"/>
          <w:szCs w:val="24"/>
        </w:rPr>
        <w:t>尿量检查等，在出具报告</w:t>
      </w:r>
      <w:r>
        <w:rPr>
          <w:rFonts w:ascii="仿宋" w:hAnsi="仿宋" w:eastAsia="仿宋" w:cs="仿宋"/>
          <w:spacing w:val="-3"/>
          <w:sz w:val="24"/>
          <w:szCs w:val="24"/>
        </w:rPr>
        <w:t>时体现两次检查的不同结论。</w:t>
      </w:r>
    </w:p>
    <w:p w14:paraId="23C0C4E4">
      <w:pPr>
        <w:spacing w:before="1" w:line="223" w:lineRule="auto"/>
        <w:ind w:left="491"/>
        <w:rPr>
          <w:rFonts w:ascii="仿宋" w:hAnsi="仿宋" w:eastAsia="仿宋" w:cs="仿宋"/>
          <w:sz w:val="24"/>
          <w:szCs w:val="24"/>
        </w:rPr>
      </w:pPr>
      <w:r>
        <w:rPr>
          <w:rFonts w:ascii="仿宋" w:hAnsi="仿宋" w:eastAsia="仿宋" w:cs="仿宋"/>
          <w:spacing w:val="-1"/>
          <w:sz w:val="24"/>
          <w:szCs w:val="24"/>
        </w:rPr>
        <w:t>10.“人工智能辅助诊断”是指应用人工智能技术辅助进行的超声检查诊断，不得与主项目同时</w:t>
      </w:r>
      <w:r>
        <w:rPr>
          <w:rFonts w:ascii="仿宋" w:hAnsi="仿宋" w:eastAsia="仿宋" w:cs="仿宋"/>
          <w:spacing w:val="-2"/>
          <w:sz w:val="24"/>
          <w:szCs w:val="24"/>
        </w:rPr>
        <w:t>收费。</w:t>
      </w:r>
    </w:p>
    <w:p w14:paraId="79CEFEF7">
      <w:pPr>
        <w:spacing w:before="10" w:line="231" w:lineRule="auto"/>
        <w:ind w:left="508" w:right="739" w:hanging="17"/>
        <w:rPr>
          <w:rFonts w:ascii="仿宋" w:hAnsi="仿宋" w:eastAsia="仿宋" w:cs="仿宋"/>
          <w:sz w:val="24"/>
          <w:szCs w:val="24"/>
        </w:rPr>
      </w:pPr>
      <w:r>
        <w:rPr>
          <w:rFonts w:ascii="仿宋" w:hAnsi="仿宋" w:eastAsia="仿宋" w:cs="仿宋"/>
          <w:spacing w:val="-1"/>
          <w:sz w:val="24"/>
          <w:szCs w:val="24"/>
        </w:rPr>
        <w:t>11.涉及“包括……</w:t>
      </w:r>
      <w:r>
        <w:rPr>
          <w:rFonts w:ascii="仿宋" w:hAnsi="仿宋" w:eastAsia="仿宋" w:cs="仿宋"/>
          <w:spacing w:val="-88"/>
          <w:sz w:val="24"/>
          <w:szCs w:val="24"/>
        </w:rPr>
        <w:t xml:space="preserve"> </w:t>
      </w:r>
      <w:r>
        <w:rPr>
          <w:rFonts w:ascii="仿宋" w:hAnsi="仿宋" w:eastAsia="仿宋" w:cs="仿宋"/>
          <w:spacing w:val="-1"/>
          <w:sz w:val="24"/>
          <w:szCs w:val="24"/>
        </w:rPr>
        <w:t>”“……等”的，属于开放型表述，所指对象不仅局限于表述中列明的事项，也包括未列明的同类事</w:t>
      </w:r>
      <w:r>
        <w:rPr>
          <w:rFonts w:ascii="仿宋" w:hAnsi="仿宋" w:eastAsia="仿宋" w:cs="仿宋"/>
          <w:spacing w:val="-2"/>
          <w:sz w:val="24"/>
          <w:szCs w:val="24"/>
        </w:rPr>
        <w:t>项，以国家级技术规范、临床指南或专家共识中的明确定性为依据。</w:t>
      </w:r>
    </w:p>
    <w:p w14:paraId="2B8F94E8">
      <w:pPr>
        <w:spacing w:line="210" w:lineRule="auto"/>
        <w:ind w:left="491"/>
        <w:rPr>
          <w:rFonts w:ascii="仿宋" w:hAnsi="仿宋" w:eastAsia="仿宋" w:cs="仿宋"/>
          <w:sz w:val="24"/>
          <w:szCs w:val="24"/>
        </w:rPr>
      </w:pPr>
      <w:r>
        <w:rPr>
          <w:rFonts w:ascii="仿宋" w:hAnsi="仿宋" w:eastAsia="仿宋" w:cs="仿宋"/>
          <w:spacing w:val="-2"/>
          <w:sz w:val="24"/>
          <w:szCs w:val="24"/>
        </w:rPr>
        <w:t>12.术中需行各类超声检查的，按本表中相应项目进行收费。</w:t>
      </w:r>
    </w:p>
    <w:tbl>
      <w:tblPr>
        <w:tblStyle w:val="5"/>
        <w:tblW w:w="145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4"/>
        <w:gridCol w:w="1718"/>
        <w:gridCol w:w="1727"/>
        <w:gridCol w:w="2442"/>
        <w:gridCol w:w="3748"/>
        <w:gridCol w:w="542"/>
        <w:gridCol w:w="677"/>
        <w:gridCol w:w="1631"/>
        <w:gridCol w:w="561"/>
        <w:gridCol w:w="849"/>
      </w:tblGrid>
      <w:tr w14:paraId="6FE10D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624" w:type="dxa"/>
            <w:vAlign w:val="top"/>
          </w:tcPr>
          <w:p w14:paraId="2D8D95C5">
            <w:pPr>
              <w:pStyle w:val="6"/>
              <w:spacing w:before="186" w:line="223" w:lineRule="auto"/>
              <w:ind w:left="112"/>
            </w:pPr>
            <w:r>
              <w:rPr>
                <w:b/>
                <w:bCs/>
                <w:spacing w:val="-4"/>
              </w:rPr>
              <w:t>序号</w:t>
            </w:r>
          </w:p>
        </w:tc>
        <w:tc>
          <w:tcPr>
            <w:tcW w:w="1718" w:type="dxa"/>
            <w:vAlign w:val="top"/>
          </w:tcPr>
          <w:p w14:paraId="493A3A37">
            <w:pPr>
              <w:pStyle w:val="6"/>
              <w:spacing w:before="186" w:line="222" w:lineRule="auto"/>
              <w:ind w:left="462"/>
            </w:pPr>
            <w:r>
              <w:rPr>
                <w:b/>
                <w:bCs/>
                <w:spacing w:val="-5"/>
              </w:rPr>
              <w:t>项目代码</w:t>
            </w:r>
          </w:p>
        </w:tc>
        <w:tc>
          <w:tcPr>
            <w:tcW w:w="1727" w:type="dxa"/>
            <w:vAlign w:val="top"/>
          </w:tcPr>
          <w:p w14:paraId="68530C78">
            <w:pPr>
              <w:pStyle w:val="6"/>
              <w:spacing w:before="187" w:line="222" w:lineRule="auto"/>
              <w:ind w:left="467"/>
            </w:pPr>
            <w:r>
              <w:rPr>
                <w:b/>
                <w:bCs/>
                <w:spacing w:val="-5"/>
              </w:rPr>
              <w:t>项目名称</w:t>
            </w:r>
          </w:p>
        </w:tc>
        <w:tc>
          <w:tcPr>
            <w:tcW w:w="2442" w:type="dxa"/>
            <w:vAlign w:val="top"/>
          </w:tcPr>
          <w:p w14:paraId="4BCA40D2">
            <w:pPr>
              <w:pStyle w:val="6"/>
              <w:spacing w:before="186" w:line="222" w:lineRule="auto"/>
              <w:ind w:left="820"/>
            </w:pPr>
            <w:r>
              <w:rPr>
                <w:b/>
                <w:bCs/>
                <w:spacing w:val="-4"/>
              </w:rPr>
              <w:t>服务产出</w:t>
            </w:r>
          </w:p>
        </w:tc>
        <w:tc>
          <w:tcPr>
            <w:tcW w:w="3748" w:type="dxa"/>
            <w:vAlign w:val="top"/>
          </w:tcPr>
          <w:p w14:paraId="694B9D56">
            <w:pPr>
              <w:pStyle w:val="6"/>
              <w:spacing w:before="186" w:line="220" w:lineRule="auto"/>
              <w:ind w:left="1475"/>
            </w:pPr>
            <w:r>
              <w:rPr>
                <w:b/>
                <w:bCs/>
                <w:spacing w:val="-4"/>
              </w:rPr>
              <w:t>价格构成</w:t>
            </w:r>
          </w:p>
        </w:tc>
        <w:tc>
          <w:tcPr>
            <w:tcW w:w="542" w:type="dxa"/>
            <w:vAlign w:val="top"/>
          </w:tcPr>
          <w:p w14:paraId="1389BDBD">
            <w:pPr>
              <w:pStyle w:val="6"/>
              <w:spacing w:before="57" w:line="220" w:lineRule="auto"/>
              <w:ind w:left="73"/>
            </w:pPr>
            <w:r>
              <w:rPr>
                <w:b/>
                <w:bCs/>
                <w:spacing w:val="-4"/>
              </w:rPr>
              <w:t>计价</w:t>
            </w:r>
          </w:p>
          <w:p w14:paraId="1FA7E61C">
            <w:pPr>
              <w:pStyle w:val="6"/>
              <w:spacing w:before="21" w:line="222" w:lineRule="auto"/>
              <w:ind w:left="75"/>
            </w:pPr>
            <w:r>
              <w:rPr>
                <w:b/>
                <w:bCs/>
                <w:spacing w:val="-4"/>
              </w:rPr>
              <w:t>单位</w:t>
            </w:r>
          </w:p>
        </w:tc>
        <w:tc>
          <w:tcPr>
            <w:tcW w:w="677" w:type="dxa"/>
            <w:vAlign w:val="top"/>
          </w:tcPr>
          <w:p w14:paraId="3E738B6B">
            <w:pPr>
              <w:pStyle w:val="6"/>
              <w:spacing w:before="57" w:line="234" w:lineRule="auto"/>
              <w:ind w:left="70" w:right="29" w:firstLine="71"/>
            </w:pPr>
            <w:r>
              <w:rPr>
                <w:b/>
                <w:bCs/>
                <w:spacing w:val="-5"/>
              </w:rPr>
              <w:t>价格</w:t>
            </w:r>
            <w:r>
              <w:rPr>
                <w:b/>
                <w:bCs/>
                <w:spacing w:val="-12"/>
              </w:rPr>
              <w:t>（元）</w:t>
            </w:r>
          </w:p>
        </w:tc>
        <w:tc>
          <w:tcPr>
            <w:tcW w:w="1631" w:type="dxa"/>
            <w:vAlign w:val="top"/>
          </w:tcPr>
          <w:p w14:paraId="2EE75379">
            <w:pPr>
              <w:pStyle w:val="6"/>
              <w:spacing w:before="186" w:line="220" w:lineRule="auto"/>
              <w:ind w:left="419"/>
            </w:pPr>
            <w:r>
              <w:rPr>
                <w:b/>
                <w:bCs/>
                <w:spacing w:val="-4"/>
              </w:rPr>
              <w:t>计价说明</w:t>
            </w:r>
          </w:p>
        </w:tc>
        <w:tc>
          <w:tcPr>
            <w:tcW w:w="561" w:type="dxa"/>
            <w:vAlign w:val="top"/>
          </w:tcPr>
          <w:p w14:paraId="41FE2139">
            <w:pPr>
              <w:pStyle w:val="6"/>
              <w:spacing w:before="56" w:line="222" w:lineRule="auto"/>
              <w:ind w:left="85"/>
            </w:pPr>
            <w:r>
              <w:rPr>
                <w:b/>
                <w:bCs/>
                <w:spacing w:val="-4"/>
              </w:rPr>
              <w:t>支付</w:t>
            </w:r>
          </w:p>
          <w:p w14:paraId="270115AB">
            <w:pPr>
              <w:pStyle w:val="6"/>
              <w:spacing w:before="18" w:line="222" w:lineRule="auto"/>
              <w:ind w:left="86"/>
            </w:pPr>
            <w:r>
              <w:rPr>
                <w:b/>
                <w:bCs/>
                <w:spacing w:val="-4"/>
              </w:rPr>
              <w:t>分类</w:t>
            </w:r>
          </w:p>
        </w:tc>
        <w:tc>
          <w:tcPr>
            <w:tcW w:w="849" w:type="dxa"/>
            <w:vAlign w:val="top"/>
          </w:tcPr>
          <w:p w14:paraId="6C8F728C">
            <w:pPr>
              <w:pStyle w:val="6"/>
              <w:spacing w:before="57" w:line="223" w:lineRule="auto"/>
              <w:ind w:left="228"/>
            </w:pPr>
            <w:r>
              <w:rPr>
                <w:b/>
                <w:bCs/>
                <w:spacing w:val="-5"/>
              </w:rPr>
              <w:t>统计</w:t>
            </w:r>
          </w:p>
          <w:p w14:paraId="2A40156D">
            <w:pPr>
              <w:pStyle w:val="6"/>
              <w:spacing w:before="17" w:line="222" w:lineRule="auto"/>
              <w:ind w:left="226"/>
            </w:pPr>
            <w:r>
              <w:rPr>
                <w:b/>
                <w:bCs/>
                <w:spacing w:val="-4"/>
              </w:rPr>
              <w:t>分类</w:t>
            </w:r>
          </w:p>
        </w:tc>
      </w:tr>
      <w:tr w14:paraId="7DC67E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6" w:hRule="atLeast"/>
        </w:trPr>
        <w:tc>
          <w:tcPr>
            <w:tcW w:w="624" w:type="dxa"/>
            <w:vAlign w:val="top"/>
          </w:tcPr>
          <w:p w14:paraId="54C4F825">
            <w:pPr>
              <w:pStyle w:val="6"/>
              <w:spacing w:before="288" w:line="263" w:lineRule="exact"/>
              <w:ind w:left="276"/>
            </w:pPr>
            <w:r>
              <w:rPr>
                <w:b/>
                <w:bCs/>
                <w:spacing w:val="-3"/>
                <w:position w:val="1"/>
              </w:rPr>
              <w:t>1</w:t>
            </w:r>
          </w:p>
        </w:tc>
        <w:tc>
          <w:tcPr>
            <w:tcW w:w="1718" w:type="dxa"/>
            <w:vAlign w:val="top"/>
          </w:tcPr>
          <w:p w14:paraId="7E3627A6">
            <w:pPr>
              <w:pStyle w:val="6"/>
              <w:spacing w:before="288" w:line="242" w:lineRule="auto"/>
              <w:ind w:left="110"/>
            </w:pPr>
            <w:r>
              <w:rPr>
                <w:spacing w:val="-1"/>
              </w:rPr>
              <w:t>012302010010000</w:t>
            </w:r>
          </w:p>
        </w:tc>
        <w:tc>
          <w:tcPr>
            <w:tcW w:w="1727" w:type="dxa"/>
            <w:vAlign w:val="top"/>
          </w:tcPr>
          <w:p w14:paraId="0BB6BD38">
            <w:pPr>
              <w:pStyle w:val="6"/>
              <w:spacing w:before="287" w:line="222" w:lineRule="auto"/>
              <w:ind w:left="54"/>
            </w:pPr>
            <w:r>
              <w:rPr>
                <w:spacing w:val="-2"/>
              </w:rPr>
              <w:t>A</w:t>
            </w:r>
            <w:r>
              <w:rPr>
                <w:spacing w:val="-38"/>
              </w:rPr>
              <w:t xml:space="preserve"> </w:t>
            </w:r>
            <w:r>
              <w:rPr>
                <w:spacing w:val="-2"/>
              </w:rPr>
              <w:t>型超声检查</w:t>
            </w:r>
          </w:p>
        </w:tc>
        <w:tc>
          <w:tcPr>
            <w:tcW w:w="2442" w:type="dxa"/>
            <w:vAlign w:val="top"/>
          </w:tcPr>
          <w:p w14:paraId="396A8085">
            <w:pPr>
              <w:pStyle w:val="6"/>
              <w:spacing w:before="157" w:line="246" w:lineRule="auto"/>
              <w:ind w:left="57" w:right="12"/>
            </w:pPr>
            <w:r>
              <w:rPr>
                <w:spacing w:val="-8"/>
              </w:rPr>
              <w:t>通过</w:t>
            </w:r>
            <w:r>
              <w:rPr>
                <w:spacing w:val="-43"/>
              </w:rPr>
              <w:t xml:space="preserve"> </w:t>
            </w:r>
            <w:r>
              <w:rPr>
                <w:spacing w:val="-8"/>
              </w:rPr>
              <w:t>A</w:t>
            </w:r>
            <w:r>
              <w:rPr>
                <w:spacing w:val="-38"/>
              </w:rPr>
              <w:t xml:space="preserve"> </w:t>
            </w:r>
            <w:r>
              <w:rPr>
                <w:spacing w:val="-8"/>
              </w:rPr>
              <w:t>型超声技术，对组织</w:t>
            </w:r>
            <w:r>
              <w:rPr>
                <w:spacing w:val="-3"/>
              </w:rPr>
              <w:t>器官进行超声成像及诊断。</w:t>
            </w:r>
          </w:p>
        </w:tc>
        <w:tc>
          <w:tcPr>
            <w:tcW w:w="3748" w:type="dxa"/>
            <w:vAlign w:val="top"/>
          </w:tcPr>
          <w:p w14:paraId="29A08E6D">
            <w:pPr>
              <w:pStyle w:val="6"/>
              <w:spacing w:before="25" w:line="231" w:lineRule="auto"/>
              <w:ind w:left="64" w:hanging="1"/>
              <w:jc w:val="both"/>
            </w:pPr>
            <w:r>
              <w:rPr>
                <w:spacing w:val="-11"/>
              </w:rPr>
              <w:t>所定价格涵盖设备调试、超声检查、数据分</w:t>
            </w:r>
            <w:r>
              <w:rPr>
                <w:spacing w:val="-17"/>
              </w:rPr>
              <w:t>析、数据存储、出具诊断结果（含图文报告）</w:t>
            </w:r>
            <w:r>
              <w:rPr>
                <w:spacing w:val="-13"/>
              </w:rPr>
              <w:t>等所需的人力资源和基本物质资源消耗。</w:t>
            </w:r>
          </w:p>
        </w:tc>
        <w:tc>
          <w:tcPr>
            <w:tcW w:w="542" w:type="dxa"/>
            <w:vAlign w:val="top"/>
          </w:tcPr>
          <w:p w14:paraId="68FEF1AA">
            <w:pPr>
              <w:pStyle w:val="6"/>
              <w:spacing w:before="287" w:line="222" w:lineRule="auto"/>
              <w:ind w:left="75"/>
            </w:pPr>
            <w:r>
              <w:rPr>
                <w:spacing w:val="-4"/>
              </w:rPr>
              <w:t>单侧</w:t>
            </w:r>
          </w:p>
        </w:tc>
        <w:tc>
          <w:tcPr>
            <w:tcW w:w="677" w:type="dxa"/>
            <w:vAlign w:val="top"/>
          </w:tcPr>
          <w:p w14:paraId="14DED51C">
            <w:pPr>
              <w:pStyle w:val="6"/>
              <w:spacing w:before="288" w:line="263" w:lineRule="exact"/>
              <w:ind w:left="256"/>
            </w:pPr>
            <w:r>
              <w:rPr>
                <w:spacing w:val="-6"/>
                <w:position w:val="1"/>
              </w:rPr>
              <w:t>11</w:t>
            </w:r>
          </w:p>
        </w:tc>
        <w:tc>
          <w:tcPr>
            <w:tcW w:w="1631" w:type="dxa"/>
            <w:vAlign w:val="top"/>
          </w:tcPr>
          <w:p w14:paraId="15FAE45F">
            <w:pPr>
              <w:rPr>
                <w:rFonts w:ascii="Arial"/>
                <w:sz w:val="21"/>
              </w:rPr>
            </w:pPr>
          </w:p>
        </w:tc>
        <w:tc>
          <w:tcPr>
            <w:tcW w:w="561" w:type="dxa"/>
            <w:vAlign w:val="top"/>
          </w:tcPr>
          <w:p w14:paraId="2D4C303C">
            <w:pPr>
              <w:pStyle w:val="6"/>
              <w:spacing w:before="288" w:line="263" w:lineRule="exact"/>
              <w:ind w:left="247"/>
            </w:pPr>
            <w:r>
              <w:rPr>
                <w:position w:val="1"/>
              </w:rPr>
              <w:t>1</w:t>
            </w:r>
          </w:p>
        </w:tc>
        <w:tc>
          <w:tcPr>
            <w:tcW w:w="849" w:type="dxa"/>
            <w:vAlign w:val="top"/>
          </w:tcPr>
          <w:p w14:paraId="12BBC0B9">
            <w:pPr>
              <w:pStyle w:val="6"/>
              <w:spacing w:before="287" w:line="222" w:lineRule="auto"/>
              <w:ind w:left="60"/>
            </w:pPr>
            <w:r>
              <w:rPr>
                <w:spacing w:val="-3"/>
              </w:rPr>
              <w:t>检查费</w:t>
            </w:r>
          </w:p>
        </w:tc>
      </w:tr>
      <w:tr w14:paraId="5BC08B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5" w:hRule="atLeast"/>
        </w:trPr>
        <w:tc>
          <w:tcPr>
            <w:tcW w:w="624" w:type="dxa"/>
            <w:vMerge w:val="restart"/>
            <w:tcBorders>
              <w:bottom w:val="nil"/>
            </w:tcBorders>
            <w:vAlign w:val="top"/>
          </w:tcPr>
          <w:p w14:paraId="4A3859BE">
            <w:pPr>
              <w:spacing w:line="259" w:lineRule="auto"/>
              <w:rPr>
                <w:rFonts w:ascii="Arial"/>
                <w:sz w:val="21"/>
              </w:rPr>
            </w:pPr>
          </w:p>
          <w:p w14:paraId="360D1243">
            <w:pPr>
              <w:spacing w:line="259" w:lineRule="auto"/>
              <w:rPr>
                <w:rFonts w:ascii="Arial"/>
                <w:sz w:val="21"/>
              </w:rPr>
            </w:pPr>
          </w:p>
          <w:p w14:paraId="6300BA5B">
            <w:pPr>
              <w:spacing w:line="259" w:lineRule="auto"/>
              <w:rPr>
                <w:rFonts w:ascii="Arial"/>
                <w:sz w:val="21"/>
              </w:rPr>
            </w:pPr>
          </w:p>
          <w:p w14:paraId="3A9A352D">
            <w:pPr>
              <w:spacing w:line="259" w:lineRule="auto"/>
              <w:rPr>
                <w:rFonts w:ascii="Arial"/>
                <w:sz w:val="21"/>
              </w:rPr>
            </w:pPr>
          </w:p>
          <w:p w14:paraId="52E3A38E">
            <w:pPr>
              <w:spacing w:line="259" w:lineRule="auto"/>
              <w:rPr>
                <w:rFonts w:ascii="Arial"/>
                <w:sz w:val="21"/>
              </w:rPr>
            </w:pPr>
          </w:p>
          <w:p w14:paraId="10A996E7">
            <w:pPr>
              <w:spacing w:line="259" w:lineRule="auto"/>
              <w:rPr>
                <w:rFonts w:ascii="Arial"/>
                <w:sz w:val="21"/>
              </w:rPr>
            </w:pPr>
          </w:p>
          <w:p w14:paraId="47B4C558">
            <w:pPr>
              <w:spacing w:line="259" w:lineRule="auto"/>
              <w:rPr>
                <w:rFonts w:ascii="Arial"/>
                <w:sz w:val="21"/>
              </w:rPr>
            </w:pPr>
          </w:p>
          <w:p w14:paraId="20BBB3C4">
            <w:pPr>
              <w:spacing w:line="260" w:lineRule="auto"/>
              <w:rPr>
                <w:rFonts w:ascii="Arial"/>
                <w:sz w:val="21"/>
              </w:rPr>
            </w:pPr>
          </w:p>
          <w:p w14:paraId="2018E6C7">
            <w:pPr>
              <w:spacing w:line="260" w:lineRule="auto"/>
              <w:rPr>
                <w:rFonts w:ascii="Arial"/>
                <w:sz w:val="21"/>
              </w:rPr>
            </w:pPr>
          </w:p>
          <w:p w14:paraId="0730A923">
            <w:pPr>
              <w:spacing w:line="260" w:lineRule="auto"/>
              <w:rPr>
                <w:rFonts w:ascii="Arial"/>
                <w:sz w:val="21"/>
              </w:rPr>
            </w:pPr>
          </w:p>
          <w:p w14:paraId="234790B0">
            <w:pPr>
              <w:pStyle w:val="6"/>
              <w:spacing w:before="65" w:line="264" w:lineRule="exact"/>
              <w:ind w:left="264"/>
            </w:pPr>
            <w:r>
              <w:rPr>
                <w:b/>
                <w:bCs/>
                <w:spacing w:val="-3"/>
                <w:position w:val="1"/>
              </w:rPr>
              <w:t>2</w:t>
            </w:r>
          </w:p>
        </w:tc>
        <w:tc>
          <w:tcPr>
            <w:tcW w:w="1718" w:type="dxa"/>
            <w:vAlign w:val="top"/>
          </w:tcPr>
          <w:p w14:paraId="2E39E46D">
            <w:pPr>
              <w:rPr>
                <w:rFonts w:ascii="Arial"/>
                <w:sz w:val="21"/>
              </w:rPr>
            </w:pPr>
          </w:p>
          <w:p w14:paraId="7900B6C3">
            <w:pPr>
              <w:rPr>
                <w:rFonts w:ascii="Arial"/>
                <w:sz w:val="21"/>
              </w:rPr>
            </w:pPr>
          </w:p>
          <w:p w14:paraId="43E76F37">
            <w:pPr>
              <w:pStyle w:val="6"/>
              <w:spacing w:before="65" w:line="242" w:lineRule="auto"/>
              <w:ind w:left="110"/>
            </w:pPr>
            <w:r>
              <w:rPr>
                <w:spacing w:val="-1"/>
              </w:rPr>
              <w:t>012302020010000</w:t>
            </w:r>
          </w:p>
        </w:tc>
        <w:tc>
          <w:tcPr>
            <w:tcW w:w="1727" w:type="dxa"/>
            <w:vAlign w:val="top"/>
          </w:tcPr>
          <w:p w14:paraId="447B40A4">
            <w:pPr>
              <w:rPr>
                <w:rFonts w:ascii="Arial"/>
                <w:sz w:val="21"/>
              </w:rPr>
            </w:pPr>
          </w:p>
          <w:p w14:paraId="1D9E8DF8">
            <w:pPr>
              <w:rPr>
                <w:rFonts w:ascii="Arial"/>
                <w:sz w:val="21"/>
              </w:rPr>
            </w:pPr>
          </w:p>
          <w:p w14:paraId="3B1BB62A">
            <w:pPr>
              <w:pStyle w:val="6"/>
              <w:spacing w:before="65" w:line="222" w:lineRule="auto"/>
              <w:ind w:left="56"/>
            </w:pPr>
            <w:r>
              <w:rPr>
                <w:spacing w:val="-3"/>
              </w:rPr>
              <w:t>B</w:t>
            </w:r>
            <w:r>
              <w:rPr>
                <w:spacing w:val="-35"/>
              </w:rPr>
              <w:t xml:space="preserve"> </w:t>
            </w:r>
            <w:r>
              <w:rPr>
                <w:spacing w:val="-3"/>
              </w:rPr>
              <w:t>型超声检查</w:t>
            </w:r>
          </w:p>
        </w:tc>
        <w:tc>
          <w:tcPr>
            <w:tcW w:w="2442" w:type="dxa"/>
            <w:vAlign w:val="top"/>
          </w:tcPr>
          <w:p w14:paraId="272D6086">
            <w:pPr>
              <w:pStyle w:val="6"/>
              <w:spacing w:before="287" w:line="241" w:lineRule="auto"/>
              <w:ind w:left="56" w:right="55"/>
              <w:jc w:val="both"/>
            </w:pPr>
            <w:r>
              <w:rPr>
                <w:spacing w:val="-8"/>
              </w:rPr>
              <w:t>通过</w:t>
            </w:r>
            <w:r>
              <w:rPr>
                <w:spacing w:val="-43"/>
              </w:rPr>
              <w:t xml:space="preserve"> </w:t>
            </w:r>
            <w:r>
              <w:rPr>
                <w:spacing w:val="-8"/>
              </w:rPr>
              <w:t>B</w:t>
            </w:r>
            <w:r>
              <w:rPr>
                <w:spacing w:val="-38"/>
              </w:rPr>
              <w:t xml:space="preserve"> </w:t>
            </w:r>
            <w:r>
              <w:rPr>
                <w:spacing w:val="-8"/>
              </w:rPr>
              <w:t>型超声技术，对组织</w:t>
            </w:r>
            <w:r>
              <w:rPr>
                <w:spacing w:val="11"/>
              </w:rPr>
              <w:t>器官及病灶进行超声成像</w:t>
            </w:r>
            <w:r>
              <w:rPr>
                <w:spacing w:val="-2"/>
              </w:rPr>
              <w:t>及诊断。</w:t>
            </w:r>
          </w:p>
        </w:tc>
        <w:tc>
          <w:tcPr>
            <w:tcW w:w="3748" w:type="dxa"/>
            <w:vAlign w:val="top"/>
          </w:tcPr>
          <w:p w14:paraId="2F8FD8BE">
            <w:pPr>
              <w:pStyle w:val="6"/>
              <w:spacing w:before="27" w:line="234" w:lineRule="auto"/>
              <w:ind w:left="63" w:right="49"/>
            </w:pPr>
            <w:r>
              <w:rPr>
                <w:spacing w:val="1"/>
              </w:rPr>
              <w:t>所定价格涵盖设备调试、体位摆放、超声检查、摄取图像、数据分析、数据存储、出具诊断结果（含图文报告）等步骤所需的人力资源、设备运转成本消耗与基本物</w:t>
            </w:r>
            <w:r>
              <w:rPr>
                <w:spacing w:val="-1"/>
              </w:rPr>
              <w:t>质资源消耗。</w:t>
            </w:r>
          </w:p>
        </w:tc>
        <w:tc>
          <w:tcPr>
            <w:tcW w:w="542" w:type="dxa"/>
            <w:vAlign w:val="top"/>
          </w:tcPr>
          <w:p w14:paraId="0427E462">
            <w:pPr>
              <w:rPr>
                <w:rFonts w:ascii="Arial"/>
                <w:sz w:val="21"/>
              </w:rPr>
            </w:pPr>
          </w:p>
          <w:p w14:paraId="6C99EA9F">
            <w:pPr>
              <w:rPr>
                <w:rFonts w:ascii="Arial"/>
                <w:sz w:val="21"/>
              </w:rPr>
            </w:pPr>
          </w:p>
          <w:p w14:paraId="5A8DFB70">
            <w:pPr>
              <w:pStyle w:val="6"/>
              <w:spacing w:before="65" w:line="222" w:lineRule="auto"/>
              <w:ind w:left="75"/>
            </w:pPr>
            <w:r>
              <w:rPr>
                <w:spacing w:val="-4"/>
              </w:rPr>
              <w:t>部位</w:t>
            </w:r>
          </w:p>
        </w:tc>
        <w:tc>
          <w:tcPr>
            <w:tcW w:w="677" w:type="dxa"/>
            <w:vAlign w:val="top"/>
          </w:tcPr>
          <w:p w14:paraId="5FBE0005">
            <w:pPr>
              <w:rPr>
                <w:rFonts w:ascii="Arial"/>
                <w:sz w:val="21"/>
              </w:rPr>
            </w:pPr>
          </w:p>
          <w:p w14:paraId="4177F8BC">
            <w:pPr>
              <w:rPr>
                <w:rFonts w:ascii="Arial"/>
                <w:sz w:val="21"/>
              </w:rPr>
            </w:pPr>
          </w:p>
          <w:p w14:paraId="62385E57">
            <w:pPr>
              <w:pStyle w:val="6"/>
              <w:spacing w:before="65" w:line="242" w:lineRule="auto"/>
              <w:ind w:left="245"/>
            </w:pPr>
            <w:r>
              <w:rPr>
                <w:spacing w:val="-3"/>
              </w:rPr>
              <w:t>33</w:t>
            </w:r>
          </w:p>
        </w:tc>
        <w:tc>
          <w:tcPr>
            <w:tcW w:w="1631" w:type="dxa"/>
            <w:vAlign w:val="top"/>
          </w:tcPr>
          <w:p w14:paraId="2881C504">
            <w:pPr>
              <w:rPr>
                <w:rFonts w:ascii="Arial"/>
                <w:sz w:val="21"/>
              </w:rPr>
            </w:pPr>
          </w:p>
        </w:tc>
        <w:tc>
          <w:tcPr>
            <w:tcW w:w="561" w:type="dxa"/>
            <w:vAlign w:val="top"/>
          </w:tcPr>
          <w:p w14:paraId="66930802">
            <w:pPr>
              <w:rPr>
                <w:rFonts w:ascii="Arial"/>
                <w:sz w:val="21"/>
              </w:rPr>
            </w:pPr>
          </w:p>
          <w:p w14:paraId="096718B4">
            <w:pPr>
              <w:rPr>
                <w:rFonts w:ascii="Arial"/>
                <w:sz w:val="21"/>
              </w:rPr>
            </w:pPr>
          </w:p>
          <w:p w14:paraId="2EF131A8">
            <w:pPr>
              <w:pStyle w:val="6"/>
              <w:spacing w:before="65" w:line="264" w:lineRule="exact"/>
              <w:ind w:left="247"/>
            </w:pPr>
            <w:r>
              <w:rPr>
                <w:position w:val="1"/>
              </w:rPr>
              <w:t>1</w:t>
            </w:r>
          </w:p>
        </w:tc>
        <w:tc>
          <w:tcPr>
            <w:tcW w:w="849" w:type="dxa"/>
            <w:vAlign w:val="top"/>
          </w:tcPr>
          <w:p w14:paraId="7E0077EE">
            <w:pPr>
              <w:rPr>
                <w:rFonts w:ascii="Arial"/>
                <w:sz w:val="21"/>
              </w:rPr>
            </w:pPr>
          </w:p>
          <w:p w14:paraId="22C2CE50">
            <w:pPr>
              <w:rPr>
                <w:rFonts w:ascii="Arial"/>
                <w:sz w:val="21"/>
              </w:rPr>
            </w:pPr>
          </w:p>
          <w:p w14:paraId="50775FB2">
            <w:pPr>
              <w:pStyle w:val="6"/>
              <w:spacing w:before="65" w:line="222" w:lineRule="auto"/>
              <w:ind w:left="60"/>
            </w:pPr>
            <w:r>
              <w:rPr>
                <w:spacing w:val="-3"/>
              </w:rPr>
              <w:t>检查费</w:t>
            </w:r>
          </w:p>
        </w:tc>
      </w:tr>
      <w:tr w14:paraId="22848E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624" w:type="dxa"/>
            <w:vMerge w:val="continue"/>
            <w:tcBorders>
              <w:top w:val="nil"/>
              <w:bottom w:val="nil"/>
            </w:tcBorders>
            <w:vAlign w:val="top"/>
          </w:tcPr>
          <w:p w14:paraId="768FE5DF">
            <w:pPr>
              <w:rPr>
                <w:rFonts w:ascii="Arial"/>
                <w:sz w:val="21"/>
              </w:rPr>
            </w:pPr>
          </w:p>
        </w:tc>
        <w:tc>
          <w:tcPr>
            <w:tcW w:w="1718" w:type="dxa"/>
            <w:vAlign w:val="top"/>
          </w:tcPr>
          <w:p w14:paraId="652C1DBC">
            <w:pPr>
              <w:pStyle w:val="6"/>
              <w:spacing w:before="289" w:line="242" w:lineRule="auto"/>
              <w:ind w:left="110"/>
            </w:pPr>
            <w:r>
              <w:rPr>
                <w:spacing w:val="-1"/>
              </w:rPr>
              <w:t>012302020010001</w:t>
            </w:r>
          </w:p>
        </w:tc>
        <w:tc>
          <w:tcPr>
            <w:tcW w:w="1727" w:type="dxa"/>
            <w:vAlign w:val="top"/>
          </w:tcPr>
          <w:p w14:paraId="4CFE14D6">
            <w:pPr>
              <w:pStyle w:val="6"/>
              <w:spacing w:before="160" w:line="238" w:lineRule="auto"/>
              <w:ind w:left="64" w:right="56" w:hanging="8"/>
            </w:pPr>
            <w:r>
              <w:rPr>
                <w:spacing w:val="15"/>
              </w:rPr>
              <w:t>B</w:t>
            </w:r>
            <w:r>
              <w:rPr>
                <w:spacing w:val="-12"/>
              </w:rPr>
              <w:t xml:space="preserve"> </w:t>
            </w:r>
            <w:r>
              <w:rPr>
                <w:spacing w:val="15"/>
              </w:rPr>
              <w:t>型超声检查-床</w:t>
            </w:r>
            <w:r>
              <w:rPr>
                <w:spacing w:val="-3"/>
              </w:rPr>
              <w:t>旁检查（加收）</w:t>
            </w:r>
          </w:p>
        </w:tc>
        <w:tc>
          <w:tcPr>
            <w:tcW w:w="2442" w:type="dxa"/>
            <w:vAlign w:val="top"/>
          </w:tcPr>
          <w:p w14:paraId="2E431BB5">
            <w:pPr>
              <w:pStyle w:val="6"/>
              <w:spacing w:before="31" w:line="228" w:lineRule="auto"/>
              <w:ind w:left="56" w:right="55"/>
              <w:jc w:val="both"/>
            </w:pPr>
            <w:r>
              <w:rPr>
                <w:spacing w:val="-8"/>
              </w:rPr>
              <w:t>通过</w:t>
            </w:r>
            <w:r>
              <w:rPr>
                <w:spacing w:val="-43"/>
              </w:rPr>
              <w:t xml:space="preserve"> </w:t>
            </w:r>
            <w:r>
              <w:rPr>
                <w:spacing w:val="-8"/>
              </w:rPr>
              <w:t>B</w:t>
            </w:r>
            <w:r>
              <w:rPr>
                <w:spacing w:val="-38"/>
              </w:rPr>
              <w:t xml:space="preserve"> </w:t>
            </w:r>
            <w:r>
              <w:rPr>
                <w:spacing w:val="-8"/>
              </w:rPr>
              <w:t>型超声技术，在床旁</w:t>
            </w:r>
            <w:r>
              <w:rPr>
                <w:spacing w:val="11"/>
              </w:rPr>
              <w:t>对组织器官及病灶进行超</w:t>
            </w:r>
            <w:r>
              <w:rPr>
                <w:spacing w:val="-2"/>
              </w:rPr>
              <w:t>声成像及诊断。</w:t>
            </w:r>
          </w:p>
        </w:tc>
        <w:tc>
          <w:tcPr>
            <w:tcW w:w="3748" w:type="dxa"/>
            <w:vAlign w:val="top"/>
          </w:tcPr>
          <w:p w14:paraId="00CF0F1D">
            <w:pPr>
              <w:rPr>
                <w:rFonts w:ascii="Arial"/>
                <w:sz w:val="21"/>
              </w:rPr>
            </w:pPr>
          </w:p>
        </w:tc>
        <w:tc>
          <w:tcPr>
            <w:tcW w:w="542" w:type="dxa"/>
            <w:vAlign w:val="top"/>
          </w:tcPr>
          <w:p w14:paraId="5E80C13E">
            <w:pPr>
              <w:pStyle w:val="6"/>
              <w:spacing w:before="289" w:line="222" w:lineRule="auto"/>
              <w:ind w:left="179"/>
            </w:pPr>
            <w:r>
              <w:t>次</w:t>
            </w:r>
          </w:p>
        </w:tc>
        <w:tc>
          <w:tcPr>
            <w:tcW w:w="677" w:type="dxa"/>
            <w:vAlign w:val="top"/>
          </w:tcPr>
          <w:p w14:paraId="4ED5077F">
            <w:pPr>
              <w:pStyle w:val="6"/>
              <w:spacing w:before="289" w:line="242" w:lineRule="auto"/>
              <w:ind w:left="245"/>
            </w:pPr>
            <w:r>
              <w:rPr>
                <w:spacing w:val="-3"/>
              </w:rPr>
              <w:t>30</w:t>
            </w:r>
          </w:p>
        </w:tc>
        <w:tc>
          <w:tcPr>
            <w:tcW w:w="1631" w:type="dxa"/>
            <w:vAlign w:val="top"/>
          </w:tcPr>
          <w:p w14:paraId="1DC571BC">
            <w:pPr>
              <w:pStyle w:val="6"/>
              <w:spacing w:before="160" w:line="241" w:lineRule="auto"/>
              <w:ind w:left="57" w:right="173"/>
            </w:pPr>
            <w:r>
              <w:rPr>
                <w:spacing w:val="-1"/>
              </w:rPr>
              <w:t>在同一次检查中仅加收一次。</w:t>
            </w:r>
          </w:p>
        </w:tc>
        <w:tc>
          <w:tcPr>
            <w:tcW w:w="561" w:type="dxa"/>
            <w:vAlign w:val="top"/>
          </w:tcPr>
          <w:p w14:paraId="453F3D55">
            <w:pPr>
              <w:pStyle w:val="6"/>
              <w:spacing w:before="289" w:line="264" w:lineRule="exact"/>
              <w:ind w:left="235"/>
            </w:pPr>
            <w:r>
              <w:rPr>
                <w:position w:val="1"/>
              </w:rPr>
              <w:t>2</w:t>
            </w:r>
          </w:p>
        </w:tc>
        <w:tc>
          <w:tcPr>
            <w:tcW w:w="849" w:type="dxa"/>
            <w:vAlign w:val="top"/>
          </w:tcPr>
          <w:p w14:paraId="25F2564C">
            <w:pPr>
              <w:pStyle w:val="6"/>
              <w:spacing w:before="289" w:line="222" w:lineRule="auto"/>
              <w:ind w:left="60"/>
            </w:pPr>
            <w:r>
              <w:rPr>
                <w:spacing w:val="-3"/>
              </w:rPr>
              <w:t>检查费</w:t>
            </w:r>
          </w:p>
        </w:tc>
      </w:tr>
      <w:tr w14:paraId="1D5410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6" w:hRule="atLeast"/>
        </w:trPr>
        <w:tc>
          <w:tcPr>
            <w:tcW w:w="624" w:type="dxa"/>
            <w:vMerge w:val="continue"/>
            <w:tcBorders>
              <w:top w:val="nil"/>
              <w:bottom w:val="nil"/>
            </w:tcBorders>
            <w:vAlign w:val="top"/>
          </w:tcPr>
          <w:p w14:paraId="14F4796C">
            <w:pPr>
              <w:rPr>
                <w:rFonts w:ascii="Arial"/>
                <w:sz w:val="21"/>
              </w:rPr>
            </w:pPr>
          </w:p>
        </w:tc>
        <w:tc>
          <w:tcPr>
            <w:tcW w:w="1718" w:type="dxa"/>
            <w:vAlign w:val="top"/>
          </w:tcPr>
          <w:p w14:paraId="76E4A146">
            <w:pPr>
              <w:pStyle w:val="6"/>
              <w:spacing w:before="289" w:line="242" w:lineRule="auto"/>
              <w:ind w:left="110"/>
            </w:pPr>
            <w:r>
              <w:rPr>
                <w:spacing w:val="-1"/>
              </w:rPr>
              <w:t>012302020010011</w:t>
            </w:r>
          </w:p>
        </w:tc>
        <w:tc>
          <w:tcPr>
            <w:tcW w:w="1727" w:type="dxa"/>
            <w:vAlign w:val="top"/>
          </w:tcPr>
          <w:p w14:paraId="416CC1E1">
            <w:pPr>
              <w:pStyle w:val="6"/>
              <w:spacing w:before="159" w:line="243" w:lineRule="auto"/>
              <w:ind w:left="85" w:right="56" w:hanging="29"/>
            </w:pPr>
            <w:r>
              <w:rPr>
                <w:spacing w:val="15"/>
              </w:rPr>
              <w:t>B</w:t>
            </w:r>
            <w:r>
              <w:rPr>
                <w:spacing w:val="-12"/>
              </w:rPr>
              <w:t xml:space="preserve"> </w:t>
            </w:r>
            <w:r>
              <w:rPr>
                <w:spacing w:val="15"/>
              </w:rPr>
              <w:t>型超声检查-腔</w:t>
            </w:r>
            <w:r>
              <w:rPr>
                <w:spacing w:val="-6"/>
              </w:rPr>
              <w:t>内检查（加收）</w:t>
            </w:r>
          </w:p>
        </w:tc>
        <w:tc>
          <w:tcPr>
            <w:tcW w:w="2442" w:type="dxa"/>
            <w:vAlign w:val="top"/>
          </w:tcPr>
          <w:p w14:paraId="18B7C325">
            <w:pPr>
              <w:pStyle w:val="6"/>
              <w:spacing w:before="31" w:line="229" w:lineRule="auto"/>
              <w:ind w:left="57" w:right="55"/>
              <w:jc w:val="both"/>
            </w:pPr>
            <w:r>
              <w:rPr>
                <w:spacing w:val="-8"/>
              </w:rPr>
              <w:t>通过</w:t>
            </w:r>
            <w:r>
              <w:rPr>
                <w:spacing w:val="-43"/>
              </w:rPr>
              <w:t xml:space="preserve"> </w:t>
            </w:r>
            <w:r>
              <w:rPr>
                <w:spacing w:val="-8"/>
              </w:rPr>
              <w:t>B</w:t>
            </w:r>
            <w:r>
              <w:rPr>
                <w:spacing w:val="-38"/>
              </w:rPr>
              <w:t xml:space="preserve"> </w:t>
            </w:r>
            <w:r>
              <w:rPr>
                <w:spacing w:val="-8"/>
              </w:rPr>
              <w:t>型超声技术，对组织</w:t>
            </w:r>
            <w:r>
              <w:rPr>
                <w:spacing w:val="11"/>
              </w:rPr>
              <w:t>器官腔内及病灶进行超声</w:t>
            </w:r>
            <w:r>
              <w:rPr>
                <w:spacing w:val="-1"/>
              </w:rPr>
              <w:t>成像及诊断。</w:t>
            </w:r>
          </w:p>
        </w:tc>
        <w:tc>
          <w:tcPr>
            <w:tcW w:w="3748" w:type="dxa"/>
            <w:vAlign w:val="top"/>
          </w:tcPr>
          <w:p w14:paraId="658F1825">
            <w:pPr>
              <w:rPr>
                <w:rFonts w:ascii="Arial"/>
                <w:sz w:val="21"/>
              </w:rPr>
            </w:pPr>
          </w:p>
        </w:tc>
        <w:tc>
          <w:tcPr>
            <w:tcW w:w="542" w:type="dxa"/>
            <w:vAlign w:val="top"/>
          </w:tcPr>
          <w:p w14:paraId="7D9F6C41">
            <w:pPr>
              <w:pStyle w:val="6"/>
              <w:spacing w:before="289" w:line="222" w:lineRule="auto"/>
              <w:ind w:left="75"/>
            </w:pPr>
            <w:r>
              <w:rPr>
                <w:spacing w:val="-4"/>
              </w:rPr>
              <w:t>部位</w:t>
            </w:r>
          </w:p>
        </w:tc>
        <w:tc>
          <w:tcPr>
            <w:tcW w:w="677" w:type="dxa"/>
            <w:vAlign w:val="top"/>
          </w:tcPr>
          <w:p w14:paraId="4DE3D23B">
            <w:pPr>
              <w:pStyle w:val="6"/>
              <w:spacing w:before="289" w:line="242" w:lineRule="auto"/>
              <w:ind w:left="245"/>
            </w:pPr>
            <w:r>
              <w:rPr>
                <w:spacing w:val="-3"/>
              </w:rPr>
              <w:t>30</w:t>
            </w:r>
          </w:p>
        </w:tc>
        <w:tc>
          <w:tcPr>
            <w:tcW w:w="1631" w:type="dxa"/>
            <w:vAlign w:val="top"/>
          </w:tcPr>
          <w:p w14:paraId="00A3B9D0">
            <w:pPr>
              <w:rPr>
                <w:rFonts w:ascii="Arial"/>
                <w:sz w:val="21"/>
              </w:rPr>
            </w:pPr>
          </w:p>
        </w:tc>
        <w:tc>
          <w:tcPr>
            <w:tcW w:w="561" w:type="dxa"/>
            <w:vAlign w:val="top"/>
          </w:tcPr>
          <w:p w14:paraId="429309A1">
            <w:pPr>
              <w:pStyle w:val="6"/>
              <w:spacing w:before="289" w:line="264" w:lineRule="exact"/>
              <w:ind w:left="247"/>
            </w:pPr>
            <w:r>
              <w:rPr>
                <w:position w:val="1"/>
              </w:rPr>
              <w:t>1</w:t>
            </w:r>
          </w:p>
        </w:tc>
        <w:tc>
          <w:tcPr>
            <w:tcW w:w="849" w:type="dxa"/>
            <w:vAlign w:val="top"/>
          </w:tcPr>
          <w:p w14:paraId="76CD817D">
            <w:pPr>
              <w:pStyle w:val="6"/>
              <w:spacing w:before="289" w:line="222" w:lineRule="auto"/>
              <w:ind w:left="60"/>
            </w:pPr>
            <w:r>
              <w:rPr>
                <w:spacing w:val="-3"/>
              </w:rPr>
              <w:t>检查费</w:t>
            </w:r>
          </w:p>
        </w:tc>
      </w:tr>
      <w:tr w14:paraId="2CC78B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6" w:hRule="atLeast"/>
        </w:trPr>
        <w:tc>
          <w:tcPr>
            <w:tcW w:w="624" w:type="dxa"/>
            <w:vMerge w:val="continue"/>
            <w:tcBorders>
              <w:top w:val="nil"/>
              <w:bottom w:val="nil"/>
            </w:tcBorders>
            <w:vAlign w:val="top"/>
          </w:tcPr>
          <w:p w14:paraId="07F40BCB">
            <w:pPr>
              <w:rPr>
                <w:rFonts w:ascii="Arial"/>
                <w:sz w:val="21"/>
              </w:rPr>
            </w:pPr>
          </w:p>
        </w:tc>
        <w:tc>
          <w:tcPr>
            <w:tcW w:w="1718" w:type="dxa"/>
            <w:vAlign w:val="top"/>
          </w:tcPr>
          <w:p w14:paraId="2B6FBCF1">
            <w:pPr>
              <w:pStyle w:val="6"/>
              <w:spacing w:before="290" w:line="242" w:lineRule="auto"/>
              <w:ind w:left="110"/>
            </w:pPr>
            <w:r>
              <w:rPr>
                <w:spacing w:val="-1"/>
              </w:rPr>
              <w:t>012302020010021</w:t>
            </w:r>
          </w:p>
        </w:tc>
        <w:tc>
          <w:tcPr>
            <w:tcW w:w="1727" w:type="dxa"/>
            <w:vAlign w:val="top"/>
          </w:tcPr>
          <w:p w14:paraId="34CCD2E6">
            <w:pPr>
              <w:pStyle w:val="6"/>
              <w:spacing w:before="162" w:line="238" w:lineRule="auto"/>
              <w:ind w:left="60" w:right="56" w:hanging="4"/>
            </w:pPr>
            <w:r>
              <w:rPr>
                <w:spacing w:val="15"/>
              </w:rPr>
              <w:t>B</w:t>
            </w:r>
            <w:r>
              <w:rPr>
                <w:spacing w:val="-12"/>
              </w:rPr>
              <w:t xml:space="preserve"> </w:t>
            </w:r>
            <w:r>
              <w:rPr>
                <w:spacing w:val="15"/>
              </w:rPr>
              <w:t>型超声检查-立</w:t>
            </w:r>
            <w:r>
              <w:rPr>
                <w:spacing w:val="-2"/>
              </w:rPr>
              <w:t>体成像（加收）</w:t>
            </w:r>
          </w:p>
        </w:tc>
        <w:tc>
          <w:tcPr>
            <w:tcW w:w="2442" w:type="dxa"/>
            <w:vAlign w:val="top"/>
          </w:tcPr>
          <w:p w14:paraId="4B8BF2DA">
            <w:pPr>
              <w:pStyle w:val="6"/>
              <w:spacing w:before="31" w:line="229" w:lineRule="auto"/>
              <w:ind w:left="57" w:right="55"/>
              <w:jc w:val="both"/>
            </w:pPr>
            <w:r>
              <w:rPr>
                <w:spacing w:val="-8"/>
              </w:rPr>
              <w:t>通过</w:t>
            </w:r>
            <w:r>
              <w:rPr>
                <w:spacing w:val="-43"/>
              </w:rPr>
              <w:t xml:space="preserve"> </w:t>
            </w:r>
            <w:r>
              <w:rPr>
                <w:spacing w:val="-8"/>
              </w:rPr>
              <w:t>B</w:t>
            </w:r>
            <w:r>
              <w:rPr>
                <w:spacing w:val="-38"/>
              </w:rPr>
              <w:t xml:space="preserve"> </w:t>
            </w:r>
            <w:r>
              <w:rPr>
                <w:spacing w:val="-8"/>
              </w:rPr>
              <w:t>型超声技术，对组织</w:t>
            </w:r>
            <w:r>
              <w:rPr>
                <w:spacing w:val="11"/>
              </w:rPr>
              <w:t>器官及病灶进行超声立体</w:t>
            </w:r>
            <w:r>
              <w:rPr>
                <w:spacing w:val="-1"/>
              </w:rPr>
              <w:t>成像及诊断。</w:t>
            </w:r>
          </w:p>
        </w:tc>
        <w:tc>
          <w:tcPr>
            <w:tcW w:w="3748" w:type="dxa"/>
            <w:vAlign w:val="top"/>
          </w:tcPr>
          <w:p w14:paraId="70F078F3">
            <w:pPr>
              <w:rPr>
                <w:rFonts w:ascii="Arial"/>
                <w:sz w:val="21"/>
              </w:rPr>
            </w:pPr>
          </w:p>
        </w:tc>
        <w:tc>
          <w:tcPr>
            <w:tcW w:w="542" w:type="dxa"/>
            <w:vAlign w:val="top"/>
          </w:tcPr>
          <w:p w14:paraId="42382924">
            <w:pPr>
              <w:pStyle w:val="6"/>
              <w:spacing w:before="290" w:line="222" w:lineRule="auto"/>
              <w:ind w:left="75"/>
            </w:pPr>
            <w:r>
              <w:rPr>
                <w:spacing w:val="-4"/>
              </w:rPr>
              <w:t>部位</w:t>
            </w:r>
          </w:p>
        </w:tc>
        <w:tc>
          <w:tcPr>
            <w:tcW w:w="677" w:type="dxa"/>
            <w:vAlign w:val="top"/>
          </w:tcPr>
          <w:p w14:paraId="2962076E">
            <w:pPr>
              <w:pStyle w:val="6"/>
              <w:spacing w:before="290" w:line="242" w:lineRule="auto"/>
              <w:ind w:left="245"/>
            </w:pPr>
            <w:r>
              <w:rPr>
                <w:spacing w:val="-3"/>
              </w:rPr>
              <w:t>30</w:t>
            </w:r>
          </w:p>
        </w:tc>
        <w:tc>
          <w:tcPr>
            <w:tcW w:w="1631" w:type="dxa"/>
            <w:vAlign w:val="top"/>
          </w:tcPr>
          <w:p w14:paraId="53F01B90">
            <w:pPr>
              <w:rPr>
                <w:rFonts w:ascii="Arial"/>
                <w:sz w:val="21"/>
              </w:rPr>
            </w:pPr>
          </w:p>
        </w:tc>
        <w:tc>
          <w:tcPr>
            <w:tcW w:w="561" w:type="dxa"/>
            <w:vAlign w:val="top"/>
          </w:tcPr>
          <w:p w14:paraId="2D9FABDB">
            <w:pPr>
              <w:pStyle w:val="6"/>
              <w:spacing w:before="290" w:line="264" w:lineRule="exact"/>
              <w:ind w:left="235"/>
            </w:pPr>
            <w:r>
              <w:rPr>
                <w:position w:val="1"/>
              </w:rPr>
              <w:t>2</w:t>
            </w:r>
          </w:p>
        </w:tc>
        <w:tc>
          <w:tcPr>
            <w:tcW w:w="849" w:type="dxa"/>
            <w:vAlign w:val="top"/>
          </w:tcPr>
          <w:p w14:paraId="2EF3AA92">
            <w:pPr>
              <w:pStyle w:val="6"/>
              <w:spacing w:before="290" w:line="222" w:lineRule="auto"/>
              <w:ind w:left="60"/>
            </w:pPr>
            <w:r>
              <w:rPr>
                <w:spacing w:val="-3"/>
              </w:rPr>
              <w:t>检查费</w:t>
            </w:r>
          </w:p>
        </w:tc>
      </w:tr>
      <w:tr w14:paraId="3DE078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24" w:type="dxa"/>
            <w:vMerge w:val="continue"/>
            <w:tcBorders>
              <w:top w:val="nil"/>
              <w:bottom w:val="nil"/>
            </w:tcBorders>
            <w:vAlign w:val="top"/>
          </w:tcPr>
          <w:p w14:paraId="53A84468">
            <w:pPr>
              <w:rPr>
                <w:rFonts w:ascii="Arial"/>
                <w:sz w:val="21"/>
              </w:rPr>
            </w:pPr>
          </w:p>
        </w:tc>
        <w:tc>
          <w:tcPr>
            <w:tcW w:w="1718" w:type="dxa"/>
            <w:vAlign w:val="top"/>
          </w:tcPr>
          <w:p w14:paraId="3FC55ED2">
            <w:pPr>
              <w:pStyle w:val="6"/>
              <w:spacing w:before="181" w:line="242" w:lineRule="auto"/>
              <w:ind w:left="110"/>
            </w:pPr>
            <w:r>
              <w:rPr>
                <w:spacing w:val="-1"/>
              </w:rPr>
              <w:t>012302020010031</w:t>
            </w:r>
          </w:p>
        </w:tc>
        <w:tc>
          <w:tcPr>
            <w:tcW w:w="1727" w:type="dxa"/>
            <w:vAlign w:val="top"/>
          </w:tcPr>
          <w:p w14:paraId="723DEFF2">
            <w:pPr>
              <w:pStyle w:val="6"/>
              <w:spacing w:before="51" w:line="235" w:lineRule="auto"/>
              <w:ind w:left="66" w:right="56" w:hanging="10"/>
            </w:pPr>
            <w:r>
              <w:rPr>
                <w:spacing w:val="15"/>
              </w:rPr>
              <w:t>B</w:t>
            </w:r>
            <w:r>
              <w:rPr>
                <w:spacing w:val="-12"/>
              </w:rPr>
              <w:t xml:space="preserve"> </w:t>
            </w:r>
            <w:r>
              <w:rPr>
                <w:spacing w:val="15"/>
              </w:rPr>
              <w:t>型超声检查-排</w:t>
            </w:r>
            <w:r>
              <w:rPr>
                <w:spacing w:val="-2"/>
              </w:rPr>
              <w:t>卵监测（减收）</w:t>
            </w:r>
          </w:p>
        </w:tc>
        <w:tc>
          <w:tcPr>
            <w:tcW w:w="2442" w:type="dxa"/>
            <w:vAlign w:val="top"/>
          </w:tcPr>
          <w:p w14:paraId="10359457">
            <w:pPr>
              <w:pStyle w:val="6"/>
              <w:spacing w:before="51" w:line="235" w:lineRule="auto"/>
              <w:ind w:left="62" w:right="55" w:hanging="5"/>
            </w:pPr>
            <w:r>
              <w:rPr>
                <w:spacing w:val="-8"/>
              </w:rPr>
              <w:t>通过</w:t>
            </w:r>
            <w:r>
              <w:rPr>
                <w:spacing w:val="-43"/>
              </w:rPr>
              <w:t xml:space="preserve"> </w:t>
            </w:r>
            <w:r>
              <w:rPr>
                <w:spacing w:val="-8"/>
              </w:rPr>
              <w:t>B</w:t>
            </w:r>
            <w:r>
              <w:rPr>
                <w:spacing w:val="-38"/>
              </w:rPr>
              <w:t xml:space="preserve"> </w:t>
            </w:r>
            <w:r>
              <w:rPr>
                <w:spacing w:val="-8"/>
              </w:rPr>
              <w:t>型超声技术，进行排</w:t>
            </w:r>
            <w:r>
              <w:rPr>
                <w:spacing w:val="-4"/>
              </w:rPr>
              <w:t>卵监测。</w:t>
            </w:r>
          </w:p>
        </w:tc>
        <w:tc>
          <w:tcPr>
            <w:tcW w:w="3748" w:type="dxa"/>
            <w:vAlign w:val="top"/>
          </w:tcPr>
          <w:p w14:paraId="5A7F763E">
            <w:pPr>
              <w:rPr>
                <w:rFonts w:ascii="Arial"/>
                <w:sz w:val="21"/>
              </w:rPr>
            </w:pPr>
          </w:p>
        </w:tc>
        <w:tc>
          <w:tcPr>
            <w:tcW w:w="542" w:type="dxa"/>
            <w:vAlign w:val="top"/>
          </w:tcPr>
          <w:p w14:paraId="6C141B7D">
            <w:pPr>
              <w:pStyle w:val="6"/>
              <w:spacing w:before="181" w:line="222" w:lineRule="auto"/>
              <w:ind w:left="75"/>
            </w:pPr>
            <w:r>
              <w:rPr>
                <w:spacing w:val="-4"/>
              </w:rPr>
              <w:t>部位</w:t>
            </w:r>
          </w:p>
        </w:tc>
        <w:tc>
          <w:tcPr>
            <w:tcW w:w="677" w:type="dxa"/>
            <w:vAlign w:val="top"/>
          </w:tcPr>
          <w:p w14:paraId="161E856A">
            <w:pPr>
              <w:pStyle w:val="6"/>
              <w:spacing w:before="181" w:line="242" w:lineRule="auto"/>
              <w:ind w:left="256"/>
            </w:pPr>
            <w:r>
              <w:rPr>
                <w:spacing w:val="-6"/>
              </w:rPr>
              <w:t>13</w:t>
            </w:r>
          </w:p>
        </w:tc>
        <w:tc>
          <w:tcPr>
            <w:tcW w:w="1631" w:type="dxa"/>
            <w:vAlign w:val="top"/>
          </w:tcPr>
          <w:p w14:paraId="63477CF8">
            <w:pPr>
              <w:rPr>
                <w:rFonts w:ascii="Arial"/>
                <w:sz w:val="21"/>
              </w:rPr>
            </w:pPr>
          </w:p>
        </w:tc>
        <w:tc>
          <w:tcPr>
            <w:tcW w:w="561" w:type="dxa"/>
            <w:vAlign w:val="top"/>
          </w:tcPr>
          <w:p w14:paraId="0F2E7B17">
            <w:pPr>
              <w:pStyle w:val="6"/>
              <w:spacing w:before="181" w:line="264" w:lineRule="exact"/>
              <w:ind w:left="247"/>
            </w:pPr>
            <w:r>
              <w:rPr>
                <w:position w:val="1"/>
              </w:rPr>
              <w:t>1</w:t>
            </w:r>
          </w:p>
        </w:tc>
        <w:tc>
          <w:tcPr>
            <w:tcW w:w="849" w:type="dxa"/>
            <w:vAlign w:val="top"/>
          </w:tcPr>
          <w:p w14:paraId="4D5F20AC">
            <w:pPr>
              <w:pStyle w:val="6"/>
              <w:spacing w:before="181" w:line="222" w:lineRule="auto"/>
              <w:ind w:left="60"/>
            </w:pPr>
            <w:r>
              <w:rPr>
                <w:spacing w:val="-3"/>
              </w:rPr>
              <w:t>检查费</w:t>
            </w:r>
          </w:p>
        </w:tc>
      </w:tr>
      <w:tr w14:paraId="57B45B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4" w:hRule="atLeast"/>
        </w:trPr>
        <w:tc>
          <w:tcPr>
            <w:tcW w:w="624" w:type="dxa"/>
            <w:vMerge w:val="continue"/>
            <w:tcBorders>
              <w:top w:val="nil"/>
            </w:tcBorders>
            <w:vAlign w:val="top"/>
          </w:tcPr>
          <w:p w14:paraId="45257037">
            <w:pPr>
              <w:rPr>
                <w:rFonts w:ascii="Arial"/>
                <w:sz w:val="21"/>
              </w:rPr>
            </w:pPr>
          </w:p>
        </w:tc>
        <w:tc>
          <w:tcPr>
            <w:tcW w:w="1718" w:type="dxa"/>
            <w:vAlign w:val="top"/>
          </w:tcPr>
          <w:p w14:paraId="0E12FC52">
            <w:pPr>
              <w:spacing w:line="241" w:lineRule="auto"/>
              <w:rPr>
                <w:rFonts w:ascii="Arial"/>
                <w:sz w:val="21"/>
              </w:rPr>
            </w:pPr>
          </w:p>
          <w:p w14:paraId="29D1C5CB">
            <w:pPr>
              <w:spacing w:line="241" w:lineRule="auto"/>
              <w:rPr>
                <w:rFonts w:ascii="Arial"/>
                <w:sz w:val="21"/>
              </w:rPr>
            </w:pPr>
          </w:p>
          <w:p w14:paraId="112C4A09">
            <w:pPr>
              <w:pStyle w:val="6"/>
              <w:spacing w:before="65" w:line="242" w:lineRule="auto"/>
              <w:ind w:left="110"/>
            </w:pPr>
            <w:r>
              <w:rPr>
                <w:spacing w:val="-1"/>
              </w:rPr>
              <w:t>012302020010100</w:t>
            </w:r>
          </w:p>
        </w:tc>
        <w:tc>
          <w:tcPr>
            <w:tcW w:w="1727" w:type="dxa"/>
            <w:vAlign w:val="top"/>
          </w:tcPr>
          <w:p w14:paraId="609FD698">
            <w:pPr>
              <w:pStyle w:val="6"/>
              <w:spacing w:before="291"/>
              <w:ind w:left="63" w:right="56" w:hanging="7"/>
              <w:jc w:val="both"/>
            </w:pPr>
            <w:r>
              <w:rPr>
                <w:spacing w:val="15"/>
              </w:rPr>
              <w:t>B</w:t>
            </w:r>
            <w:r>
              <w:rPr>
                <w:spacing w:val="-12"/>
              </w:rPr>
              <w:t xml:space="preserve"> </w:t>
            </w:r>
            <w:r>
              <w:rPr>
                <w:spacing w:val="15"/>
              </w:rPr>
              <w:t>型超声检查-人</w:t>
            </w:r>
            <w:r>
              <w:rPr>
                <w:spacing w:val="-4"/>
              </w:rPr>
              <w:t>工</w:t>
            </w:r>
            <w:r>
              <w:rPr>
                <w:spacing w:val="-54"/>
              </w:rPr>
              <w:t xml:space="preserve"> </w:t>
            </w:r>
            <w:r>
              <w:rPr>
                <w:spacing w:val="-4"/>
              </w:rPr>
              <w:t>智</w:t>
            </w:r>
            <w:r>
              <w:rPr>
                <w:spacing w:val="-51"/>
              </w:rPr>
              <w:t xml:space="preserve"> </w:t>
            </w:r>
            <w:r>
              <w:rPr>
                <w:spacing w:val="-4"/>
              </w:rPr>
              <w:t>能</w:t>
            </w:r>
            <w:r>
              <w:rPr>
                <w:spacing w:val="-57"/>
              </w:rPr>
              <w:t xml:space="preserve"> </w:t>
            </w:r>
            <w:r>
              <w:rPr>
                <w:spacing w:val="-4"/>
              </w:rPr>
              <w:t>辅</w:t>
            </w:r>
            <w:r>
              <w:rPr>
                <w:spacing w:val="-58"/>
              </w:rPr>
              <w:t xml:space="preserve"> </w:t>
            </w:r>
            <w:r>
              <w:rPr>
                <w:spacing w:val="-4"/>
              </w:rPr>
              <w:t>助诊</w:t>
            </w:r>
            <w:r>
              <w:rPr>
                <w:spacing w:val="-51"/>
              </w:rPr>
              <w:t xml:space="preserve"> </w:t>
            </w:r>
            <w:r>
              <w:rPr>
                <w:spacing w:val="-4"/>
              </w:rPr>
              <w:t>断</w:t>
            </w:r>
            <w:r>
              <w:rPr>
                <w:spacing w:val="-3"/>
              </w:rPr>
              <w:t>（扩展）</w:t>
            </w:r>
          </w:p>
        </w:tc>
        <w:tc>
          <w:tcPr>
            <w:tcW w:w="2442" w:type="dxa"/>
            <w:vAlign w:val="top"/>
          </w:tcPr>
          <w:p w14:paraId="28B36FC4">
            <w:pPr>
              <w:pStyle w:val="6"/>
              <w:spacing w:before="290" w:line="241" w:lineRule="auto"/>
              <w:ind w:left="56" w:right="55"/>
              <w:jc w:val="both"/>
            </w:pPr>
            <w:r>
              <w:rPr>
                <w:spacing w:val="-8"/>
              </w:rPr>
              <w:t>通过</w:t>
            </w:r>
            <w:r>
              <w:rPr>
                <w:spacing w:val="-43"/>
              </w:rPr>
              <w:t xml:space="preserve"> </w:t>
            </w:r>
            <w:r>
              <w:rPr>
                <w:spacing w:val="-8"/>
              </w:rPr>
              <w:t>B</w:t>
            </w:r>
            <w:r>
              <w:rPr>
                <w:spacing w:val="-38"/>
              </w:rPr>
              <w:t xml:space="preserve"> </w:t>
            </w:r>
            <w:r>
              <w:rPr>
                <w:spacing w:val="-8"/>
              </w:rPr>
              <w:t>型超声技术，对组织</w:t>
            </w:r>
            <w:r>
              <w:rPr>
                <w:spacing w:val="11"/>
              </w:rPr>
              <w:t>器官及病灶进行超声成像</w:t>
            </w:r>
            <w:r>
              <w:rPr>
                <w:spacing w:val="-2"/>
              </w:rPr>
              <w:t>及诊断。</w:t>
            </w:r>
          </w:p>
        </w:tc>
        <w:tc>
          <w:tcPr>
            <w:tcW w:w="3748" w:type="dxa"/>
            <w:vAlign w:val="top"/>
          </w:tcPr>
          <w:p w14:paraId="7EDF81B3">
            <w:pPr>
              <w:pStyle w:val="6"/>
              <w:spacing w:before="26" w:line="234" w:lineRule="auto"/>
              <w:ind w:left="63" w:right="49"/>
            </w:pPr>
            <w:r>
              <w:rPr>
                <w:spacing w:val="1"/>
              </w:rPr>
              <w:t>所定价格涵盖设备调试、体位摆放、超声检查、摄取图像、数据分析、数据存储、出具诊断结果（含图文报告）等步骤所需的人力资源、设备运转成本消耗与基本物</w:t>
            </w:r>
            <w:r>
              <w:rPr>
                <w:spacing w:val="-1"/>
              </w:rPr>
              <w:t>质资源消耗。</w:t>
            </w:r>
          </w:p>
        </w:tc>
        <w:tc>
          <w:tcPr>
            <w:tcW w:w="542" w:type="dxa"/>
            <w:vAlign w:val="top"/>
          </w:tcPr>
          <w:p w14:paraId="336C44B1">
            <w:pPr>
              <w:spacing w:line="241" w:lineRule="auto"/>
              <w:rPr>
                <w:rFonts w:ascii="Arial"/>
                <w:sz w:val="21"/>
              </w:rPr>
            </w:pPr>
          </w:p>
          <w:p w14:paraId="3E273497">
            <w:pPr>
              <w:spacing w:line="241" w:lineRule="auto"/>
              <w:rPr>
                <w:rFonts w:ascii="Arial"/>
                <w:sz w:val="21"/>
              </w:rPr>
            </w:pPr>
          </w:p>
          <w:p w14:paraId="3EA16053">
            <w:pPr>
              <w:pStyle w:val="6"/>
              <w:spacing w:before="65" w:line="222" w:lineRule="auto"/>
              <w:ind w:left="75"/>
            </w:pPr>
            <w:r>
              <w:rPr>
                <w:spacing w:val="-4"/>
              </w:rPr>
              <w:t>部位</w:t>
            </w:r>
          </w:p>
        </w:tc>
        <w:tc>
          <w:tcPr>
            <w:tcW w:w="677" w:type="dxa"/>
            <w:vAlign w:val="top"/>
          </w:tcPr>
          <w:p w14:paraId="2D80DD3B">
            <w:pPr>
              <w:spacing w:line="241" w:lineRule="auto"/>
              <w:rPr>
                <w:rFonts w:ascii="Arial"/>
                <w:sz w:val="21"/>
              </w:rPr>
            </w:pPr>
          </w:p>
          <w:p w14:paraId="1774022E">
            <w:pPr>
              <w:spacing w:line="241" w:lineRule="auto"/>
              <w:rPr>
                <w:rFonts w:ascii="Arial"/>
                <w:sz w:val="21"/>
              </w:rPr>
            </w:pPr>
          </w:p>
          <w:p w14:paraId="6B7F4D90">
            <w:pPr>
              <w:pStyle w:val="6"/>
              <w:spacing w:before="65" w:line="242" w:lineRule="auto"/>
              <w:ind w:left="245"/>
            </w:pPr>
            <w:r>
              <w:rPr>
                <w:spacing w:val="-3"/>
              </w:rPr>
              <w:t>33</w:t>
            </w:r>
          </w:p>
        </w:tc>
        <w:tc>
          <w:tcPr>
            <w:tcW w:w="1631" w:type="dxa"/>
            <w:vAlign w:val="top"/>
          </w:tcPr>
          <w:p w14:paraId="4BBDD9AD">
            <w:pPr>
              <w:rPr>
                <w:rFonts w:ascii="Arial"/>
                <w:sz w:val="21"/>
              </w:rPr>
            </w:pPr>
          </w:p>
        </w:tc>
        <w:tc>
          <w:tcPr>
            <w:tcW w:w="561" w:type="dxa"/>
            <w:vAlign w:val="top"/>
          </w:tcPr>
          <w:p w14:paraId="58AA4753">
            <w:pPr>
              <w:spacing w:line="241" w:lineRule="auto"/>
              <w:rPr>
                <w:rFonts w:ascii="Arial"/>
                <w:sz w:val="21"/>
              </w:rPr>
            </w:pPr>
          </w:p>
          <w:p w14:paraId="4A332551">
            <w:pPr>
              <w:spacing w:line="242" w:lineRule="auto"/>
              <w:rPr>
                <w:rFonts w:ascii="Arial"/>
                <w:sz w:val="21"/>
              </w:rPr>
            </w:pPr>
          </w:p>
          <w:p w14:paraId="6CFBE7E4">
            <w:pPr>
              <w:pStyle w:val="6"/>
              <w:spacing w:before="65" w:line="263" w:lineRule="exact"/>
              <w:ind w:left="247"/>
            </w:pPr>
            <w:r>
              <w:rPr>
                <w:position w:val="1"/>
              </w:rPr>
              <w:t>1</w:t>
            </w:r>
          </w:p>
        </w:tc>
        <w:tc>
          <w:tcPr>
            <w:tcW w:w="849" w:type="dxa"/>
            <w:vAlign w:val="top"/>
          </w:tcPr>
          <w:p w14:paraId="4192DB42">
            <w:pPr>
              <w:spacing w:line="241" w:lineRule="auto"/>
              <w:rPr>
                <w:rFonts w:ascii="Arial"/>
                <w:sz w:val="21"/>
              </w:rPr>
            </w:pPr>
          </w:p>
          <w:p w14:paraId="59384BA0">
            <w:pPr>
              <w:spacing w:line="241" w:lineRule="auto"/>
              <w:rPr>
                <w:rFonts w:ascii="Arial"/>
                <w:sz w:val="21"/>
              </w:rPr>
            </w:pPr>
          </w:p>
          <w:p w14:paraId="30C1D9ED">
            <w:pPr>
              <w:pStyle w:val="6"/>
              <w:spacing w:before="65" w:line="222" w:lineRule="auto"/>
              <w:ind w:left="60"/>
            </w:pPr>
            <w:r>
              <w:rPr>
                <w:spacing w:val="-3"/>
              </w:rPr>
              <w:t>检查费</w:t>
            </w:r>
          </w:p>
        </w:tc>
      </w:tr>
    </w:tbl>
    <w:p w14:paraId="7537D50F">
      <w:pPr>
        <w:rPr>
          <w:rFonts w:ascii="Arial"/>
          <w:sz w:val="21"/>
        </w:rPr>
      </w:pPr>
    </w:p>
    <w:p w14:paraId="1C73AAFD">
      <w:pPr>
        <w:rPr>
          <w:rFonts w:ascii="Arial" w:hAnsi="Arial" w:eastAsia="Arial" w:cs="Arial"/>
          <w:sz w:val="21"/>
          <w:szCs w:val="21"/>
        </w:rPr>
        <w:sectPr>
          <w:footerReference r:id="rId24" w:type="default"/>
          <w:pgSz w:w="16840" w:h="11900"/>
          <w:pgMar w:top="1011" w:right="1081" w:bottom="1229" w:left="1233" w:header="0" w:footer="963" w:gutter="0"/>
          <w:cols w:space="720" w:num="1"/>
        </w:sectPr>
      </w:pPr>
    </w:p>
    <w:p w14:paraId="4F11A79B">
      <w:pPr>
        <w:spacing w:before="2"/>
      </w:pPr>
    </w:p>
    <w:p w14:paraId="00658AC3">
      <w:pPr>
        <w:spacing w:before="1"/>
      </w:pPr>
    </w:p>
    <w:tbl>
      <w:tblPr>
        <w:tblStyle w:val="5"/>
        <w:tblW w:w="145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4"/>
        <w:gridCol w:w="1718"/>
        <w:gridCol w:w="1727"/>
        <w:gridCol w:w="2442"/>
        <w:gridCol w:w="3748"/>
        <w:gridCol w:w="542"/>
        <w:gridCol w:w="677"/>
        <w:gridCol w:w="1631"/>
        <w:gridCol w:w="561"/>
        <w:gridCol w:w="849"/>
      </w:tblGrid>
      <w:tr w14:paraId="0AC64A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24" w:type="dxa"/>
            <w:vAlign w:val="top"/>
          </w:tcPr>
          <w:p w14:paraId="28E80752">
            <w:pPr>
              <w:pStyle w:val="6"/>
              <w:spacing w:before="186" w:line="223" w:lineRule="auto"/>
              <w:ind w:left="112"/>
            </w:pPr>
            <w:r>
              <w:rPr>
                <w:b/>
                <w:bCs/>
                <w:spacing w:val="-4"/>
              </w:rPr>
              <w:t>序号</w:t>
            </w:r>
          </w:p>
        </w:tc>
        <w:tc>
          <w:tcPr>
            <w:tcW w:w="1718" w:type="dxa"/>
            <w:vAlign w:val="top"/>
          </w:tcPr>
          <w:p w14:paraId="04352E1F">
            <w:pPr>
              <w:pStyle w:val="6"/>
              <w:spacing w:before="186" w:line="222" w:lineRule="auto"/>
              <w:ind w:left="462"/>
            </w:pPr>
            <w:r>
              <w:rPr>
                <w:b/>
                <w:bCs/>
                <w:spacing w:val="-5"/>
              </w:rPr>
              <w:t>项目代码</w:t>
            </w:r>
          </w:p>
        </w:tc>
        <w:tc>
          <w:tcPr>
            <w:tcW w:w="1727" w:type="dxa"/>
            <w:vAlign w:val="top"/>
          </w:tcPr>
          <w:p w14:paraId="7FEC1C41">
            <w:pPr>
              <w:pStyle w:val="6"/>
              <w:spacing w:before="187" w:line="222" w:lineRule="auto"/>
              <w:ind w:left="467"/>
            </w:pPr>
            <w:r>
              <w:rPr>
                <w:b/>
                <w:bCs/>
                <w:spacing w:val="-5"/>
              </w:rPr>
              <w:t>项目名称</w:t>
            </w:r>
          </w:p>
        </w:tc>
        <w:tc>
          <w:tcPr>
            <w:tcW w:w="2442" w:type="dxa"/>
            <w:vAlign w:val="top"/>
          </w:tcPr>
          <w:p w14:paraId="67AA4D15">
            <w:pPr>
              <w:pStyle w:val="6"/>
              <w:spacing w:before="186" w:line="222" w:lineRule="auto"/>
              <w:ind w:left="820"/>
            </w:pPr>
            <w:r>
              <w:rPr>
                <w:b/>
                <w:bCs/>
                <w:spacing w:val="-4"/>
              </w:rPr>
              <w:t>服务产出</w:t>
            </w:r>
          </w:p>
        </w:tc>
        <w:tc>
          <w:tcPr>
            <w:tcW w:w="3748" w:type="dxa"/>
            <w:vAlign w:val="top"/>
          </w:tcPr>
          <w:p w14:paraId="5876C881">
            <w:pPr>
              <w:pStyle w:val="6"/>
              <w:spacing w:before="186" w:line="220" w:lineRule="auto"/>
              <w:ind w:left="1475"/>
            </w:pPr>
            <w:r>
              <w:rPr>
                <w:b/>
                <w:bCs/>
                <w:spacing w:val="-4"/>
              </w:rPr>
              <w:t>价格构成</w:t>
            </w:r>
          </w:p>
        </w:tc>
        <w:tc>
          <w:tcPr>
            <w:tcW w:w="542" w:type="dxa"/>
            <w:vAlign w:val="top"/>
          </w:tcPr>
          <w:p w14:paraId="4589E5E5">
            <w:pPr>
              <w:pStyle w:val="6"/>
              <w:spacing w:before="57" w:line="220" w:lineRule="auto"/>
              <w:ind w:left="73"/>
            </w:pPr>
            <w:r>
              <w:rPr>
                <w:b/>
                <w:bCs/>
                <w:spacing w:val="-4"/>
              </w:rPr>
              <w:t>计价</w:t>
            </w:r>
          </w:p>
          <w:p w14:paraId="0B0D4788">
            <w:pPr>
              <w:pStyle w:val="6"/>
              <w:spacing w:before="21" w:line="222" w:lineRule="auto"/>
              <w:ind w:left="75"/>
            </w:pPr>
            <w:r>
              <w:rPr>
                <w:b/>
                <w:bCs/>
                <w:spacing w:val="-4"/>
              </w:rPr>
              <w:t>单位</w:t>
            </w:r>
          </w:p>
        </w:tc>
        <w:tc>
          <w:tcPr>
            <w:tcW w:w="677" w:type="dxa"/>
            <w:vAlign w:val="top"/>
          </w:tcPr>
          <w:p w14:paraId="06473DEA">
            <w:pPr>
              <w:pStyle w:val="6"/>
              <w:spacing w:before="56" w:line="235" w:lineRule="auto"/>
              <w:ind w:left="70" w:right="29" w:firstLine="71"/>
            </w:pPr>
            <w:r>
              <w:rPr>
                <w:b/>
                <w:bCs/>
                <w:spacing w:val="-5"/>
              </w:rPr>
              <w:t>价格</w:t>
            </w:r>
            <w:r>
              <w:rPr>
                <w:b/>
                <w:bCs/>
                <w:spacing w:val="-12"/>
              </w:rPr>
              <w:t>（元）</w:t>
            </w:r>
          </w:p>
        </w:tc>
        <w:tc>
          <w:tcPr>
            <w:tcW w:w="1631" w:type="dxa"/>
            <w:vAlign w:val="top"/>
          </w:tcPr>
          <w:p w14:paraId="163A0075">
            <w:pPr>
              <w:pStyle w:val="6"/>
              <w:spacing w:before="186" w:line="220" w:lineRule="auto"/>
              <w:ind w:left="419"/>
            </w:pPr>
            <w:r>
              <w:rPr>
                <w:b/>
                <w:bCs/>
                <w:spacing w:val="-4"/>
              </w:rPr>
              <w:t>计价说明</w:t>
            </w:r>
          </w:p>
        </w:tc>
        <w:tc>
          <w:tcPr>
            <w:tcW w:w="561" w:type="dxa"/>
            <w:vAlign w:val="top"/>
          </w:tcPr>
          <w:p w14:paraId="78A39372">
            <w:pPr>
              <w:pStyle w:val="6"/>
              <w:spacing w:before="56" w:line="222" w:lineRule="auto"/>
              <w:ind w:left="85"/>
            </w:pPr>
            <w:r>
              <w:rPr>
                <w:b/>
                <w:bCs/>
                <w:spacing w:val="-4"/>
              </w:rPr>
              <w:t>支付</w:t>
            </w:r>
          </w:p>
          <w:p w14:paraId="2FE2866E">
            <w:pPr>
              <w:pStyle w:val="6"/>
              <w:spacing w:before="18" w:line="222" w:lineRule="auto"/>
              <w:ind w:left="86"/>
            </w:pPr>
            <w:r>
              <w:rPr>
                <w:b/>
                <w:bCs/>
                <w:spacing w:val="-4"/>
              </w:rPr>
              <w:t>分类</w:t>
            </w:r>
          </w:p>
        </w:tc>
        <w:tc>
          <w:tcPr>
            <w:tcW w:w="849" w:type="dxa"/>
            <w:vAlign w:val="top"/>
          </w:tcPr>
          <w:p w14:paraId="1075F711">
            <w:pPr>
              <w:pStyle w:val="6"/>
              <w:spacing w:before="57" w:line="223" w:lineRule="auto"/>
              <w:ind w:left="228"/>
            </w:pPr>
            <w:r>
              <w:rPr>
                <w:b/>
                <w:bCs/>
                <w:spacing w:val="-5"/>
              </w:rPr>
              <w:t>统计</w:t>
            </w:r>
          </w:p>
          <w:p w14:paraId="7A7591CD">
            <w:pPr>
              <w:pStyle w:val="6"/>
              <w:spacing w:before="17" w:line="222" w:lineRule="auto"/>
              <w:ind w:left="226"/>
            </w:pPr>
            <w:r>
              <w:rPr>
                <w:b/>
                <w:bCs/>
                <w:spacing w:val="-4"/>
              </w:rPr>
              <w:t>分类</w:t>
            </w:r>
          </w:p>
        </w:tc>
      </w:tr>
      <w:tr w14:paraId="21B513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5" w:hRule="atLeast"/>
        </w:trPr>
        <w:tc>
          <w:tcPr>
            <w:tcW w:w="624" w:type="dxa"/>
            <w:vMerge w:val="restart"/>
            <w:tcBorders>
              <w:bottom w:val="nil"/>
            </w:tcBorders>
            <w:vAlign w:val="top"/>
          </w:tcPr>
          <w:p w14:paraId="5A13057C">
            <w:pPr>
              <w:spacing w:line="243" w:lineRule="auto"/>
              <w:rPr>
                <w:rFonts w:ascii="Arial"/>
                <w:sz w:val="21"/>
              </w:rPr>
            </w:pPr>
          </w:p>
          <w:p w14:paraId="1EEBEEAD">
            <w:pPr>
              <w:spacing w:line="243" w:lineRule="auto"/>
              <w:rPr>
                <w:rFonts w:ascii="Arial"/>
                <w:sz w:val="21"/>
              </w:rPr>
            </w:pPr>
          </w:p>
          <w:p w14:paraId="490AA0EE">
            <w:pPr>
              <w:spacing w:line="243" w:lineRule="auto"/>
              <w:rPr>
                <w:rFonts w:ascii="Arial"/>
                <w:sz w:val="21"/>
              </w:rPr>
            </w:pPr>
          </w:p>
          <w:p w14:paraId="5B385098">
            <w:pPr>
              <w:spacing w:line="243" w:lineRule="auto"/>
              <w:rPr>
                <w:rFonts w:ascii="Arial"/>
                <w:sz w:val="21"/>
              </w:rPr>
            </w:pPr>
          </w:p>
          <w:p w14:paraId="19B615BC">
            <w:pPr>
              <w:spacing w:line="243" w:lineRule="auto"/>
              <w:rPr>
                <w:rFonts w:ascii="Arial"/>
                <w:sz w:val="21"/>
              </w:rPr>
            </w:pPr>
          </w:p>
          <w:p w14:paraId="7135C20B">
            <w:pPr>
              <w:spacing w:line="243" w:lineRule="auto"/>
              <w:rPr>
                <w:rFonts w:ascii="Arial"/>
                <w:sz w:val="21"/>
              </w:rPr>
            </w:pPr>
          </w:p>
          <w:p w14:paraId="6662C1D9">
            <w:pPr>
              <w:spacing w:line="243" w:lineRule="auto"/>
              <w:rPr>
                <w:rFonts w:ascii="Arial"/>
                <w:sz w:val="21"/>
              </w:rPr>
            </w:pPr>
          </w:p>
          <w:p w14:paraId="623F55A3">
            <w:pPr>
              <w:spacing w:line="243" w:lineRule="auto"/>
              <w:rPr>
                <w:rFonts w:ascii="Arial"/>
                <w:sz w:val="21"/>
              </w:rPr>
            </w:pPr>
          </w:p>
          <w:p w14:paraId="258AEAA9">
            <w:pPr>
              <w:spacing w:line="244" w:lineRule="auto"/>
              <w:rPr>
                <w:rFonts w:ascii="Arial"/>
                <w:sz w:val="21"/>
              </w:rPr>
            </w:pPr>
          </w:p>
          <w:p w14:paraId="389DD4AB">
            <w:pPr>
              <w:spacing w:line="244" w:lineRule="auto"/>
              <w:rPr>
                <w:rFonts w:ascii="Arial"/>
                <w:sz w:val="21"/>
              </w:rPr>
            </w:pPr>
          </w:p>
          <w:p w14:paraId="42EA810D">
            <w:pPr>
              <w:spacing w:line="244" w:lineRule="auto"/>
              <w:rPr>
                <w:rFonts w:ascii="Arial"/>
                <w:sz w:val="21"/>
              </w:rPr>
            </w:pPr>
          </w:p>
          <w:p w14:paraId="5C3B4B51">
            <w:pPr>
              <w:spacing w:line="244" w:lineRule="auto"/>
              <w:rPr>
                <w:rFonts w:ascii="Arial"/>
                <w:sz w:val="21"/>
              </w:rPr>
            </w:pPr>
          </w:p>
          <w:p w14:paraId="5D93406F">
            <w:pPr>
              <w:pStyle w:val="6"/>
              <w:spacing w:before="65" w:line="242" w:lineRule="auto"/>
              <w:ind w:left="266"/>
            </w:pPr>
            <w:r>
              <w:rPr>
                <w:b/>
                <w:bCs/>
                <w:spacing w:val="-3"/>
              </w:rPr>
              <w:t>3</w:t>
            </w:r>
          </w:p>
        </w:tc>
        <w:tc>
          <w:tcPr>
            <w:tcW w:w="1718" w:type="dxa"/>
            <w:vAlign w:val="top"/>
          </w:tcPr>
          <w:p w14:paraId="7A2E51C4">
            <w:pPr>
              <w:spacing w:line="265" w:lineRule="auto"/>
              <w:rPr>
                <w:rFonts w:ascii="Arial"/>
                <w:sz w:val="21"/>
              </w:rPr>
            </w:pPr>
          </w:p>
          <w:p w14:paraId="23C5B740">
            <w:pPr>
              <w:spacing w:line="265" w:lineRule="auto"/>
              <w:rPr>
                <w:rFonts w:ascii="Arial"/>
                <w:sz w:val="21"/>
              </w:rPr>
            </w:pPr>
          </w:p>
          <w:p w14:paraId="1C4A882C">
            <w:pPr>
              <w:pStyle w:val="6"/>
              <w:spacing w:before="65" w:line="242" w:lineRule="auto"/>
              <w:ind w:left="110"/>
            </w:pPr>
            <w:r>
              <w:rPr>
                <w:spacing w:val="-1"/>
              </w:rPr>
              <w:t>012302030010000</w:t>
            </w:r>
          </w:p>
        </w:tc>
        <w:tc>
          <w:tcPr>
            <w:tcW w:w="1727" w:type="dxa"/>
            <w:vAlign w:val="top"/>
          </w:tcPr>
          <w:p w14:paraId="6A139DEA">
            <w:pPr>
              <w:spacing w:line="391" w:lineRule="auto"/>
              <w:rPr>
                <w:rFonts w:ascii="Arial"/>
                <w:sz w:val="21"/>
              </w:rPr>
            </w:pPr>
          </w:p>
          <w:p w14:paraId="46993231">
            <w:pPr>
              <w:pStyle w:val="6"/>
              <w:spacing w:before="65" w:line="257" w:lineRule="auto"/>
              <w:ind w:left="62" w:right="51" w:hanging="1"/>
            </w:pPr>
            <w:r>
              <w:rPr>
                <w:spacing w:val="1"/>
              </w:rPr>
              <w:t>彩色多普勒超声检</w:t>
            </w:r>
            <w:r>
              <w:rPr>
                <w:spacing w:val="-2"/>
              </w:rPr>
              <w:t>查（常规）</w:t>
            </w:r>
          </w:p>
        </w:tc>
        <w:tc>
          <w:tcPr>
            <w:tcW w:w="2442" w:type="dxa"/>
            <w:vAlign w:val="top"/>
          </w:tcPr>
          <w:p w14:paraId="160FC946">
            <w:pPr>
              <w:spacing w:line="255" w:lineRule="auto"/>
              <w:rPr>
                <w:rFonts w:ascii="Arial"/>
                <w:sz w:val="21"/>
              </w:rPr>
            </w:pPr>
          </w:p>
          <w:p w14:paraId="7937DD38">
            <w:pPr>
              <w:pStyle w:val="6"/>
              <w:spacing w:before="65" w:line="258" w:lineRule="auto"/>
              <w:ind w:left="56" w:right="27"/>
              <w:jc w:val="both"/>
            </w:pPr>
            <w:r>
              <w:rPr>
                <w:spacing w:val="-4"/>
              </w:rPr>
              <w:t>通过彩色多普勒超声技术，</w:t>
            </w:r>
            <w:r>
              <w:rPr>
                <w:spacing w:val="11"/>
              </w:rPr>
              <w:t>对组织器官及病灶进行超</w:t>
            </w:r>
            <w:r>
              <w:rPr>
                <w:spacing w:val="-2"/>
              </w:rPr>
              <w:t>声成像及诊断。</w:t>
            </w:r>
          </w:p>
        </w:tc>
        <w:tc>
          <w:tcPr>
            <w:tcW w:w="3748" w:type="dxa"/>
            <w:vAlign w:val="top"/>
          </w:tcPr>
          <w:p w14:paraId="43B64CA9">
            <w:pPr>
              <w:pStyle w:val="6"/>
              <w:spacing w:before="35" w:line="251" w:lineRule="auto"/>
              <w:ind w:left="63" w:right="49"/>
            </w:pPr>
            <w:r>
              <w:rPr>
                <w:spacing w:val="1"/>
              </w:rPr>
              <w:t>所定价格涵盖设备调试、体位摆放、超声检查、摄取图像、数据分析、数据存储、出具诊断结果（含图文报告）等步骤所需的人力资源、设备运转成本消耗与基本物</w:t>
            </w:r>
            <w:r>
              <w:rPr>
                <w:spacing w:val="-1"/>
              </w:rPr>
              <w:t>质资源消耗。</w:t>
            </w:r>
          </w:p>
        </w:tc>
        <w:tc>
          <w:tcPr>
            <w:tcW w:w="542" w:type="dxa"/>
            <w:vAlign w:val="top"/>
          </w:tcPr>
          <w:p w14:paraId="48E563AA">
            <w:pPr>
              <w:spacing w:line="265" w:lineRule="auto"/>
              <w:rPr>
                <w:rFonts w:ascii="Arial"/>
                <w:sz w:val="21"/>
              </w:rPr>
            </w:pPr>
          </w:p>
          <w:p w14:paraId="2FC371A3">
            <w:pPr>
              <w:spacing w:line="265" w:lineRule="auto"/>
              <w:rPr>
                <w:rFonts w:ascii="Arial"/>
                <w:sz w:val="21"/>
              </w:rPr>
            </w:pPr>
          </w:p>
          <w:p w14:paraId="1D6116F0">
            <w:pPr>
              <w:pStyle w:val="6"/>
              <w:spacing w:before="65" w:line="222" w:lineRule="auto"/>
              <w:ind w:left="75"/>
            </w:pPr>
            <w:r>
              <w:rPr>
                <w:spacing w:val="-4"/>
              </w:rPr>
              <w:t>部位</w:t>
            </w:r>
          </w:p>
        </w:tc>
        <w:tc>
          <w:tcPr>
            <w:tcW w:w="677" w:type="dxa"/>
            <w:vAlign w:val="top"/>
          </w:tcPr>
          <w:p w14:paraId="6BD933E0">
            <w:pPr>
              <w:spacing w:line="265" w:lineRule="auto"/>
              <w:rPr>
                <w:rFonts w:ascii="Arial"/>
                <w:sz w:val="21"/>
              </w:rPr>
            </w:pPr>
          </w:p>
          <w:p w14:paraId="5370674E">
            <w:pPr>
              <w:spacing w:line="265" w:lineRule="auto"/>
              <w:rPr>
                <w:rFonts w:ascii="Arial"/>
                <w:sz w:val="21"/>
              </w:rPr>
            </w:pPr>
          </w:p>
          <w:p w14:paraId="6AEC25CE">
            <w:pPr>
              <w:pStyle w:val="6"/>
              <w:spacing w:before="65" w:line="242" w:lineRule="auto"/>
              <w:ind w:left="242"/>
            </w:pPr>
            <w:r>
              <w:rPr>
                <w:spacing w:val="-2"/>
              </w:rPr>
              <w:t>95</w:t>
            </w:r>
          </w:p>
        </w:tc>
        <w:tc>
          <w:tcPr>
            <w:tcW w:w="1631" w:type="dxa"/>
            <w:vAlign w:val="top"/>
          </w:tcPr>
          <w:p w14:paraId="62C80EDE">
            <w:pPr>
              <w:rPr>
                <w:rFonts w:ascii="Arial"/>
                <w:sz w:val="21"/>
              </w:rPr>
            </w:pPr>
          </w:p>
        </w:tc>
        <w:tc>
          <w:tcPr>
            <w:tcW w:w="561" w:type="dxa"/>
            <w:vAlign w:val="top"/>
          </w:tcPr>
          <w:p w14:paraId="64FDCAD8">
            <w:pPr>
              <w:spacing w:line="265" w:lineRule="auto"/>
              <w:rPr>
                <w:rFonts w:ascii="Arial"/>
                <w:sz w:val="21"/>
              </w:rPr>
            </w:pPr>
          </w:p>
          <w:p w14:paraId="528D9350">
            <w:pPr>
              <w:spacing w:line="265" w:lineRule="auto"/>
              <w:rPr>
                <w:rFonts w:ascii="Arial"/>
                <w:sz w:val="21"/>
              </w:rPr>
            </w:pPr>
          </w:p>
          <w:p w14:paraId="030595C1">
            <w:pPr>
              <w:pStyle w:val="6"/>
              <w:spacing w:before="65" w:line="264" w:lineRule="exact"/>
              <w:ind w:left="235"/>
            </w:pPr>
            <w:r>
              <w:rPr>
                <w:position w:val="1"/>
              </w:rPr>
              <w:t>2</w:t>
            </w:r>
          </w:p>
        </w:tc>
        <w:tc>
          <w:tcPr>
            <w:tcW w:w="849" w:type="dxa"/>
            <w:vAlign w:val="top"/>
          </w:tcPr>
          <w:p w14:paraId="1ABAB126">
            <w:pPr>
              <w:spacing w:line="265" w:lineRule="auto"/>
              <w:rPr>
                <w:rFonts w:ascii="Arial"/>
                <w:sz w:val="21"/>
              </w:rPr>
            </w:pPr>
          </w:p>
          <w:p w14:paraId="7A477B30">
            <w:pPr>
              <w:spacing w:line="265" w:lineRule="auto"/>
              <w:rPr>
                <w:rFonts w:ascii="Arial"/>
                <w:sz w:val="21"/>
              </w:rPr>
            </w:pPr>
          </w:p>
          <w:p w14:paraId="06174BEF">
            <w:pPr>
              <w:pStyle w:val="6"/>
              <w:spacing w:before="65" w:line="222" w:lineRule="auto"/>
              <w:ind w:left="60"/>
            </w:pPr>
            <w:r>
              <w:rPr>
                <w:spacing w:val="-3"/>
              </w:rPr>
              <w:t>检查费</w:t>
            </w:r>
          </w:p>
        </w:tc>
      </w:tr>
      <w:tr w14:paraId="195402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624" w:type="dxa"/>
            <w:vMerge w:val="continue"/>
            <w:tcBorders>
              <w:top w:val="nil"/>
              <w:bottom w:val="nil"/>
            </w:tcBorders>
            <w:vAlign w:val="top"/>
          </w:tcPr>
          <w:p w14:paraId="102D170F">
            <w:pPr>
              <w:rPr>
                <w:rFonts w:ascii="Arial"/>
                <w:sz w:val="21"/>
              </w:rPr>
            </w:pPr>
          </w:p>
        </w:tc>
        <w:tc>
          <w:tcPr>
            <w:tcW w:w="1718" w:type="dxa"/>
            <w:vAlign w:val="top"/>
          </w:tcPr>
          <w:p w14:paraId="0A25071E">
            <w:pPr>
              <w:spacing w:line="250" w:lineRule="auto"/>
              <w:rPr>
                <w:rFonts w:ascii="Arial"/>
                <w:sz w:val="21"/>
              </w:rPr>
            </w:pPr>
          </w:p>
          <w:p w14:paraId="651F7965">
            <w:pPr>
              <w:pStyle w:val="6"/>
              <w:spacing w:before="65" w:line="242" w:lineRule="auto"/>
              <w:ind w:left="110"/>
            </w:pPr>
            <w:r>
              <w:rPr>
                <w:spacing w:val="-1"/>
              </w:rPr>
              <w:t>012302030010001</w:t>
            </w:r>
          </w:p>
        </w:tc>
        <w:tc>
          <w:tcPr>
            <w:tcW w:w="1727" w:type="dxa"/>
            <w:vAlign w:val="top"/>
          </w:tcPr>
          <w:p w14:paraId="4E46942B">
            <w:pPr>
              <w:pStyle w:val="6"/>
              <w:spacing w:before="38" w:line="257" w:lineRule="auto"/>
              <w:ind w:left="62" w:right="51" w:hanging="1"/>
            </w:pPr>
            <w:r>
              <w:rPr>
                <w:spacing w:val="1"/>
              </w:rPr>
              <w:t>彩色多普勒超声检</w:t>
            </w:r>
            <w:r>
              <w:rPr>
                <w:spacing w:val="-12"/>
              </w:rPr>
              <w:t>查（常规）-床旁检</w:t>
            </w:r>
          </w:p>
          <w:p w14:paraId="155DA3F4">
            <w:pPr>
              <w:pStyle w:val="6"/>
              <w:spacing w:line="220" w:lineRule="auto"/>
              <w:ind w:left="63"/>
            </w:pPr>
            <w:r>
              <w:rPr>
                <w:spacing w:val="-4"/>
              </w:rPr>
              <w:t>查（加收）</w:t>
            </w:r>
          </w:p>
        </w:tc>
        <w:tc>
          <w:tcPr>
            <w:tcW w:w="2442" w:type="dxa"/>
            <w:vAlign w:val="top"/>
          </w:tcPr>
          <w:p w14:paraId="1B094C84">
            <w:pPr>
              <w:pStyle w:val="6"/>
              <w:spacing w:before="37" w:line="245" w:lineRule="auto"/>
              <w:ind w:left="55" w:right="27" w:firstLine="1"/>
              <w:jc w:val="both"/>
            </w:pPr>
            <w:r>
              <w:rPr>
                <w:spacing w:val="-4"/>
              </w:rPr>
              <w:t>通过彩色多普勒超声技术，</w:t>
            </w:r>
            <w:r>
              <w:rPr>
                <w:spacing w:val="11"/>
              </w:rPr>
              <w:t>在床旁对组织器官及病灶</w:t>
            </w:r>
            <w:r>
              <w:rPr>
                <w:spacing w:val="-1"/>
              </w:rPr>
              <w:t>进行超声成像及诊断。</w:t>
            </w:r>
          </w:p>
        </w:tc>
        <w:tc>
          <w:tcPr>
            <w:tcW w:w="3748" w:type="dxa"/>
            <w:vAlign w:val="top"/>
          </w:tcPr>
          <w:p w14:paraId="1032B0A8">
            <w:pPr>
              <w:rPr>
                <w:rFonts w:ascii="Arial"/>
                <w:sz w:val="21"/>
              </w:rPr>
            </w:pPr>
          </w:p>
        </w:tc>
        <w:tc>
          <w:tcPr>
            <w:tcW w:w="542" w:type="dxa"/>
            <w:vAlign w:val="top"/>
          </w:tcPr>
          <w:p w14:paraId="5E4B671C">
            <w:pPr>
              <w:spacing w:line="250" w:lineRule="auto"/>
              <w:rPr>
                <w:rFonts w:ascii="Arial"/>
                <w:sz w:val="21"/>
              </w:rPr>
            </w:pPr>
          </w:p>
          <w:p w14:paraId="4C53FBF4">
            <w:pPr>
              <w:pStyle w:val="6"/>
              <w:spacing w:before="65" w:line="222" w:lineRule="auto"/>
              <w:ind w:left="179"/>
            </w:pPr>
            <w:r>
              <w:t>次</w:t>
            </w:r>
          </w:p>
        </w:tc>
        <w:tc>
          <w:tcPr>
            <w:tcW w:w="677" w:type="dxa"/>
            <w:vAlign w:val="top"/>
          </w:tcPr>
          <w:p w14:paraId="330341A1">
            <w:pPr>
              <w:spacing w:line="250" w:lineRule="auto"/>
              <w:rPr>
                <w:rFonts w:ascii="Arial"/>
                <w:sz w:val="21"/>
              </w:rPr>
            </w:pPr>
          </w:p>
          <w:p w14:paraId="4A1D58C9">
            <w:pPr>
              <w:pStyle w:val="6"/>
              <w:spacing w:before="65" w:line="242" w:lineRule="auto"/>
              <w:ind w:left="245"/>
            </w:pPr>
            <w:r>
              <w:rPr>
                <w:spacing w:val="-3"/>
              </w:rPr>
              <w:t>30</w:t>
            </w:r>
          </w:p>
        </w:tc>
        <w:tc>
          <w:tcPr>
            <w:tcW w:w="1631" w:type="dxa"/>
            <w:vAlign w:val="top"/>
          </w:tcPr>
          <w:p w14:paraId="4054B3C5">
            <w:pPr>
              <w:pStyle w:val="6"/>
              <w:spacing w:before="187" w:line="241" w:lineRule="auto"/>
              <w:ind w:left="57" w:right="172"/>
            </w:pPr>
            <w:r>
              <w:rPr>
                <w:spacing w:val="-1"/>
              </w:rPr>
              <w:t>在同一次检查中仅加收一次。</w:t>
            </w:r>
          </w:p>
        </w:tc>
        <w:tc>
          <w:tcPr>
            <w:tcW w:w="561" w:type="dxa"/>
            <w:vAlign w:val="top"/>
          </w:tcPr>
          <w:p w14:paraId="3C91E5D0">
            <w:pPr>
              <w:spacing w:line="250" w:lineRule="auto"/>
              <w:rPr>
                <w:rFonts w:ascii="Arial"/>
                <w:sz w:val="21"/>
              </w:rPr>
            </w:pPr>
          </w:p>
          <w:p w14:paraId="5E8C3D47">
            <w:pPr>
              <w:pStyle w:val="6"/>
              <w:spacing w:before="65" w:line="264" w:lineRule="exact"/>
              <w:ind w:left="235"/>
            </w:pPr>
            <w:r>
              <w:rPr>
                <w:position w:val="1"/>
              </w:rPr>
              <w:t>2</w:t>
            </w:r>
          </w:p>
        </w:tc>
        <w:tc>
          <w:tcPr>
            <w:tcW w:w="849" w:type="dxa"/>
            <w:vAlign w:val="top"/>
          </w:tcPr>
          <w:p w14:paraId="6BF9FFC0">
            <w:pPr>
              <w:spacing w:line="250" w:lineRule="auto"/>
              <w:rPr>
                <w:rFonts w:ascii="Arial"/>
                <w:sz w:val="21"/>
              </w:rPr>
            </w:pPr>
          </w:p>
          <w:p w14:paraId="72336307">
            <w:pPr>
              <w:pStyle w:val="6"/>
              <w:spacing w:before="65" w:line="222" w:lineRule="auto"/>
              <w:ind w:left="60"/>
            </w:pPr>
            <w:r>
              <w:rPr>
                <w:spacing w:val="-3"/>
              </w:rPr>
              <w:t>检查费</w:t>
            </w:r>
          </w:p>
        </w:tc>
      </w:tr>
      <w:tr w14:paraId="4AD6A5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624" w:type="dxa"/>
            <w:vMerge w:val="continue"/>
            <w:tcBorders>
              <w:top w:val="nil"/>
              <w:bottom w:val="nil"/>
            </w:tcBorders>
            <w:vAlign w:val="top"/>
          </w:tcPr>
          <w:p w14:paraId="5C412294">
            <w:pPr>
              <w:rPr>
                <w:rFonts w:ascii="Arial"/>
                <w:sz w:val="21"/>
              </w:rPr>
            </w:pPr>
          </w:p>
        </w:tc>
        <w:tc>
          <w:tcPr>
            <w:tcW w:w="1718" w:type="dxa"/>
            <w:vAlign w:val="top"/>
          </w:tcPr>
          <w:p w14:paraId="01905C97">
            <w:pPr>
              <w:spacing w:line="251" w:lineRule="auto"/>
              <w:rPr>
                <w:rFonts w:ascii="Arial"/>
                <w:sz w:val="21"/>
              </w:rPr>
            </w:pPr>
          </w:p>
          <w:p w14:paraId="4632A0F5">
            <w:pPr>
              <w:pStyle w:val="6"/>
              <w:spacing w:before="65" w:line="242" w:lineRule="auto"/>
              <w:ind w:left="110"/>
            </w:pPr>
            <w:r>
              <w:rPr>
                <w:spacing w:val="-1"/>
              </w:rPr>
              <w:t>012302030010011</w:t>
            </w:r>
          </w:p>
        </w:tc>
        <w:tc>
          <w:tcPr>
            <w:tcW w:w="1727" w:type="dxa"/>
            <w:vAlign w:val="top"/>
          </w:tcPr>
          <w:p w14:paraId="235A8EAB">
            <w:pPr>
              <w:pStyle w:val="6"/>
              <w:spacing w:before="39" w:line="257" w:lineRule="auto"/>
              <w:ind w:left="62" w:right="51" w:hanging="1"/>
            </w:pPr>
            <w:r>
              <w:rPr>
                <w:spacing w:val="1"/>
              </w:rPr>
              <w:t>彩色多普勒超声检</w:t>
            </w:r>
            <w:r>
              <w:rPr>
                <w:spacing w:val="-12"/>
              </w:rPr>
              <w:t>查（常规）-腔内检</w:t>
            </w:r>
          </w:p>
          <w:p w14:paraId="3B1238B4">
            <w:pPr>
              <w:pStyle w:val="6"/>
              <w:spacing w:line="219" w:lineRule="auto"/>
              <w:ind w:left="63"/>
            </w:pPr>
            <w:r>
              <w:rPr>
                <w:spacing w:val="-2"/>
              </w:rPr>
              <w:t>查（加收）</w:t>
            </w:r>
          </w:p>
        </w:tc>
        <w:tc>
          <w:tcPr>
            <w:tcW w:w="2442" w:type="dxa"/>
            <w:vAlign w:val="top"/>
          </w:tcPr>
          <w:p w14:paraId="14EA4D0B">
            <w:pPr>
              <w:pStyle w:val="6"/>
              <w:spacing w:before="41" w:line="244" w:lineRule="auto"/>
              <w:ind w:left="56" w:right="27"/>
              <w:jc w:val="both"/>
            </w:pPr>
            <w:r>
              <w:rPr>
                <w:spacing w:val="-4"/>
              </w:rPr>
              <w:t>通过彩色多普勒超声技术，</w:t>
            </w:r>
            <w:r>
              <w:rPr>
                <w:spacing w:val="11"/>
              </w:rPr>
              <w:t>对组织器官腔内及病灶进</w:t>
            </w:r>
            <w:r>
              <w:t>行超声成像及诊断。</w:t>
            </w:r>
          </w:p>
        </w:tc>
        <w:tc>
          <w:tcPr>
            <w:tcW w:w="3748" w:type="dxa"/>
            <w:vAlign w:val="top"/>
          </w:tcPr>
          <w:p w14:paraId="235D2756">
            <w:pPr>
              <w:rPr>
                <w:rFonts w:ascii="Arial"/>
                <w:sz w:val="21"/>
              </w:rPr>
            </w:pPr>
          </w:p>
        </w:tc>
        <w:tc>
          <w:tcPr>
            <w:tcW w:w="542" w:type="dxa"/>
            <w:vAlign w:val="top"/>
          </w:tcPr>
          <w:p w14:paraId="4FF3812A">
            <w:pPr>
              <w:spacing w:line="250" w:lineRule="auto"/>
              <w:rPr>
                <w:rFonts w:ascii="Arial"/>
                <w:sz w:val="21"/>
              </w:rPr>
            </w:pPr>
          </w:p>
          <w:p w14:paraId="315FEF54">
            <w:pPr>
              <w:pStyle w:val="6"/>
              <w:spacing w:before="66" w:line="222" w:lineRule="auto"/>
              <w:ind w:left="75"/>
            </w:pPr>
            <w:r>
              <w:rPr>
                <w:spacing w:val="-4"/>
              </w:rPr>
              <w:t>部位</w:t>
            </w:r>
          </w:p>
        </w:tc>
        <w:tc>
          <w:tcPr>
            <w:tcW w:w="677" w:type="dxa"/>
            <w:vAlign w:val="top"/>
          </w:tcPr>
          <w:p w14:paraId="02F70719">
            <w:pPr>
              <w:spacing w:line="251" w:lineRule="auto"/>
              <w:rPr>
                <w:rFonts w:ascii="Arial"/>
                <w:sz w:val="21"/>
              </w:rPr>
            </w:pPr>
          </w:p>
          <w:p w14:paraId="423C2869">
            <w:pPr>
              <w:pStyle w:val="6"/>
              <w:spacing w:before="65" w:line="242" w:lineRule="auto"/>
              <w:ind w:left="245"/>
            </w:pPr>
            <w:r>
              <w:rPr>
                <w:spacing w:val="-3"/>
              </w:rPr>
              <w:t>35</w:t>
            </w:r>
          </w:p>
        </w:tc>
        <w:tc>
          <w:tcPr>
            <w:tcW w:w="1631" w:type="dxa"/>
            <w:vAlign w:val="top"/>
          </w:tcPr>
          <w:p w14:paraId="1DF47689">
            <w:pPr>
              <w:rPr>
                <w:rFonts w:ascii="Arial"/>
                <w:sz w:val="21"/>
              </w:rPr>
            </w:pPr>
          </w:p>
        </w:tc>
        <w:tc>
          <w:tcPr>
            <w:tcW w:w="561" w:type="dxa"/>
            <w:vAlign w:val="top"/>
          </w:tcPr>
          <w:p w14:paraId="350D31FC">
            <w:pPr>
              <w:spacing w:line="251" w:lineRule="auto"/>
              <w:rPr>
                <w:rFonts w:ascii="Arial"/>
                <w:sz w:val="21"/>
              </w:rPr>
            </w:pPr>
          </w:p>
          <w:p w14:paraId="3A710831">
            <w:pPr>
              <w:pStyle w:val="6"/>
              <w:spacing w:before="65" w:line="263" w:lineRule="exact"/>
              <w:ind w:left="235"/>
            </w:pPr>
            <w:r>
              <w:rPr>
                <w:position w:val="1"/>
              </w:rPr>
              <w:t>2</w:t>
            </w:r>
          </w:p>
        </w:tc>
        <w:tc>
          <w:tcPr>
            <w:tcW w:w="849" w:type="dxa"/>
            <w:vAlign w:val="top"/>
          </w:tcPr>
          <w:p w14:paraId="5D4E041D">
            <w:pPr>
              <w:spacing w:line="250" w:lineRule="auto"/>
              <w:rPr>
                <w:rFonts w:ascii="Arial"/>
                <w:sz w:val="21"/>
              </w:rPr>
            </w:pPr>
          </w:p>
          <w:p w14:paraId="462610FD">
            <w:pPr>
              <w:pStyle w:val="6"/>
              <w:spacing w:before="66" w:line="222" w:lineRule="auto"/>
              <w:ind w:left="60"/>
            </w:pPr>
            <w:r>
              <w:rPr>
                <w:spacing w:val="-3"/>
              </w:rPr>
              <w:t>检查费</w:t>
            </w:r>
          </w:p>
        </w:tc>
      </w:tr>
      <w:tr w14:paraId="00D03D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624" w:type="dxa"/>
            <w:vMerge w:val="continue"/>
            <w:tcBorders>
              <w:top w:val="nil"/>
              <w:bottom w:val="nil"/>
            </w:tcBorders>
            <w:vAlign w:val="top"/>
          </w:tcPr>
          <w:p w14:paraId="310CBD58">
            <w:pPr>
              <w:rPr>
                <w:rFonts w:ascii="Arial"/>
                <w:sz w:val="21"/>
              </w:rPr>
            </w:pPr>
          </w:p>
        </w:tc>
        <w:tc>
          <w:tcPr>
            <w:tcW w:w="1718" w:type="dxa"/>
            <w:vAlign w:val="top"/>
          </w:tcPr>
          <w:p w14:paraId="424E03A6">
            <w:pPr>
              <w:spacing w:line="251" w:lineRule="auto"/>
              <w:rPr>
                <w:rFonts w:ascii="Arial"/>
                <w:sz w:val="21"/>
              </w:rPr>
            </w:pPr>
          </w:p>
          <w:p w14:paraId="3FED0CC9">
            <w:pPr>
              <w:pStyle w:val="6"/>
              <w:spacing w:before="65" w:line="242" w:lineRule="auto"/>
              <w:ind w:left="110"/>
            </w:pPr>
            <w:r>
              <w:rPr>
                <w:spacing w:val="-1"/>
              </w:rPr>
              <w:t>012302030010021</w:t>
            </w:r>
          </w:p>
        </w:tc>
        <w:tc>
          <w:tcPr>
            <w:tcW w:w="1727" w:type="dxa"/>
            <w:vAlign w:val="top"/>
          </w:tcPr>
          <w:p w14:paraId="57536CFE">
            <w:pPr>
              <w:pStyle w:val="6"/>
              <w:spacing w:before="41" w:line="244" w:lineRule="auto"/>
              <w:ind w:left="60" w:right="51"/>
              <w:jc w:val="both"/>
            </w:pPr>
            <w:r>
              <w:rPr>
                <w:spacing w:val="1"/>
              </w:rPr>
              <w:t>彩色多普勒超声检</w:t>
            </w:r>
            <w:r>
              <w:rPr>
                <w:spacing w:val="-12"/>
              </w:rPr>
              <w:t>查（常规）-立体成</w:t>
            </w:r>
            <w:r>
              <w:rPr>
                <w:spacing w:val="-3"/>
              </w:rPr>
              <w:t>像（加收）</w:t>
            </w:r>
          </w:p>
        </w:tc>
        <w:tc>
          <w:tcPr>
            <w:tcW w:w="2442" w:type="dxa"/>
            <w:vAlign w:val="top"/>
          </w:tcPr>
          <w:p w14:paraId="0C2A5B80">
            <w:pPr>
              <w:pStyle w:val="6"/>
              <w:spacing w:before="41" w:line="244" w:lineRule="auto"/>
              <w:ind w:left="56" w:right="27"/>
              <w:jc w:val="both"/>
            </w:pPr>
            <w:r>
              <w:rPr>
                <w:spacing w:val="-4"/>
              </w:rPr>
              <w:t>通过彩色多普勒超声技术，</w:t>
            </w:r>
            <w:r>
              <w:rPr>
                <w:spacing w:val="11"/>
              </w:rPr>
              <w:t>对组织器官及病灶进行超</w:t>
            </w:r>
            <w:r>
              <w:t>声立体成像及诊断。</w:t>
            </w:r>
          </w:p>
        </w:tc>
        <w:tc>
          <w:tcPr>
            <w:tcW w:w="3748" w:type="dxa"/>
            <w:vAlign w:val="top"/>
          </w:tcPr>
          <w:p w14:paraId="09F0979C">
            <w:pPr>
              <w:rPr>
                <w:rFonts w:ascii="Arial"/>
                <w:sz w:val="21"/>
              </w:rPr>
            </w:pPr>
          </w:p>
        </w:tc>
        <w:tc>
          <w:tcPr>
            <w:tcW w:w="542" w:type="dxa"/>
            <w:vAlign w:val="top"/>
          </w:tcPr>
          <w:p w14:paraId="108E5383">
            <w:pPr>
              <w:spacing w:line="251" w:lineRule="auto"/>
              <w:rPr>
                <w:rFonts w:ascii="Arial"/>
                <w:sz w:val="21"/>
              </w:rPr>
            </w:pPr>
          </w:p>
          <w:p w14:paraId="050F82D4">
            <w:pPr>
              <w:pStyle w:val="6"/>
              <w:spacing w:before="65" w:line="222" w:lineRule="auto"/>
              <w:ind w:left="75"/>
            </w:pPr>
            <w:r>
              <w:rPr>
                <w:spacing w:val="-4"/>
              </w:rPr>
              <w:t>部位</w:t>
            </w:r>
          </w:p>
        </w:tc>
        <w:tc>
          <w:tcPr>
            <w:tcW w:w="677" w:type="dxa"/>
            <w:vAlign w:val="top"/>
          </w:tcPr>
          <w:p w14:paraId="72E188E3">
            <w:pPr>
              <w:spacing w:line="251" w:lineRule="auto"/>
              <w:rPr>
                <w:rFonts w:ascii="Arial"/>
                <w:sz w:val="21"/>
              </w:rPr>
            </w:pPr>
          </w:p>
          <w:p w14:paraId="396B7B37">
            <w:pPr>
              <w:pStyle w:val="6"/>
              <w:spacing w:before="65" w:line="242" w:lineRule="auto"/>
              <w:ind w:left="245"/>
            </w:pPr>
            <w:r>
              <w:rPr>
                <w:spacing w:val="-3"/>
              </w:rPr>
              <w:t>30</w:t>
            </w:r>
          </w:p>
        </w:tc>
        <w:tc>
          <w:tcPr>
            <w:tcW w:w="1631" w:type="dxa"/>
            <w:vAlign w:val="top"/>
          </w:tcPr>
          <w:p w14:paraId="6389CA06">
            <w:pPr>
              <w:rPr>
                <w:rFonts w:ascii="Arial"/>
                <w:sz w:val="21"/>
              </w:rPr>
            </w:pPr>
          </w:p>
        </w:tc>
        <w:tc>
          <w:tcPr>
            <w:tcW w:w="561" w:type="dxa"/>
            <w:vAlign w:val="top"/>
          </w:tcPr>
          <w:p w14:paraId="3F25EAD1">
            <w:pPr>
              <w:spacing w:line="251" w:lineRule="auto"/>
              <w:rPr>
                <w:rFonts w:ascii="Arial"/>
                <w:sz w:val="21"/>
              </w:rPr>
            </w:pPr>
          </w:p>
          <w:p w14:paraId="471D2E61">
            <w:pPr>
              <w:pStyle w:val="6"/>
              <w:spacing w:before="65" w:line="264" w:lineRule="exact"/>
              <w:ind w:left="235"/>
            </w:pPr>
            <w:r>
              <w:rPr>
                <w:position w:val="1"/>
              </w:rPr>
              <w:t>2</w:t>
            </w:r>
          </w:p>
        </w:tc>
        <w:tc>
          <w:tcPr>
            <w:tcW w:w="849" w:type="dxa"/>
            <w:vAlign w:val="top"/>
          </w:tcPr>
          <w:p w14:paraId="7FD3F7CB">
            <w:pPr>
              <w:spacing w:line="251" w:lineRule="auto"/>
              <w:rPr>
                <w:rFonts w:ascii="Arial"/>
                <w:sz w:val="21"/>
              </w:rPr>
            </w:pPr>
          </w:p>
          <w:p w14:paraId="7B8FF6F8">
            <w:pPr>
              <w:pStyle w:val="6"/>
              <w:spacing w:before="65" w:line="222" w:lineRule="auto"/>
              <w:ind w:left="60"/>
            </w:pPr>
            <w:r>
              <w:rPr>
                <w:spacing w:val="-3"/>
              </w:rPr>
              <w:t>检查费</w:t>
            </w:r>
          </w:p>
        </w:tc>
      </w:tr>
      <w:tr w14:paraId="0B274E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624" w:type="dxa"/>
            <w:vMerge w:val="continue"/>
            <w:tcBorders>
              <w:top w:val="nil"/>
              <w:bottom w:val="nil"/>
            </w:tcBorders>
            <w:vAlign w:val="top"/>
          </w:tcPr>
          <w:p w14:paraId="638AAB33">
            <w:pPr>
              <w:rPr>
                <w:rFonts w:ascii="Arial"/>
                <w:sz w:val="21"/>
              </w:rPr>
            </w:pPr>
          </w:p>
        </w:tc>
        <w:tc>
          <w:tcPr>
            <w:tcW w:w="1718" w:type="dxa"/>
            <w:vAlign w:val="top"/>
          </w:tcPr>
          <w:p w14:paraId="70E9C79F">
            <w:pPr>
              <w:spacing w:line="252" w:lineRule="auto"/>
              <w:rPr>
                <w:rFonts w:ascii="Arial"/>
                <w:sz w:val="21"/>
              </w:rPr>
            </w:pPr>
          </w:p>
          <w:p w14:paraId="658DA983">
            <w:pPr>
              <w:pStyle w:val="6"/>
              <w:spacing w:before="65" w:line="242" w:lineRule="auto"/>
              <w:ind w:left="110"/>
            </w:pPr>
            <w:r>
              <w:rPr>
                <w:spacing w:val="-1"/>
              </w:rPr>
              <w:t>012302030010031</w:t>
            </w:r>
          </w:p>
        </w:tc>
        <w:tc>
          <w:tcPr>
            <w:tcW w:w="1727" w:type="dxa"/>
            <w:vAlign w:val="top"/>
          </w:tcPr>
          <w:p w14:paraId="72B16BBC">
            <w:pPr>
              <w:pStyle w:val="6"/>
              <w:spacing w:before="40" w:line="244" w:lineRule="auto"/>
              <w:ind w:left="61" w:right="51"/>
              <w:jc w:val="both"/>
            </w:pPr>
            <w:r>
              <w:rPr>
                <w:spacing w:val="1"/>
              </w:rPr>
              <w:t>彩色多普勒超声检</w:t>
            </w:r>
            <w:r>
              <w:rPr>
                <w:spacing w:val="-12"/>
              </w:rPr>
              <w:t>查（常规）-排卵监</w:t>
            </w:r>
            <w:r>
              <w:rPr>
                <w:spacing w:val="-4"/>
              </w:rPr>
              <w:t>测（减收）</w:t>
            </w:r>
          </w:p>
        </w:tc>
        <w:tc>
          <w:tcPr>
            <w:tcW w:w="2442" w:type="dxa"/>
            <w:vAlign w:val="top"/>
          </w:tcPr>
          <w:p w14:paraId="00720304">
            <w:pPr>
              <w:pStyle w:val="6"/>
              <w:spacing w:before="185" w:line="259" w:lineRule="auto"/>
              <w:ind w:left="55" w:right="27" w:firstLine="1"/>
            </w:pPr>
            <w:r>
              <w:rPr>
                <w:spacing w:val="-4"/>
              </w:rPr>
              <w:t>通过彩色多普勒超声技术，</w:t>
            </w:r>
            <w:r>
              <w:rPr>
                <w:spacing w:val="-1"/>
              </w:rPr>
              <w:t>进行排卵监测。</w:t>
            </w:r>
          </w:p>
        </w:tc>
        <w:tc>
          <w:tcPr>
            <w:tcW w:w="3748" w:type="dxa"/>
            <w:vAlign w:val="top"/>
          </w:tcPr>
          <w:p w14:paraId="21C64CE4">
            <w:pPr>
              <w:rPr>
                <w:rFonts w:ascii="Arial"/>
                <w:sz w:val="21"/>
              </w:rPr>
            </w:pPr>
          </w:p>
        </w:tc>
        <w:tc>
          <w:tcPr>
            <w:tcW w:w="542" w:type="dxa"/>
            <w:vAlign w:val="top"/>
          </w:tcPr>
          <w:p w14:paraId="7F7DE48D">
            <w:pPr>
              <w:spacing w:line="252" w:lineRule="auto"/>
              <w:rPr>
                <w:rFonts w:ascii="Arial"/>
                <w:sz w:val="21"/>
              </w:rPr>
            </w:pPr>
          </w:p>
          <w:p w14:paraId="2662FDA0">
            <w:pPr>
              <w:pStyle w:val="6"/>
              <w:spacing w:before="65" w:line="222" w:lineRule="auto"/>
              <w:ind w:left="75"/>
            </w:pPr>
            <w:r>
              <w:rPr>
                <w:spacing w:val="-4"/>
              </w:rPr>
              <w:t>部位</w:t>
            </w:r>
          </w:p>
        </w:tc>
        <w:tc>
          <w:tcPr>
            <w:tcW w:w="677" w:type="dxa"/>
            <w:vAlign w:val="top"/>
          </w:tcPr>
          <w:p w14:paraId="7F666142">
            <w:pPr>
              <w:spacing w:line="252" w:lineRule="auto"/>
              <w:rPr>
                <w:rFonts w:ascii="Arial"/>
                <w:sz w:val="21"/>
              </w:rPr>
            </w:pPr>
          </w:p>
          <w:p w14:paraId="5E8A8FCE">
            <w:pPr>
              <w:pStyle w:val="6"/>
              <w:spacing w:before="65" w:line="242" w:lineRule="auto"/>
              <w:ind w:left="244"/>
            </w:pPr>
            <w:r>
              <w:rPr>
                <w:spacing w:val="-3"/>
              </w:rPr>
              <w:t>28</w:t>
            </w:r>
          </w:p>
        </w:tc>
        <w:tc>
          <w:tcPr>
            <w:tcW w:w="1631" w:type="dxa"/>
            <w:vAlign w:val="top"/>
          </w:tcPr>
          <w:p w14:paraId="3696F66A">
            <w:pPr>
              <w:rPr>
                <w:rFonts w:ascii="Arial"/>
                <w:sz w:val="21"/>
              </w:rPr>
            </w:pPr>
          </w:p>
        </w:tc>
        <w:tc>
          <w:tcPr>
            <w:tcW w:w="561" w:type="dxa"/>
            <w:vAlign w:val="top"/>
          </w:tcPr>
          <w:p w14:paraId="3697D5E2">
            <w:pPr>
              <w:spacing w:line="252" w:lineRule="auto"/>
              <w:rPr>
                <w:rFonts w:ascii="Arial"/>
                <w:sz w:val="21"/>
              </w:rPr>
            </w:pPr>
          </w:p>
          <w:p w14:paraId="1063107A">
            <w:pPr>
              <w:pStyle w:val="6"/>
              <w:spacing w:before="65" w:line="264" w:lineRule="exact"/>
              <w:ind w:left="235"/>
            </w:pPr>
            <w:r>
              <w:rPr>
                <w:position w:val="1"/>
              </w:rPr>
              <w:t>2</w:t>
            </w:r>
          </w:p>
        </w:tc>
        <w:tc>
          <w:tcPr>
            <w:tcW w:w="849" w:type="dxa"/>
            <w:vAlign w:val="top"/>
          </w:tcPr>
          <w:p w14:paraId="71DF6215">
            <w:pPr>
              <w:spacing w:line="252" w:lineRule="auto"/>
              <w:rPr>
                <w:rFonts w:ascii="Arial"/>
                <w:sz w:val="21"/>
              </w:rPr>
            </w:pPr>
          </w:p>
          <w:p w14:paraId="074890B8">
            <w:pPr>
              <w:pStyle w:val="6"/>
              <w:spacing w:before="65" w:line="222" w:lineRule="auto"/>
              <w:ind w:left="60"/>
            </w:pPr>
            <w:r>
              <w:rPr>
                <w:spacing w:val="-3"/>
              </w:rPr>
              <w:t>检查费</w:t>
            </w:r>
          </w:p>
        </w:tc>
      </w:tr>
      <w:tr w14:paraId="0E2458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5" w:hRule="atLeast"/>
        </w:trPr>
        <w:tc>
          <w:tcPr>
            <w:tcW w:w="624" w:type="dxa"/>
            <w:vMerge w:val="continue"/>
            <w:tcBorders>
              <w:top w:val="nil"/>
            </w:tcBorders>
            <w:vAlign w:val="top"/>
          </w:tcPr>
          <w:p w14:paraId="771FA080">
            <w:pPr>
              <w:rPr>
                <w:rFonts w:ascii="Arial"/>
                <w:sz w:val="21"/>
              </w:rPr>
            </w:pPr>
          </w:p>
        </w:tc>
        <w:tc>
          <w:tcPr>
            <w:tcW w:w="1718" w:type="dxa"/>
            <w:vAlign w:val="top"/>
          </w:tcPr>
          <w:p w14:paraId="66626160">
            <w:pPr>
              <w:spacing w:line="267" w:lineRule="auto"/>
              <w:rPr>
                <w:rFonts w:ascii="Arial"/>
                <w:sz w:val="21"/>
              </w:rPr>
            </w:pPr>
          </w:p>
          <w:p w14:paraId="088FF196">
            <w:pPr>
              <w:spacing w:line="267" w:lineRule="auto"/>
              <w:rPr>
                <w:rFonts w:ascii="Arial"/>
                <w:sz w:val="21"/>
              </w:rPr>
            </w:pPr>
          </w:p>
          <w:p w14:paraId="2AC2266F">
            <w:pPr>
              <w:pStyle w:val="6"/>
              <w:spacing w:before="65" w:line="242" w:lineRule="auto"/>
              <w:ind w:left="110"/>
            </w:pPr>
            <w:r>
              <w:rPr>
                <w:spacing w:val="-1"/>
              </w:rPr>
              <w:t>012302030010100</w:t>
            </w:r>
          </w:p>
        </w:tc>
        <w:tc>
          <w:tcPr>
            <w:tcW w:w="1727" w:type="dxa"/>
            <w:vAlign w:val="top"/>
          </w:tcPr>
          <w:p w14:paraId="7BEB157E">
            <w:pPr>
              <w:spacing w:line="258" w:lineRule="auto"/>
              <w:rPr>
                <w:rFonts w:ascii="Arial"/>
                <w:sz w:val="21"/>
              </w:rPr>
            </w:pPr>
          </w:p>
          <w:p w14:paraId="72A28B18">
            <w:pPr>
              <w:pStyle w:val="6"/>
              <w:spacing w:before="65" w:line="258" w:lineRule="auto"/>
              <w:ind w:left="62" w:hanging="1"/>
              <w:jc w:val="both"/>
            </w:pPr>
            <w:r>
              <w:rPr>
                <w:spacing w:val="-3"/>
              </w:rPr>
              <w:t>彩色多普勒超声检</w:t>
            </w:r>
            <w:r>
              <w:rPr>
                <w:spacing w:val="-15"/>
              </w:rPr>
              <w:t>查（常规）-人工智</w:t>
            </w:r>
            <w:r>
              <w:rPr>
                <w:spacing w:val="-16"/>
              </w:rPr>
              <w:t>能辅助诊断（扩展）</w:t>
            </w:r>
          </w:p>
        </w:tc>
        <w:tc>
          <w:tcPr>
            <w:tcW w:w="2442" w:type="dxa"/>
            <w:vAlign w:val="top"/>
          </w:tcPr>
          <w:p w14:paraId="32961DC3">
            <w:pPr>
              <w:spacing w:line="258" w:lineRule="auto"/>
              <w:rPr>
                <w:rFonts w:ascii="Arial"/>
                <w:sz w:val="21"/>
              </w:rPr>
            </w:pPr>
          </w:p>
          <w:p w14:paraId="40CC6A0C">
            <w:pPr>
              <w:pStyle w:val="6"/>
              <w:spacing w:before="65" w:line="258" w:lineRule="auto"/>
              <w:ind w:left="56" w:right="27"/>
              <w:jc w:val="both"/>
            </w:pPr>
            <w:r>
              <w:rPr>
                <w:spacing w:val="-4"/>
              </w:rPr>
              <w:t>通过彩色多普勒超声技术，</w:t>
            </w:r>
            <w:r>
              <w:rPr>
                <w:spacing w:val="11"/>
              </w:rPr>
              <w:t>对组织器官及病灶进行超</w:t>
            </w:r>
            <w:r>
              <w:rPr>
                <w:spacing w:val="-2"/>
              </w:rPr>
              <w:t>声成像及诊断。</w:t>
            </w:r>
          </w:p>
        </w:tc>
        <w:tc>
          <w:tcPr>
            <w:tcW w:w="3748" w:type="dxa"/>
            <w:vAlign w:val="top"/>
          </w:tcPr>
          <w:p w14:paraId="181979F9">
            <w:pPr>
              <w:pStyle w:val="6"/>
              <w:spacing w:before="35" w:line="251" w:lineRule="auto"/>
              <w:ind w:left="63" w:right="49"/>
            </w:pPr>
            <w:r>
              <w:rPr>
                <w:spacing w:val="1"/>
              </w:rPr>
              <w:t>所定价格涵盖设备调试、体位摆放、超声检查、摄取图像、数据分析、数据存储、出具诊断结果（含图文报告）等步骤所需的人力资源、设备运转成本消耗与基本物</w:t>
            </w:r>
            <w:r>
              <w:rPr>
                <w:spacing w:val="-1"/>
              </w:rPr>
              <w:t>质资源消耗。</w:t>
            </w:r>
          </w:p>
        </w:tc>
        <w:tc>
          <w:tcPr>
            <w:tcW w:w="542" w:type="dxa"/>
            <w:vAlign w:val="top"/>
          </w:tcPr>
          <w:p w14:paraId="18C9EE46">
            <w:pPr>
              <w:spacing w:line="267" w:lineRule="auto"/>
              <w:rPr>
                <w:rFonts w:ascii="Arial"/>
                <w:sz w:val="21"/>
              </w:rPr>
            </w:pPr>
          </w:p>
          <w:p w14:paraId="17B7472B">
            <w:pPr>
              <w:spacing w:line="267" w:lineRule="auto"/>
              <w:rPr>
                <w:rFonts w:ascii="Arial"/>
                <w:sz w:val="21"/>
              </w:rPr>
            </w:pPr>
          </w:p>
          <w:p w14:paraId="11A15AD3">
            <w:pPr>
              <w:pStyle w:val="6"/>
              <w:spacing w:before="65" w:line="222" w:lineRule="auto"/>
              <w:ind w:left="75"/>
            </w:pPr>
            <w:r>
              <w:rPr>
                <w:spacing w:val="-4"/>
              </w:rPr>
              <w:t>部位</w:t>
            </w:r>
          </w:p>
        </w:tc>
        <w:tc>
          <w:tcPr>
            <w:tcW w:w="677" w:type="dxa"/>
            <w:vAlign w:val="top"/>
          </w:tcPr>
          <w:p w14:paraId="6F129534">
            <w:pPr>
              <w:spacing w:line="267" w:lineRule="auto"/>
              <w:rPr>
                <w:rFonts w:ascii="Arial"/>
                <w:sz w:val="21"/>
              </w:rPr>
            </w:pPr>
          </w:p>
          <w:p w14:paraId="7276F2C6">
            <w:pPr>
              <w:spacing w:line="267" w:lineRule="auto"/>
              <w:rPr>
                <w:rFonts w:ascii="Arial"/>
                <w:sz w:val="21"/>
              </w:rPr>
            </w:pPr>
          </w:p>
          <w:p w14:paraId="7B2154A4">
            <w:pPr>
              <w:pStyle w:val="6"/>
              <w:spacing w:before="65" w:line="242" w:lineRule="auto"/>
              <w:ind w:left="242"/>
            </w:pPr>
            <w:r>
              <w:rPr>
                <w:spacing w:val="-2"/>
              </w:rPr>
              <w:t>95</w:t>
            </w:r>
          </w:p>
        </w:tc>
        <w:tc>
          <w:tcPr>
            <w:tcW w:w="1631" w:type="dxa"/>
            <w:vAlign w:val="top"/>
          </w:tcPr>
          <w:p w14:paraId="704FD25C">
            <w:pPr>
              <w:rPr>
                <w:rFonts w:ascii="Arial"/>
                <w:sz w:val="21"/>
              </w:rPr>
            </w:pPr>
          </w:p>
        </w:tc>
        <w:tc>
          <w:tcPr>
            <w:tcW w:w="561" w:type="dxa"/>
            <w:vAlign w:val="top"/>
          </w:tcPr>
          <w:p w14:paraId="30E76A0E">
            <w:pPr>
              <w:spacing w:line="267" w:lineRule="auto"/>
              <w:rPr>
                <w:rFonts w:ascii="Arial"/>
                <w:sz w:val="21"/>
              </w:rPr>
            </w:pPr>
          </w:p>
          <w:p w14:paraId="5A85D3D5">
            <w:pPr>
              <w:spacing w:line="267" w:lineRule="auto"/>
              <w:rPr>
                <w:rFonts w:ascii="Arial"/>
                <w:sz w:val="21"/>
              </w:rPr>
            </w:pPr>
          </w:p>
          <w:p w14:paraId="4B680416">
            <w:pPr>
              <w:pStyle w:val="6"/>
              <w:spacing w:before="65" w:line="264" w:lineRule="exact"/>
              <w:ind w:left="235"/>
            </w:pPr>
            <w:r>
              <w:rPr>
                <w:position w:val="1"/>
              </w:rPr>
              <w:t>2</w:t>
            </w:r>
          </w:p>
        </w:tc>
        <w:tc>
          <w:tcPr>
            <w:tcW w:w="849" w:type="dxa"/>
            <w:vAlign w:val="top"/>
          </w:tcPr>
          <w:p w14:paraId="243E3C82">
            <w:pPr>
              <w:spacing w:line="267" w:lineRule="auto"/>
              <w:rPr>
                <w:rFonts w:ascii="Arial"/>
                <w:sz w:val="21"/>
              </w:rPr>
            </w:pPr>
          </w:p>
          <w:p w14:paraId="66ADD96A">
            <w:pPr>
              <w:spacing w:line="267" w:lineRule="auto"/>
              <w:rPr>
                <w:rFonts w:ascii="Arial"/>
                <w:sz w:val="21"/>
              </w:rPr>
            </w:pPr>
          </w:p>
          <w:p w14:paraId="23D4E589">
            <w:pPr>
              <w:pStyle w:val="6"/>
              <w:spacing w:before="65" w:line="222" w:lineRule="auto"/>
              <w:ind w:left="60"/>
            </w:pPr>
            <w:r>
              <w:rPr>
                <w:spacing w:val="-3"/>
              </w:rPr>
              <w:t>检查费</w:t>
            </w:r>
          </w:p>
        </w:tc>
      </w:tr>
      <w:tr w14:paraId="76F5BB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4" w:hRule="atLeast"/>
        </w:trPr>
        <w:tc>
          <w:tcPr>
            <w:tcW w:w="624" w:type="dxa"/>
            <w:vAlign w:val="top"/>
          </w:tcPr>
          <w:p w14:paraId="0B34F37F">
            <w:pPr>
              <w:spacing w:line="337" w:lineRule="auto"/>
              <w:rPr>
                <w:rFonts w:ascii="Arial"/>
                <w:sz w:val="21"/>
              </w:rPr>
            </w:pPr>
          </w:p>
          <w:p w14:paraId="56B49502">
            <w:pPr>
              <w:spacing w:line="337" w:lineRule="auto"/>
              <w:rPr>
                <w:rFonts w:ascii="Arial"/>
                <w:sz w:val="21"/>
              </w:rPr>
            </w:pPr>
          </w:p>
          <w:p w14:paraId="24EBF07A">
            <w:pPr>
              <w:pStyle w:val="6"/>
              <w:spacing w:before="65" w:line="263" w:lineRule="exact"/>
              <w:ind w:left="261"/>
            </w:pPr>
            <w:r>
              <w:rPr>
                <w:b/>
                <w:bCs/>
                <w:spacing w:val="-3"/>
                <w:position w:val="1"/>
              </w:rPr>
              <w:t>4</w:t>
            </w:r>
          </w:p>
        </w:tc>
        <w:tc>
          <w:tcPr>
            <w:tcW w:w="1718" w:type="dxa"/>
            <w:vAlign w:val="top"/>
          </w:tcPr>
          <w:p w14:paraId="6477B60D">
            <w:pPr>
              <w:spacing w:line="336" w:lineRule="auto"/>
              <w:rPr>
                <w:rFonts w:ascii="Arial"/>
                <w:sz w:val="21"/>
              </w:rPr>
            </w:pPr>
          </w:p>
          <w:p w14:paraId="2B10EA20">
            <w:pPr>
              <w:spacing w:line="337" w:lineRule="auto"/>
              <w:rPr>
                <w:rFonts w:ascii="Arial"/>
                <w:sz w:val="21"/>
              </w:rPr>
            </w:pPr>
          </w:p>
          <w:p w14:paraId="7CE096E8">
            <w:pPr>
              <w:pStyle w:val="6"/>
              <w:spacing w:before="66" w:line="242" w:lineRule="auto"/>
              <w:ind w:left="110"/>
            </w:pPr>
            <w:r>
              <w:rPr>
                <w:spacing w:val="-1"/>
              </w:rPr>
              <w:t>012302030020000</w:t>
            </w:r>
          </w:p>
        </w:tc>
        <w:tc>
          <w:tcPr>
            <w:tcW w:w="1727" w:type="dxa"/>
            <w:vAlign w:val="top"/>
          </w:tcPr>
          <w:p w14:paraId="263344EA">
            <w:pPr>
              <w:spacing w:line="267" w:lineRule="auto"/>
              <w:rPr>
                <w:rFonts w:ascii="Arial"/>
                <w:sz w:val="21"/>
              </w:rPr>
            </w:pPr>
          </w:p>
          <w:p w14:paraId="28E74F8C">
            <w:pPr>
              <w:spacing w:line="268" w:lineRule="auto"/>
              <w:rPr>
                <w:rFonts w:ascii="Arial"/>
                <w:sz w:val="21"/>
              </w:rPr>
            </w:pPr>
          </w:p>
          <w:p w14:paraId="2AA5469F">
            <w:pPr>
              <w:pStyle w:val="6"/>
              <w:spacing w:before="65" w:line="257" w:lineRule="auto"/>
              <w:ind w:left="62" w:right="51" w:hanging="1"/>
            </w:pPr>
            <w:r>
              <w:rPr>
                <w:spacing w:val="1"/>
              </w:rPr>
              <w:t>彩色多普勒超声检</w:t>
            </w:r>
            <w:r>
              <w:rPr>
                <w:spacing w:val="-2"/>
              </w:rPr>
              <w:t>查（心脏）</w:t>
            </w:r>
          </w:p>
        </w:tc>
        <w:tc>
          <w:tcPr>
            <w:tcW w:w="2442" w:type="dxa"/>
            <w:vAlign w:val="top"/>
          </w:tcPr>
          <w:p w14:paraId="757A95CC">
            <w:pPr>
              <w:pStyle w:val="6"/>
              <w:spacing w:before="42" w:line="251" w:lineRule="auto"/>
              <w:ind w:left="55" w:right="50" w:firstLine="1"/>
              <w:jc w:val="both"/>
            </w:pPr>
            <w:r>
              <w:rPr>
                <w:spacing w:val="11"/>
              </w:rPr>
              <w:t>通过彩色多普勒超声技术</w:t>
            </w:r>
            <w:r>
              <w:rPr>
                <w:spacing w:val="-3"/>
              </w:rPr>
              <w:t>（包括</w:t>
            </w:r>
            <w:r>
              <w:rPr>
                <w:spacing w:val="-45"/>
              </w:rPr>
              <w:t xml:space="preserve"> </w:t>
            </w:r>
            <w:r>
              <w:rPr>
                <w:spacing w:val="-3"/>
              </w:rPr>
              <w:t>M</w:t>
            </w:r>
            <w:r>
              <w:rPr>
                <w:spacing w:val="-38"/>
              </w:rPr>
              <w:t xml:space="preserve"> </w:t>
            </w:r>
            <w:r>
              <w:rPr>
                <w:spacing w:val="-3"/>
              </w:rPr>
              <w:t>型超声</w:t>
            </w:r>
            <w:r>
              <w:rPr>
                <w:spacing w:val="-31"/>
              </w:rPr>
              <w:t>），</w:t>
            </w:r>
            <w:r>
              <w:rPr>
                <w:spacing w:val="-3"/>
              </w:rPr>
              <w:t>观察测</w:t>
            </w:r>
            <w:r>
              <w:rPr>
                <w:spacing w:val="11"/>
              </w:rPr>
              <w:t>量心脏及大血管的形态结</w:t>
            </w:r>
            <w:r>
              <w:rPr>
                <w:spacing w:val="-6"/>
              </w:rPr>
              <w:t>构、运动状态、血流动力学</w:t>
            </w:r>
            <w:r>
              <w:rPr>
                <w:spacing w:val="-7"/>
              </w:rPr>
              <w:t>情况进行综合分析，作出诊</w:t>
            </w:r>
            <w:r>
              <w:rPr>
                <w:spacing w:val="-3"/>
              </w:rPr>
              <w:t>断。</w:t>
            </w:r>
          </w:p>
        </w:tc>
        <w:tc>
          <w:tcPr>
            <w:tcW w:w="3748" w:type="dxa"/>
            <w:vAlign w:val="top"/>
          </w:tcPr>
          <w:p w14:paraId="567C885C">
            <w:pPr>
              <w:pStyle w:val="6"/>
              <w:spacing w:before="178" w:line="260" w:lineRule="auto"/>
              <w:ind w:left="63" w:right="49"/>
            </w:pPr>
            <w:r>
              <w:rPr>
                <w:spacing w:val="1"/>
              </w:rPr>
              <w:t>所定价格涵盖设备调试、体位摆放、超声检查、摄取图像、数据分析、数据存储、出具诊断结果（含图文报告）等步骤所需的人力资源、设备运转成本消耗与基本物</w:t>
            </w:r>
            <w:r>
              <w:rPr>
                <w:spacing w:val="-1"/>
              </w:rPr>
              <w:t>质资源消耗。</w:t>
            </w:r>
          </w:p>
        </w:tc>
        <w:tc>
          <w:tcPr>
            <w:tcW w:w="542" w:type="dxa"/>
            <w:vAlign w:val="top"/>
          </w:tcPr>
          <w:p w14:paraId="177F973B">
            <w:pPr>
              <w:spacing w:line="336" w:lineRule="auto"/>
              <w:rPr>
                <w:rFonts w:ascii="Arial"/>
                <w:sz w:val="21"/>
              </w:rPr>
            </w:pPr>
          </w:p>
          <w:p w14:paraId="44163497">
            <w:pPr>
              <w:spacing w:line="337" w:lineRule="auto"/>
              <w:rPr>
                <w:rFonts w:ascii="Arial"/>
                <w:sz w:val="21"/>
              </w:rPr>
            </w:pPr>
          </w:p>
          <w:p w14:paraId="1A317ACD">
            <w:pPr>
              <w:pStyle w:val="6"/>
              <w:spacing w:before="65" w:line="222" w:lineRule="auto"/>
              <w:ind w:left="179"/>
            </w:pPr>
            <w:r>
              <w:t>次</w:t>
            </w:r>
          </w:p>
        </w:tc>
        <w:tc>
          <w:tcPr>
            <w:tcW w:w="677" w:type="dxa"/>
            <w:vAlign w:val="top"/>
          </w:tcPr>
          <w:p w14:paraId="2E2B4D05">
            <w:pPr>
              <w:spacing w:line="336" w:lineRule="auto"/>
              <w:rPr>
                <w:rFonts w:ascii="Arial"/>
                <w:sz w:val="21"/>
              </w:rPr>
            </w:pPr>
          </w:p>
          <w:p w14:paraId="0B2990C8">
            <w:pPr>
              <w:spacing w:line="337" w:lineRule="auto"/>
              <w:rPr>
                <w:rFonts w:ascii="Arial"/>
                <w:sz w:val="21"/>
              </w:rPr>
            </w:pPr>
          </w:p>
          <w:p w14:paraId="5DFCF8B9">
            <w:pPr>
              <w:pStyle w:val="6"/>
              <w:spacing w:before="66" w:line="242" w:lineRule="auto"/>
              <w:ind w:left="196"/>
            </w:pPr>
            <w:r>
              <w:rPr>
                <w:spacing w:val="-2"/>
              </w:rPr>
              <w:t>240</w:t>
            </w:r>
          </w:p>
        </w:tc>
        <w:tc>
          <w:tcPr>
            <w:tcW w:w="1631" w:type="dxa"/>
            <w:vAlign w:val="top"/>
          </w:tcPr>
          <w:p w14:paraId="774677BC">
            <w:pPr>
              <w:rPr>
                <w:rFonts w:ascii="Arial"/>
                <w:sz w:val="21"/>
              </w:rPr>
            </w:pPr>
          </w:p>
        </w:tc>
        <w:tc>
          <w:tcPr>
            <w:tcW w:w="561" w:type="dxa"/>
            <w:vAlign w:val="top"/>
          </w:tcPr>
          <w:p w14:paraId="78AEE641">
            <w:pPr>
              <w:spacing w:line="337" w:lineRule="auto"/>
              <w:rPr>
                <w:rFonts w:ascii="Arial"/>
                <w:sz w:val="21"/>
              </w:rPr>
            </w:pPr>
          </w:p>
          <w:p w14:paraId="057981EF">
            <w:pPr>
              <w:spacing w:line="337" w:lineRule="auto"/>
              <w:rPr>
                <w:rFonts w:ascii="Arial"/>
                <w:sz w:val="21"/>
              </w:rPr>
            </w:pPr>
          </w:p>
          <w:p w14:paraId="60491B8D">
            <w:pPr>
              <w:pStyle w:val="6"/>
              <w:spacing w:before="65" w:line="263" w:lineRule="exact"/>
              <w:ind w:left="235"/>
            </w:pPr>
            <w:r>
              <w:rPr>
                <w:position w:val="1"/>
              </w:rPr>
              <w:t>2</w:t>
            </w:r>
          </w:p>
        </w:tc>
        <w:tc>
          <w:tcPr>
            <w:tcW w:w="849" w:type="dxa"/>
            <w:vAlign w:val="top"/>
          </w:tcPr>
          <w:p w14:paraId="3AE4C9CD">
            <w:pPr>
              <w:spacing w:line="336" w:lineRule="auto"/>
              <w:rPr>
                <w:rFonts w:ascii="Arial"/>
                <w:sz w:val="21"/>
              </w:rPr>
            </w:pPr>
          </w:p>
          <w:p w14:paraId="2B480AA3">
            <w:pPr>
              <w:spacing w:line="337" w:lineRule="auto"/>
              <w:rPr>
                <w:rFonts w:ascii="Arial"/>
                <w:sz w:val="21"/>
              </w:rPr>
            </w:pPr>
          </w:p>
          <w:p w14:paraId="00B175BC">
            <w:pPr>
              <w:pStyle w:val="6"/>
              <w:spacing w:before="65" w:line="222" w:lineRule="auto"/>
              <w:ind w:left="60"/>
            </w:pPr>
            <w:r>
              <w:rPr>
                <w:spacing w:val="-3"/>
              </w:rPr>
              <w:t>检查费</w:t>
            </w:r>
          </w:p>
        </w:tc>
      </w:tr>
    </w:tbl>
    <w:p w14:paraId="6A36F71E">
      <w:pPr>
        <w:rPr>
          <w:rFonts w:ascii="Arial"/>
          <w:sz w:val="21"/>
        </w:rPr>
      </w:pPr>
    </w:p>
    <w:p w14:paraId="170CDCAA">
      <w:pPr>
        <w:rPr>
          <w:rFonts w:ascii="Arial" w:hAnsi="Arial" w:eastAsia="Arial" w:cs="Arial"/>
          <w:sz w:val="21"/>
          <w:szCs w:val="21"/>
        </w:rPr>
        <w:sectPr>
          <w:footerReference r:id="rId25" w:type="default"/>
          <w:pgSz w:w="16840" w:h="11900"/>
          <w:pgMar w:top="1011" w:right="1081" w:bottom="1229" w:left="1233" w:header="0" w:footer="963" w:gutter="0"/>
          <w:cols w:space="720" w:num="1"/>
        </w:sectPr>
      </w:pPr>
    </w:p>
    <w:p w14:paraId="1B6A9C38">
      <w:pPr>
        <w:spacing w:before="2"/>
      </w:pPr>
    </w:p>
    <w:p w14:paraId="3BCD8D17">
      <w:pPr>
        <w:spacing w:before="1"/>
      </w:pPr>
    </w:p>
    <w:tbl>
      <w:tblPr>
        <w:tblStyle w:val="5"/>
        <w:tblW w:w="145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4"/>
        <w:gridCol w:w="1718"/>
        <w:gridCol w:w="1727"/>
        <w:gridCol w:w="2442"/>
        <w:gridCol w:w="3748"/>
        <w:gridCol w:w="542"/>
        <w:gridCol w:w="677"/>
        <w:gridCol w:w="1631"/>
        <w:gridCol w:w="561"/>
        <w:gridCol w:w="849"/>
      </w:tblGrid>
      <w:tr w14:paraId="796E9F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624" w:type="dxa"/>
            <w:vAlign w:val="top"/>
          </w:tcPr>
          <w:p w14:paraId="0B7F24CE">
            <w:pPr>
              <w:pStyle w:val="6"/>
              <w:spacing w:before="186" w:line="223" w:lineRule="auto"/>
              <w:ind w:left="112"/>
            </w:pPr>
            <w:r>
              <w:rPr>
                <w:b/>
                <w:bCs/>
                <w:spacing w:val="-4"/>
              </w:rPr>
              <w:t>序号</w:t>
            </w:r>
          </w:p>
        </w:tc>
        <w:tc>
          <w:tcPr>
            <w:tcW w:w="1718" w:type="dxa"/>
            <w:vAlign w:val="top"/>
          </w:tcPr>
          <w:p w14:paraId="56F93E54">
            <w:pPr>
              <w:pStyle w:val="6"/>
              <w:spacing w:before="186" w:line="222" w:lineRule="auto"/>
              <w:ind w:left="462"/>
            </w:pPr>
            <w:r>
              <w:rPr>
                <w:b/>
                <w:bCs/>
                <w:spacing w:val="-5"/>
              </w:rPr>
              <w:t>项目代码</w:t>
            </w:r>
          </w:p>
        </w:tc>
        <w:tc>
          <w:tcPr>
            <w:tcW w:w="1727" w:type="dxa"/>
            <w:vAlign w:val="top"/>
          </w:tcPr>
          <w:p w14:paraId="24D8D111">
            <w:pPr>
              <w:pStyle w:val="6"/>
              <w:spacing w:before="187" w:line="222" w:lineRule="auto"/>
              <w:ind w:left="467"/>
            </w:pPr>
            <w:r>
              <w:rPr>
                <w:b/>
                <w:bCs/>
                <w:spacing w:val="-5"/>
              </w:rPr>
              <w:t>项目名称</w:t>
            </w:r>
          </w:p>
        </w:tc>
        <w:tc>
          <w:tcPr>
            <w:tcW w:w="2442" w:type="dxa"/>
            <w:vAlign w:val="top"/>
          </w:tcPr>
          <w:p w14:paraId="56612C19">
            <w:pPr>
              <w:pStyle w:val="6"/>
              <w:spacing w:before="186" w:line="222" w:lineRule="auto"/>
              <w:ind w:left="820"/>
            </w:pPr>
            <w:r>
              <w:rPr>
                <w:b/>
                <w:bCs/>
                <w:spacing w:val="-4"/>
              </w:rPr>
              <w:t>服务产出</w:t>
            </w:r>
          </w:p>
        </w:tc>
        <w:tc>
          <w:tcPr>
            <w:tcW w:w="3748" w:type="dxa"/>
            <w:vAlign w:val="top"/>
          </w:tcPr>
          <w:p w14:paraId="772285E6">
            <w:pPr>
              <w:pStyle w:val="6"/>
              <w:spacing w:before="186" w:line="220" w:lineRule="auto"/>
              <w:ind w:left="1475"/>
            </w:pPr>
            <w:r>
              <w:rPr>
                <w:b/>
                <w:bCs/>
                <w:spacing w:val="-4"/>
              </w:rPr>
              <w:t>价格构成</w:t>
            </w:r>
          </w:p>
        </w:tc>
        <w:tc>
          <w:tcPr>
            <w:tcW w:w="542" w:type="dxa"/>
            <w:vAlign w:val="top"/>
          </w:tcPr>
          <w:p w14:paraId="35A254C2">
            <w:pPr>
              <w:pStyle w:val="6"/>
              <w:spacing w:before="57" w:line="220" w:lineRule="auto"/>
              <w:ind w:left="73"/>
            </w:pPr>
            <w:r>
              <w:rPr>
                <w:b/>
                <w:bCs/>
                <w:spacing w:val="-4"/>
              </w:rPr>
              <w:t>计价</w:t>
            </w:r>
          </w:p>
          <w:p w14:paraId="7203AF15">
            <w:pPr>
              <w:pStyle w:val="6"/>
              <w:spacing w:before="21" w:line="222" w:lineRule="auto"/>
              <w:ind w:left="75"/>
            </w:pPr>
            <w:r>
              <w:rPr>
                <w:b/>
                <w:bCs/>
                <w:spacing w:val="-4"/>
              </w:rPr>
              <w:t>单位</w:t>
            </w:r>
          </w:p>
        </w:tc>
        <w:tc>
          <w:tcPr>
            <w:tcW w:w="677" w:type="dxa"/>
            <w:vAlign w:val="top"/>
          </w:tcPr>
          <w:p w14:paraId="5587BE12">
            <w:pPr>
              <w:pStyle w:val="6"/>
              <w:spacing w:before="57" w:line="234" w:lineRule="auto"/>
              <w:ind w:left="70" w:right="29" w:firstLine="71"/>
            </w:pPr>
            <w:r>
              <w:rPr>
                <w:b/>
                <w:bCs/>
                <w:spacing w:val="-5"/>
              </w:rPr>
              <w:t>价格</w:t>
            </w:r>
            <w:r>
              <w:rPr>
                <w:b/>
                <w:bCs/>
                <w:spacing w:val="-12"/>
              </w:rPr>
              <w:t>（元）</w:t>
            </w:r>
          </w:p>
        </w:tc>
        <w:tc>
          <w:tcPr>
            <w:tcW w:w="1631" w:type="dxa"/>
            <w:vAlign w:val="top"/>
          </w:tcPr>
          <w:p w14:paraId="05DC7E51">
            <w:pPr>
              <w:pStyle w:val="6"/>
              <w:spacing w:before="186" w:line="220" w:lineRule="auto"/>
              <w:ind w:left="419"/>
            </w:pPr>
            <w:r>
              <w:rPr>
                <w:b/>
                <w:bCs/>
                <w:spacing w:val="-4"/>
              </w:rPr>
              <w:t>计价说明</w:t>
            </w:r>
          </w:p>
        </w:tc>
        <w:tc>
          <w:tcPr>
            <w:tcW w:w="561" w:type="dxa"/>
            <w:vAlign w:val="top"/>
          </w:tcPr>
          <w:p w14:paraId="4E12CB84">
            <w:pPr>
              <w:pStyle w:val="6"/>
              <w:spacing w:before="56" w:line="222" w:lineRule="auto"/>
              <w:ind w:left="85"/>
            </w:pPr>
            <w:r>
              <w:rPr>
                <w:b/>
                <w:bCs/>
                <w:spacing w:val="-4"/>
              </w:rPr>
              <w:t>支付</w:t>
            </w:r>
          </w:p>
          <w:p w14:paraId="754081DB">
            <w:pPr>
              <w:pStyle w:val="6"/>
              <w:spacing w:before="18" w:line="222" w:lineRule="auto"/>
              <w:ind w:left="86"/>
            </w:pPr>
            <w:r>
              <w:rPr>
                <w:b/>
                <w:bCs/>
                <w:spacing w:val="-4"/>
              </w:rPr>
              <w:t>分类</w:t>
            </w:r>
          </w:p>
        </w:tc>
        <w:tc>
          <w:tcPr>
            <w:tcW w:w="849" w:type="dxa"/>
            <w:vAlign w:val="top"/>
          </w:tcPr>
          <w:p w14:paraId="391317FB">
            <w:pPr>
              <w:pStyle w:val="6"/>
              <w:spacing w:before="57" w:line="223" w:lineRule="auto"/>
              <w:ind w:left="228"/>
            </w:pPr>
            <w:r>
              <w:rPr>
                <w:b/>
                <w:bCs/>
                <w:spacing w:val="-5"/>
              </w:rPr>
              <w:t>统计</w:t>
            </w:r>
          </w:p>
          <w:p w14:paraId="7E2507BA">
            <w:pPr>
              <w:pStyle w:val="6"/>
              <w:spacing w:before="17" w:line="222" w:lineRule="auto"/>
              <w:ind w:left="226"/>
            </w:pPr>
            <w:r>
              <w:rPr>
                <w:b/>
                <w:bCs/>
                <w:spacing w:val="-4"/>
              </w:rPr>
              <w:t>分类</w:t>
            </w:r>
          </w:p>
        </w:tc>
      </w:tr>
      <w:tr w14:paraId="0EE6E0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4" w:hRule="atLeast"/>
        </w:trPr>
        <w:tc>
          <w:tcPr>
            <w:tcW w:w="624" w:type="dxa"/>
            <w:vMerge w:val="restart"/>
            <w:tcBorders>
              <w:bottom w:val="nil"/>
            </w:tcBorders>
            <w:vAlign w:val="top"/>
          </w:tcPr>
          <w:p w14:paraId="6A23573E">
            <w:pPr>
              <w:rPr>
                <w:rFonts w:ascii="Arial"/>
                <w:sz w:val="21"/>
              </w:rPr>
            </w:pPr>
          </w:p>
        </w:tc>
        <w:tc>
          <w:tcPr>
            <w:tcW w:w="1718" w:type="dxa"/>
            <w:vAlign w:val="top"/>
          </w:tcPr>
          <w:p w14:paraId="1636E84C">
            <w:pPr>
              <w:spacing w:line="335" w:lineRule="auto"/>
              <w:rPr>
                <w:rFonts w:ascii="Arial"/>
                <w:sz w:val="21"/>
              </w:rPr>
            </w:pPr>
          </w:p>
          <w:p w14:paraId="190F56B9">
            <w:pPr>
              <w:spacing w:line="335" w:lineRule="auto"/>
              <w:rPr>
                <w:rFonts w:ascii="Arial"/>
                <w:sz w:val="21"/>
              </w:rPr>
            </w:pPr>
          </w:p>
          <w:p w14:paraId="18D358BD">
            <w:pPr>
              <w:pStyle w:val="6"/>
              <w:spacing w:before="65" w:line="242" w:lineRule="auto"/>
              <w:ind w:left="110"/>
            </w:pPr>
            <w:r>
              <w:rPr>
                <w:spacing w:val="-1"/>
              </w:rPr>
              <w:t>012302030020001</w:t>
            </w:r>
          </w:p>
        </w:tc>
        <w:tc>
          <w:tcPr>
            <w:tcW w:w="1727" w:type="dxa"/>
            <w:vAlign w:val="top"/>
          </w:tcPr>
          <w:p w14:paraId="42C8A1D8">
            <w:pPr>
              <w:spacing w:line="393" w:lineRule="auto"/>
              <w:rPr>
                <w:rFonts w:ascii="Arial"/>
                <w:sz w:val="21"/>
              </w:rPr>
            </w:pPr>
          </w:p>
          <w:p w14:paraId="3C4A6284">
            <w:pPr>
              <w:pStyle w:val="6"/>
              <w:spacing w:before="65" w:line="257" w:lineRule="auto"/>
              <w:ind w:left="62" w:right="51" w:hanging="1"/>
            </w:pPr>
            <w:r>
              <w:rPr>
                <w:spacing w:val="1"/>
              </w:rPr>
              <w:t>彩色多普勒超声检</w:t>
            </w:r>
            <w:r>
              <w:rPr>
                <w:spacing w:val="-12"/>
              </w:rPr>
              <w:t>查（心脏）-床旁检</w:t>
            </w:r>
          </w:p>
          <w:p w14:paraId="5D89134A">
            <w:pPr>
              <w:pStyle w:val="6"/>
              <w:spacing w:line="226" w:lineRule="auto"/>
              <w:ind w:left="63"/>
            </w:pPr>
            <w:r>
              <w:rPr>
                <w:spacing w:val="-4"/>
              </w:rPr>
              <w:t>查（加收）</w:t>
            </w:r>
          </w:p>
        </w:tc>
        <w:tc>
          <w:tcPr>
            <w:tcW w:w="2442" w:type="dxa"/>
            <w:vAlign w:val="top"/>
          </w:tcPr>
          <w:p w14:paraId="489DA8F0">
            <w:pPr>
              <w:pStyle w:val="6"/>
              <w:spacing w:before="36" w:line="252" w:lineRule="auto"/>
              <w:ind w:left="57" w:right="27"/>
              <w:jc w:val="both"/>
            </w:pPr>
            <w:r>
              <w:rPr>
                <w:spacing w:val="11"/>
              </w:rPr>
              <w:t>通过彩色多普勒超声技术</w:t>
            </w:r>
            <w:r>
              <w:rPr>
                <w:spacing w:val="-3"/>
              </w:rPr>
              <w:t>（包括</w:t>
            </w:r>
            <w:r>
              <w:rPr>
                <w:spacing w:val="-46"/>
              </w:rPr>
              <w:t xml:space="preserve"> </w:t>
            </w:r>
            <w:r>
              <w:rPr>
                <w:spacing w:val="-3"/>
              </w:rPr>
              <w:t>M</w:t>
            </w:r>
            <w:r>
              <w:rPr>
                <w:spacing w:val="-38"/>
              </w:rPr>
              <w:t xml:space="preserve"> </w:t>
            </w:r>
            <w:r>
              <w:rPr>
                <w:spacing w:val="-3"/>
              </w:rPr>
              <w:t>型超声</w:t>
            </w:r>
            <w:r>
              <w:rPr>
                <w:spacing w:val="-31"/>
              </w:rPr>
              <w:t>），</w:t>
            </w:r>
            <w:r>
              <w:rPr>
                <w:spacing w:val="-3"/>
              </w:rPr>
              <w:t>在床旁</w:t>
            </w:r>
            <w:r>
              <w:rPr>
                <w:spacing w:val="11"/>
              </w:rPr>
              <w:t>观察测量心脏及大血管的</w:t>
            </w:r>
            <w:r>
              <w:rPr>
                <w:spacing w:val="-6"/>
              </w:rPr>
              <w:t>形态结构、运动状态、血流</w:t>
            </w:r>
            <w:r>
              <w:rPr>
                <w:spacing w:val="-4"/>
              </w:rPr>
              <w:t>动力学情况进行综合分析，</w:t>
            </w:r>
            <w:r>
              <w:rPr>
                <w:spacing w:val="-2"/>
              </w:rPr>
              <w:t>作出诊断。</w:t>
            </w:r>
          </w:p>
        </w:tc>
        <w:tc>
          <w:tcPr>
            <w:tcW w:w="3748" w:type="dxa"/>
            <w:vAlign w:val="top"/>
          </w:tcPr>
          <w:p w14:paraId="2AFDB30E">
            <w:pPr>
              <w:rPr>
                <w:rFonts w:ascii="Arial"/>
                <w:sz w:val="21"/>
              </w:rPr>
            </w:pPr>
          </w:p>
        </w:tc>
        <w:tc>
          <w:tcPr>
            <w:tcW w:w="542" w:type="dxa"/>
            <w:vAlign w:val="top"/>
          </w:tcPr>
          <w:p w14:paraId="675ABC34">
            <w:pPr>
              <w:spacing w:line="335" w:lineRule="auto"/>
              <w:rPr>
                <w:rFonts w:ascii="Arial"/>
                <w:sz w:val="21"/>
              </w:rPr>
            </w:pPr>
          </w:p>
          <w:p w14:paraId="239A0255">
            <w:pPr>
              <w:spacing w:line="335" w:lineRule="auto"/>
              <w:rPr>
                <w:rFonts w:ascii="Arial"/>
                <w:sz w:val="21"/>
              </w:rPr>
            </w:pPr>
          </w:p>
          <w:p w14:paraId="30894321">
            <w:pPr>
              <w:pStyle w:val="6"/>
              <w:spacing w:before="65" w:line="222" w:lineRule="auto"/>
              <w:ind w:left="179"/>
            </w:pPr>
            <w:r>
              <w:t>次</w:t>
            </w:r>
          </w:p>
        </w:tc>
        <w:tc>
          <w:tcPr>
            <w:tcW w:w="677" w:type="dxa"/>
            <w:vAlign w:val="top"/>
          </w:tcPr>
          <w:p w14:paraId="13854DB1">
            <w:pPr>
              <w:spacing w:line="335" w:lineRule="auto"/>
              <w:rPr>
                <w:rFonts w:ascii="Arial"/>
                <w:sz w:val="21"/>
              </w:rPr>
            </w:pPr>
          </w:p>
          <w:p w14:paraId="64770E64">
            <w:pPr>
              <w:spacing w:line="335" w:lineRule="auto"/>
              <w:rPr>
                <w:rFonts w:ascii="Arial"/>
                <w:sz w:val="21"/>
              </w:rPr>
            </w:pPr>
          </w:p>
          <w:p w14:paraId="684F89AD">
            <w:pPr>
              <w:pStyle w:val="6"/>
              <w:spacing w:before="65" w:line="242" w:lineRule="auto"/>
              <w:ind w:left="245"/>
            </w:pPr>
            <w:r>
              <w:rPr>
                <w:spacing w:val="-3"/>
              </w:rPr>
              <w:t>30</w:t>
            </w:r>
          </w:p>
        </w:tc>
        <w:tc>
          <w:tcPr>
            <w:tcW w:w="1631" w:type="dxa"/>
            <w:vAlign w:val="top"/>
          </w:tcPr>
          <w:p w14:paraId="1E8CA811">
            <w:pPr>
              <w:spacing w:line="270" w:lineRule="auto"/>
              <w:rPr>
                <w:rFonts w:ascii="Arial"/>
                <w:sz w:val="21"/>
              </w:rPr>
            </w:pPr>
          </w:p>
          <w:p w14:paraId="5AF84003">
            <w:pPr>
              <w:spacing w:line="271" w:lineRule="auto"/>
              <w:rPr>
                <w:rFonts w:ascii="Arial"/>
                <w:sz w:val="21"/>
              </w:rPr>
            </w:pPr>
          </w:p>
          <w:p w14:paraId="7AAFF48C">
            <w:pPr>
              <w:pStyle w:val="6"/>
              <w:spacing w:before="65" w:line="241" w:lineRule="auto"/>
              <w:ind w:left="57" w:right="173"/>
            </w:pPr>
            <w:r>
              <w:rPr>
                <w:spacing w:val="-1"/>
              </w:rPr>
              <w:t>在同一次检查中仅加收一次。</w:t>
            </w:r>
          </w:p>
        </w:tc>
        <w:tc>
          <w:tcPr>
            <w:tcW w:w="561" w:type="dxa"/>
            <w:vAlign w:val="top"/>
          </w:tcPr>
          <w:p w14:paraId="68EF9A98">
            <w:pPr>
              <w:spacing w:line="335" w:lineRule="auto"/>
              <w:rPr>
                <w:rFonts w:ascii="Arial"/>
                <w:sz w:val="21"/>
              </w:rPr>
            </w:pPr>
          </w:p>
          <w:p w14:paraId="73EFA8D0">
            <w:pPr>
              <w:spacing w:line="335" w:lineRule="auto"/>
              <w:rPr>
                <w:rFonts w:ascii="Arial"/>
                <w:sz w:val="21"/>
              </w:rPr>
            </w:pPr>
          </w:p>
          <w:p w14:paraId="6392F164">
            <w:pPr>
              <w:pStyle w:val="6"/>
              <w:spacing w:before="65" w:line="263" w:lineRule="exact"/>
              <w:ind w:left="235"/>
            </w:pPr>
            <w:r>
              <w:rPr>
                <w:position w:val="1"/>
              </w:rPr>
              <w:t>2</w:t>
            </w:r>
          </w:p>
        </w:tc>
        <w:tc>
          <w:tcPr>
            <w:tcW w:w="849" w:type="dxa"/>
            <w:vAlign w:val="top"/>
          </w:tcPr>
          <w:p w14:paraId="77E2C4A9">
            <w:pPr>
              <w:spacing w:line="335" w:lineRule="auto"/>
              <w:rPr>
                <w:rFonts w:ascii="Arial"/>
                <w:sz w:val="21"/>
              </w:rPr>
            </w:pPr>
          </w:p>
          <w:p w14:paraId="47BD2518">
            <w:pPr>
              <w:spacing w:line="335" w:lineRule="auto"/>
              <w:rPr>
                <w:rFonts w:ascii="Arial"/>
                <w:sz w:val="21"/>
              </w:rPr>
            </w:pPr>
          </w:p>
          <w:p w14:paraId="21CDB028">
            <w:pPr>
              <w:pStyle w:val="6"/>
              <w:spacing w:before="65" w:line="222" w:lineRule="auto"/>
              <w:ind w:left="60"/>
            </w:pPr>
            <w:r>
              <w:rPr>
                <w:spacing w:val="-3"/>
              </w:rPr>
              <w:t>检查费</w:t>
            </w:r>
          </w:p>
        </w:tc>
      </w:tr>
      <w:tr w14:paraId="4CF7C5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8" w:hRule="atLeast"/>
        </w:trPr>
        <w:tc>
          <w:tcPr>
            <w:tcW w:w="624" w:type="dxa"/>
            <w:vMerge w:val="continue"/>
            <w:tcBorders>
              <w:top w:val="nil"/>
              <w:bottom w:val="nil"/>
            </w:tcBorders>
            <w:vAlign w:val="top"/>
          </w:tcPr>
          <w:p w14:paraId="307FC8E5">
            <w:pPr>
              <w:rPr>
                <w:rFonts w:ascii="Arial"/>
                <w:sz w:val="21"/>
              </w:rPr>
            </w:pPr>
          </w:p>
        </w:tc>
        <w:tc>
          <w:tcPr>
            <w:tcW w:w="1718" w:type="dxa"/>
            <w:vAlign w:val="top"/>
          </w:tcPr>
          <w:p w14:paraId="0FB0C6AD">
            <w:pPr>
              <w:spacing w:line="335" w:lineRule="auto"/>
              <w:rPr>
                <w:rFonts w:ascii="Arial"/>
                <w:sz w:val="21"/>
              </w:rPr>
            </w:pPr>
          </w:p>
          <w:p w14:paraId="7FE887A2">
            <w:pPr>
              <w:spacing w:line="335" w:lineRule="auto"/>
              <w:rPr>
                <w:rFonts w:ascii="Arial"/>
                <w:sz w:val="21"/>
              </w:rPr>
            </w:pPr>
          </w:p>
          <w:p w14:paraId="123E9F52">
            <w:pPr>
              <w:pStyle w:val="6"/>
              <w:spacing w:before="65" w:line="242" w:lineRule="auto"/>
              <w:ind w:left="110"/>
            </w:pPr>
            <w:r>
              <w:rPr>
                <w:spacing w:val="-1"/>
              </w:rPr>
              <w:t>012302030020011</w:t>
            </w:r>
          </w:p>
        </w:tc>
        <w:tc>
          <w:tcPr>
            <w:tcW w:w="1727" w:type="dxa"/>
            <w:vAlign w:val="top"/>
          </w:tcPr>
          <w:p w14:paraId="57E0925A">
            <w:pPr>
              <w:spacing w:line="395" w:lineRule="auto"/>
              <w:rPr>
                <w:rFonts w:ascii="Arial"/>
                <w:sz w:val="21"/>
              </w:rPr>
            </w:pPr>
          </w:p>
          <w:p w14:paraId="453F9935">
            <w:pPr>
              <w:pStyle w:val="6"/>
              <w:spacing w:before="65" w:line="260" w:lineRule="auto"/>
              <w:ind w:left="60" w:firstLine="1"/>
              <w:jc w:val="both"/>
            </w:pPr>
            <w:r>
              <w:rPr>
                <w:spacing w:val="-3"/>
              </w:rPr>
              <w:t>彩色多普勒超声检</w:t>
            </w:r>
            <w:r>
              <w:rPr>
                <w:spacing w:val="-15"/>
              </w:rPr>
              <w:t>查（心脏）-心脏负</w:t>
            </w:r>
            <w:r>
              <w:rPr>
                <w:spacing w:val="-16"/>
              </w:rPr>
              <w:t>荷超声检查（加收）</w:t>
            </w:r>
          </w:p>
        </w:tc>
        <w:tc>
          <w:tcPr>
            <w:tcW w:w="2442" w:type="dxa"/>
            <w:vAlign w:val="top"/>
          </w:tcPr>
          <w:p w14:paraId="02B53A15">
            <w:pPr>
              <w:pStyle w:val="6"/>
              <w:spacing w:before="39" w:line="252" w:lineRule="auto"/>
              <w:ind w:left="57" w:right="55"/>
              <w:jc w:val="both"/>
            </w:pPr>
            <w:r>
              <w:rPr>
                <w:spacing w:val="11"/>
              </w:rPr>
              <w:t>通过彩色多普勒超声技术</w:t>
            </w:r>
            <w:r>
              <w:rPr>
                <w:spacing w:val="-4"/>
              </w:rPr>
              <w:t>（包括</w:t>
            </w:r>
            <w:r>
              <w:rPr>
                <w:spacing w:val="-45"/>
              </w:rPr>
              <w:t xml:space="preserve"> </w:t>
            </w:r>
            <w:r>
              <w:rPr>
                <w:spacing w:val="-4"/>
              </w:rPr>
              <w:t>M</w:t>
            </w:r>
            <w:r>
              <w:rPr>
                <w:spacing w:val="-38"/>
              </w:rPr>
              <w:t xml:space="preserve"> </w:t>
            </w:r>
            <w:r>
              <w:rPr>
                <w:spacing w:val="-4"/>
              </w:rPr>
              <w:t>型超声</w:t>
            </w:r>
            <w:r>
              <w:rPr>
                <w:spacing w:val="-27"/>
              </w:rPr>
              <w:t>），</w:t>
            </w:r>
            <w:r>
              <w:rPr>
                <w:spacing w:val="-4"/>
              </w:rPr>
              <w:t>观察测</w:t>
            </w:r>
            <w:r>
              <w:rPr>
                <w:spacing w:val="11"/>
              </w:rPr>
              <w:t>量负荷心脏及大血管的形</w:t>
            </w:r>
            <w:r>
              <w:rPr>
                <w:spacing w:val="-7"/>
              </w:rPr>
              <w:t>态结构、运动状态、血流动力学情况进行综合分析，作</w:t>
            </w:r>
            <w:r>
              <w:rPr>
                <w:spacing w:val="-2"/>
              </w:rPr>
              <w:t>出诊断。</w:t>
            </w:r>
          </w:p>
        </w:tc>
        <w:tc>
          <w:tcPr>
            <w:tcW w:w="3748" w:type="dxa"/>
            <w:vAlign w:val="top"/>
          </w:tcPr>
          <w:p w14:paraId="6F621022">
            <w:pPr>
              <w:rPr>
                <w:rFonts w:ascii="Arial"/>
                <w:sz w:val="21"/>
              </w:rPr>
            </w:pPr>
          </w:p>
        </w:tc>
        <w:tc>
          <w:tcPr>
            <w:tcW w:w="542" w:type="dxa"/>
            <w:vAlign w:val="top"/>
          </w:tcPr>
          <w:p w14:paraId="02B5086D">
            <w:pPr>
              <w:spacing w:line="335" w:lineRule="auto"/>
              <w:rPr>
                <w:rFonts w:ascii="Arial"/>
                <w:sz w:val="21"/>
              </w:rPr>
            </w:pPr>
          </w:p>
          <w:p w14:paraId="23EC66E6">
            <w:pPr>
              <w:spacing w:line="335" w:lineRule="auto"/>
              <w:rPr>
                <w:rFonts w:ascii="Arial"/>
                <w:sz w:val="21"/>
              </w:rPr>
            </w:pPr>
          </w:p>
          <w:p w14:paraId="274B977D">
            <w:pPr>
              <w:pStyle w:val="6"/>
              <w:spacing w:before="65" w:line="222" w:lineRule="auto"/>
              <w:ind w:left="179"/>
            </w:pPr>
            <w:r>
              <w:t>次</w:t>
            </w:r>
          </w:p>
        </w:tc>
        <w:tc>
          <w:tcPr>
            <w:tcW w:w="677" w:type="dxa"/>
            <w:vAlign w:val="top"/>
          </w:tcPr>
          <w:p w14:paraId="5D9DA7BE">
            <w:pPr>
              <w:spacing w:line="335" w:lineRule="auto"/>
              <w:rPr>
                <w:rFonts w:ascii="Arial"/>
                <w:sz w:val="21"/>
              </w:rPr>
            </w:pPr>
          </w:p>
          <w:p w14:paraId="4BAE7D9F">
            <w:pPr>
              <w:spacing w:line="335" w:lineRule="auto"/>
              <w:rPr>
                <w:rFonts w:ascii="Arial"/>
                <w:sz w:val="21"/>
              </w:rPr>
            </w:pPr>
          </w:p>
          <w:p w14:paraId="31D54D19">
            <w:pPr>
              <w:pStyle w:val="6"/>
              <w:spacing w:before="65" w:line="242" w:lineRule="auto"/>
              <w:ind w:left="208"/>
            </w:pPr>
            <w:r>
              <w:rPr>
                <w:spacing w:val="-5"/>
              </w:rPr>
              <w:t>120</w:t>
            </w:r>
          </w:p>
        </w:tc>
        <w:tc>
          <w:tcPr>
            <w:tcW w:w="1631" w:type="dxa"/>
            <w:vAlign w:val="top"/>
          </w:tcPr>
          <w:p w14:paraId="0AD2653F">
            <w:pPr>
              <w:rPr>
                <w:rFonts w:ascii="Arial"/>
                <w:sz w:val="21"/>
              </w:rPr>
            </w:pPr>
          </w:p>
        </w:tc>
        <w:tc>
          <w:tcPr>
            <w:tcW w:w="561" w:type="dxa"/>
            <w:vAlign w:val="top"/>
          </w:tcPr>
          <w:p w14:paraId="110FA8DD">
            <w:pPr>
              <w:spacing w:line="335" w:lineRule="auto"/>
              <w:rPr>
                <w:rFonts w:ascii="Arial"/>
                <w:sz w:val="21"/>
              </w:rPr>
            </w:pPr>
          </w:p>
          <w:p w14:paraId="73FA334F">
            <w:pPr>
              <w:spacing w:line="335" w:lineRule="auto"/>
              <w:rPr>
                <w:rFonts w:ascii="Arial"/>
                <w:sz w:val="21"/>
              </w:rPr>
            </w:pPr>
          </w:p>
          <w:p w14:paraId="76520CA3">
            <w:pPr>
              <w:pStyle w:val="6"/>
              <w:spacing w:before="65" w:line="264" w:lineRule="exact"/>
              <w:ind w:left="235"/>
            </w:pPr>
            <w:r>
              <w:rPr>
                <w:position w:val="1"/>
              </w:rPr>
              <w:t>2</w:t>
            </w:r>
          </w:p>
        </w:tc>
        <w:tc>
          <w:tcPr>
            <w:tcW w:w="849" w:type="dxa"/>
            <w:vAlign w:val="top"/>
          </w:tcPr>
          <w:p w14:paraId="1F70EE16">
            <w:pPr>
              <w:spacing w:line="335" w:lineRule="auto"/>
              <w:rPr>
                <w:rFonts w:ascii="Arial"/>
                <w:sz w:val="21"/>
              </w:rPr>
            </w:pPr>
          </w:p>
          <w:p w14:paraId="0B5167C6">
            <w:pPr>
              <w:spacing w:line="335" w:lineRule="auto"/>
              <w:rPr>
                <w:rFonts w:ascii="Arial"/>
                <w:sz w:val="21"/>
              </w:rPr>
            </w:pPr>
          </w:p>
          <w:p w14:paraId="2D2550A0">
            <w:pPr>
              <w:pStyle w:val="6"/>
              <w:spacing w:before="65" w:line="222" w:lineRule="auto"/>
              <w:ind w:left="60"/>
            </w:pPr>
            <w:r>
              <w:rPr>
                <w:spacing w:val="-3"/>
              </w:rPr>
              <w:t>检查费</w:t>
            </w:r>
          </w:p>
        </w:tc>
      </w:tr>
      <w:tr w14:paraId="4F85F9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4" w:hRule="atLeast"/>
        </w:trPr>
        <w:tc>
          <w:tcPr>
            <w:tcW w:w="624" w:type="dxa"/>
            <w:vMerge w:val="continue"/>
            <w:tcBorders>
              <w:top w:val="nil"/>
              <w:bottom w:val="nil"/>
            </w:tcBorders>
            <w:vAlign w:val="top"/>
          </w:tcPr>
          <w:p w14:paraId="53BF5D44">
            <w:pPr>
              <w:rPr>
                <w:rFonts w:ascii="Arial"/>
                <w:sz w:val="21"/>
              </w:rPr>
            </w:pPr>
          </w:p>
        </w:tc>
        <w:tc>
          <w:tcPr>
            <w:tcW w:w="1718" w:type="dxa"/>
            <w:vAlign w:val="top"/>
          </w:tcPr>
          <w:p w14:paraId="61CD3697">
            <w:pPr>
              <w:spacing w:line="333" w:lineRule="auto"/>
              <w:rPr>
                <w:rFonts w:ascii="Arial"/>
                <w:sz w:val="21"/>
              </w:rPr>
            </w:pPr>
          </w:p>
          <w:p w14:paraId="5E7CBC2C">
            <w:pPr>
              <w:spacing w:line="334" w:lineRule="auto"/>
              <w:rPr>
                <w:rFonts w:ascii="Arial"/>
                <w:sz w:val="21"/>
              </w:rPr>
            </w:pPr>
          </w:p>
          <w:p w14:paraId="132097AC">
            <w:pPr>
              <w:pStyle w:val="6"/>
              <w:spacing w:before="65" w:line="242" w:lineRule="auto"/>
              <w:ind w:left="110"/>
            </w:pPr>
            <w:r>
              <w:rPr>
                <w:spacing w:val="-1"/>
              </w:rPr>
              <w:t>012302030020100</w:t>
            </w:r>
          </w:p>
        </w:tc>
        <w:tc>
          <w:tcPr>
            <w:tcW w:w="1727" w:type="dxa"/>
            <w:vAlign w:val="top"/>
          </w:tcPr>
          <w:p w14:paraId="042FD769">
            <w:pPr>
              <w:spacing w:line="392" w:lineRule="auto"/>
              <w:rPr>
                <w:rFonts w:ascii="Arial"/>
                <w:sz w:val="21"/>
              </w:rPr>
            </w:pPr>
          </w:p>
          <w:p w14:paraId="2C81DA05">
            <w:pPr>
              <w:pStyle w:val="6"/>
              <w:spacing w:before="65" w:line="260" w:lineRule="auto"/>
              <w:ind w:left="62" w:hanging="1"/>
              <w:jc w:val="both"/>
            </w:pPr>
            <w:r>
              <w:rPr>
                <w:spacing w:val="-3"/>
              </w:rPr>
              <w:t>彩色多普勒超声检</w:t>
            </w:r>
            <w:r>
              <w:rPr>
                <w:spacing w:val="-15"/>
              </w:rPr>
              <w:t>查（心脏）-人工智</w:t>
            </w:r>
            <w:r>
              <w:rPr>
                <w:spacing w:val="-16"/>
              </w:rPr>
              <w:t>能辅助诊断（扩展）</w:t>
            </w:r>
          </w:p>
        </w:tc>
        <w:tc>
          <w:tcPr>
            <w:tcW w:w="2442" w:type="dxa"/>
            <w:vAlign w:val="top"/>
          </w:tcPr>
          <w:p w14:paraId="11FB2C78">
            <w:pPr>
              <w:pStyle w:val="6"/>
              <w:spacing w:before="42" w:line="251" w:lineRule="auto"/>
              <w:ind w:left="55" w:right="50" w:firstLine="1"/>
              <w:jc w:val="both"/>
            </w:pPr>
            <w:r>
              <w:rPr>
                <w:spacing w:val="11"/>
              </w:rPr>
              <w:t>通过彩色多普勒超声技术</w:t>
            </w:r>
            <w:r>
              <w:rPr>
                <w:spacing w:val="-3"/>
              </w:rPr>
              <w:t>（包括</w:t>
            </w:r>
            <w:r>
              <w:rPr>
                <w:spacing w:val="-45"/>
              </w:rPr>
              <w:t xml:space="preserve"> </w:t>
            </w:r>
            <w:r>
              <w:rPr>
                <w:spacing w:val="-3"/>
              </w:rPr>
              <w:t>M</w:t>
            </w:r>
            <w:r>
              <w:rPr>
                <w:spacing w:val="-38"/>
              </w:rPr>
              <w:t xml:space="preserve"> </w:t>
            </w:r>
            <w:r>
              <w:rPr>
                <w:spacing w:val="-3"/>
              </w:rPr>
              <w:t>型超声</w:t>
            </w:r>
            <w:r>
              <w:rPr>
                <w:spacing w:val="-31"/>
              </w:rPr>
              <w:t>），</w:t>
            </w:r>
            <w:r>
              <w:rPr>
                <w:spacing w:val="-3"/>
              </w:rPr>
              <w:t>观察测</w:t>
            </w:r>
            <w:r>
              <w:rPr>
                <w:spacing w:val="11"/>
              </w:rPr>
              <w:t>量心脏及大血管的形态结</w:t>
            </w:r>
            <w:r>
              <w:rPr>
                <w:spacing w:val="-6"/>
              </w:rPr>
              <w:t>构、运动状态、血流动力学</w:t>
            </w:r>
            <w:r>
              <w:rPr>
                <w:spacing w:val="-7"/>
              </w:rPr>
              <w:t>情况进行综合分析，作出诊</w:t>
            </w:r>
            <w:r>
              <w:rPr>
                <w:spacing w:val="-3"/>
              </w:rPr>
              <w:t>断。</w:t>
            </w:r>
          </w:p>
        </w:tc>
        <w:tc>
          <w:tcPr>
            <w:tcW w:w="3748" w:type="dxa"/>
            <w:vAlign w:val="top"/>
          </w:tcPr>
          <w:p w14:paraId="5A5FD961">
            <w:pPr>
              <w:pStyle w:val="6"/>
              <w:spacing w:before="176" w:line="259" w:lineRule="auto"/>
              <w:ind w:left="63" w:right="49"/>
            </w:pPr>
            <w:r>
              <w:rPr>
                <w:spacing w:val="1"/>
              </w:rPr>
              <w:t>所定价格涵盖设备调试、体位摆放、超声检查、摄取图像、数据分析、数据存储、出具诊断结果（含图文报告）等步骤所需的人力资源、设备运转成本消耗与基本物</w:t>
            </w:r>
            <w:r>
              <w:rPr>
                <w:spacing w:val="-1"/>
              </w:rPr>
              <w:t>质资源消耗。</w:t>
            </w:r>
          </w:p>
        </w:tc>
        <w:tc>
          <w:tcPr>
            <w:tcW w:w="542" w:type="dxa"/>
            <w:vAlign w:val="top"/>
          </w:tcPr>
          <w:p w14:paraId="6C9CD9D8">
            <w:pPr>
              <w:spacing w:line="333" w:lineRule="auto"/>
              <w:rPr>
                <w:rFonts w:ascii="Arial"/>
                <w:sz w:val="21"/>
              </w:rPr>
            </w:pPr>
          </w:p>
          <w:p w14:paraId="5FEA4EA1">
            <w:pPr>
              <w:spacing w:line="334" w:lineRule="auto"/>
              <w:rPr>
                <w:rFonts w:ascii="Arial"/>
                <w:sz w:val="21"/>
              </w:rPr>
            </w:pPr>
          </w:p>
          <w:p w14:paraId="21B8619D">
            <w:pPr>
              <w:pStyle w:val="6"/>
              <w:spacing w:before="65" w:line="222" w:lineRule="auto"/>
              <w:ind w:left="179"/>
            </w:pPr>
            <w:r>
              <w:t>次</w:t>
            </w:r>
          </w:p>
        </w:tc>
        <w:tc>
          <w:tcPr>
            <w:tcW w:w="677" w:type="dxa"/>
            <w:vAlign w:val="top"/>
          </w:tcPr>
          <w:p w14:paraId="499B1129">
            <w:pPr>
              <w:spacing w:line="333" w:lineRule="auto"/>
              <w:rPr>
                <w:rFonts w:ascii="Arial"/>
                <w:sz w:val="21"/>
              </w:rPr>
            </w:pPr>
          </w:p>
          <w:p w14:paraId="211EE1D2">
            <w:pPr>
              <w:spacing w:line="334" w:lineRule="auto"/>
              <w:rPr>
                <w:rFonts w:ascii="Arial"/>
                <w:sz w:val="21"/>
              </w:rPr>
            </w:pPr>
          </w:p>
          <w:p w14:paraId="77DA72CA">
            <w:pPr>
              <w:pStyle w:val="6"/>
              <w:spacing w:before="65" w:line="242" w:lineRule="auto"/>
              <w:ind w:left="196"/>
            </w:pPr>
            <w:r>
              <w:rPr>
                <w:spacing w:val="-2"/>
              </w:rPr>
              <w:t>240</w:t>
            </w:r>
          </w:p>
        </w:tc>
        <w:tc>
          <w:tcPr>
            <w:tcW w:w="1631" w:type="dxa"/>
            <w:vAlign w:val="top"/>
          </w:tcPr>
          <w:p w14:paraId="4BBE7F74">
            <w:pPr>
              <w:rPr>
                <w:rFonts w:ascii="Arial"/>
                <w:sz w:val="21"/>
              </w:rPr>
            </w:pPr>
          </w:p>
        </w:tc>
        <w:tc>
          <w:tcPr>
            <w:tcW w:w="561" w:type="dxa"/>
            <w:vAlign w:val="top"/>
          </w:tcPr>
          <w:p w14:paraId="1043B9DD">
            <w:pPr>
              <w:spacing w:line="333" w:lineRule="auto"/>
              <w:rPr>
                <w:rFonts w:ascii="Arial"/>
                <w:sz w:val="21"/>
              </w:rPr>
            </w:pPr>
          </w:p>
          <w:p w14:paraId="0FC2D72D">
            <w:pPr>
              <w:spacing w:line="334" w:lineRule="auto"/>
              <w:rPr>
                <w:rFonts w:ascii="Arial"/>
                <w:sz w:val="21"/>
              </w:rPr>
            </w:pPr>
          </w:p>
          <w:p w14:paraId="1DEFF081">
            <w:pPr>
              <w:pStyle w:val="6"/>
              <w:spacing w:before="65" w:line="264" w:lineRule="exact"/>
              <w:ind w:left="235"/>
            </w:pPr>
            <w:r>
              <w:rPr>
                <w:position w:val="1"/>
              </w:rPr>
              <w:t>2</w:t>
            </w:r>
          </w:p>
        </w:tc>
        <w:tc>
          <w:tcPr>
            <w:tcW w:w="849" w:type="dxa"/>
            <w:vAlign w:val="top"/>
          </w:tcPr>
          <w:p w14:paraId="3212D6D9">
            <w:pPr>
              <w:spacing w:line="333" w:lineRule="auto"/>
              <w:rPr>
                <w:rFonts w:ascii="Arial"/>
                <w:sz w:val="21"/>
              </w:rPr>
            </w:pPr>
          </w:p>
          <w:p w14:paraId="0B8D92E4">
            <w:pPr>
              <w:spacing w:line="334" w:lineRule="auto"/>
              <w:rPr>
                <w:rFonts w:ascii="Arial"/>
                <w:sz w:val="21"/>
              </w:rPr>
            </w:pPr>
          </w:p>
          <w:p w14:paraId="60343423">
            <w:pPr>
              <w:pStyle w:val="6"/>
              <w:spacing w:before="65" w:line="222" w:lineRule="auto"/>
              <w:ind w:left="60"/>
            </w:pPr>
            <w:r>
              <w:rPr>
                <w:spacing w:val="-3"/>
              </w:rPr>
              <w:t>检查费</w:t>
            </w:r>
          </w:p>
        </w:tc>
      </w:tr>
      <w:tr w14:paraId="3F5FAC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4" w:hRule="atLeast"/>
        </w:trPr>
        <w:tc>
          <w:tcPr>
            <w:tcW w:w="624" w:type="dxa"/>
            <w:vMerge w:val="continue"/>
            <w:tcBorders>
              <w:top w:val="nil"/>
            </w:tcBorders>
            <w:vAlign w:val="top"/>
          </w:tcPr>
          <w:p w14:paraId="09805DFF">
            <w:pPr>
              <w:rPr>
                <w:rFonts w:ascii="Arial"/>
                <w:sz w:val="21"/>
              </w:rPr>
            </w:pPr>
          </w:p>
        </w:tc>
        <w:tc>
          <w:tcPr>
            <w:tcW w:w="1718" w:type="dxa"/>
            <w:vAlign w:val="top"/>
          </w:tcPr>
          <w:p w14:paraId="32365D02">
            <w:pPr>
              <w:spacing w:line="334" w:lineRule="auto"/>
              <w:rPr>
                <w:rFonts w:ascii="Arial"/>
                <w:sz w:val="21"/>
              </w:rPr>
            </w:pPr>
          </w:p>
          <w:p w14:paraId="655D1882">
            <w:pPr>
              <w:spacing w:line="334" w:lineRule="auto"/>
              <w:rPr>
                <w:rFonts w:ascii="Arial"/>
                <w:sz w:val="21"/>
              </w:rPr>
            </w:pPr>
          </w:p>
          <w:p w14:paraId="306A45D7">
            <w:pPr>
              <w:pStyle w:val="6"/>
              <w:spacing w:before="65" w:line="242" w:lineRule="auto"/>
              <w:ind w:left="110"/>
            </w:pPr>
            <w:r>
              <w:rPr>
                <w:spacing w:val="-1"/>
              </w:rPr>
              <w:t>012302030021100</w:t>
            </w:r>
          </w:p>
        </w:tc>
        <w:tc>
          <w:tcPr>
            <w:tcW w:w="1727" w:type="dxa"/>
            <w:vAlign w:val="top"/>
          </w:tcPr>
          <w:p w14:paraId="74B6F35B">
            <w:pPr>
              <w:pStyle w:val="6"/>
              <w:spacing w:before="179" w:line="259" w:lineRule="auto"/>
              <w:ind w:left="60" w:right="51" w:firstLine="1"/>
              <w:jc w:val="both"/>
            </w:pPr>
            <w:r>
              <w:rPr>
                <w:spacing w:val="1"/>
              </w:rPr>
              <w:t>彩色多普勒超声检</w:t>
            </w:r>
            <w:r>
              <w:rPr>
                <w:spacing w:val="-12"/>
              </w:rPr>
              <w:t>查（心脏）-彩色多</w:t>
            </w:r>
            <w:r>
              <w:rPr>
                <w:spacing w:val="1"/>
              </w:rPr>
              <w:t>普勒超声心动图检</w:t>
            </w:r>
            <w:r>
              <w:rPr>
                <w:spacing w:val="5"/>
              </w:rPr>
              <w:t>查（经食管</w:t>
            </w:r>
            <w:r>
              <w:rPr>
                <w:spacing w:val="-13"/>
              </w:rPr>
              <w:t>）（</w:t>
            </w:r>
            <w:r>
              <w:rPr>
                <w:spacing w:val="5"/>
              </w:rPr>
              <w:t>扩</w:t>
            </w:r>
            <w:r>
              <w:rPr>
                <w:spacing w:val="-3"/>
              </w:rPr>
              <w:t>展）</w:t>
            </w:r>
          </w:p>
        </w:tc>
        <w:tc>
          <w:tcPr>
            <w:tcW w:w="2442" w:type="dxa"/>
            <w:vAlign w:val="top"/>
          </w:tcPr>
          <w:p w14:paraId="401BF63F">
            <w:pPr>
              <w:pStyle w:val="6"/>
              <w:spacing w:before="42" w:line="251" w:lineRule="auto"/>
              <w:ind w:left="55" w:right="50" w:firstLine="1"/>
              <w:jc w:val="both"/>
            </w:pPr>
            <w:r>
              <w:rPr>
                <w:spacing w:val="11"/>
              </w:rPr>
              <w:t>通过彩色多普勒超声技术</w:t>
            </w:r>
            <w:r>
              <w:rPr>
                <w:spacing w:val="-3"/>
              </w:rPr>
              <w:t>（包括</w:t>
            </w:r>
            <w:r>
              <w:rPr>
                <w:spacing w:val="-45"/>
              </w:rPr>
              <w:t xml:space="preserve"> </w:t>
            </w:r>
            <w:r>
              <w:rPr>
                <w:spacing w:val="-3"/>
              </w:rPr>
              <w:t>M</w:t>
            </w:r>
            <w:r>
              <w:rPr>
                <w:spacing w:val="-38"/>
              </w:rPr>
              <w:t xml:space="preserve"> </w:t>
            </w:r>
            <w:r>
              <w:rPr>
                <w:spacing w:val="-3"/>
              </w:rPr>
              <w:t>型超声</w:t>
            </w:r>
            <w:r>
              <w:rPr>
                <w:spacing w:val="-31"/>
              </w:rPr>
              <w:t>），</w:t>
            </w:r>
            <w:r>
              <w:rPr>
                <w:spacing w:val="-3"/>
              </w:rPr>
              <w:t>观察测</w:t>
            </w:r>
            <w:r>
              <w:rPr>
                <w:spacing w:val="11"/>
              </w:rPr>
              <w:t>量心脏及大血管的形态结</w:t>
            </w:r>
            <w:r>
              <w:rPr>
                <w:spacing w:val="-6"/>
              </w:rPr>
              <w:t>构、运动状态、血流动力学</w:t>
            </w:r>
            <w:r>
              <w:rPr>
                <w:spacing w:val="-7"/>
              </w:rPr>
              <w:t>情况进行综合分析，作出诊</w:t>
            </w:r>
            <w:r>
              <w:rPr>
                <w:spacing w:val="-3"/>
              </w:rPr>
              <w:t>断。</w:t>
            </w:r>
          </w:p>
        </w:tc>
        <w:tc>
          <w:tcPr>
            <w:tcW w:w="3748" w:type="dxa"/>
            <w:vAlign w:val="top"/>
          </w:tcPr>
          <w:p w14:paraId="6CFBDC99">
            <w:pPr>
              <w:pStyle w:val="6"/>
              <w:spacing w:before="176" w:line="259" w:lineRule="auto"/>
              <w:ind w:left="63" w:right="49"/>
            </w:pPr>
            <w:r>
              <w:rPr>
                <w:spacing w:val="1"/>
              </w:rPr>
              <w:t>所定价格涵盖设备调试、体位摆放、超声检查、摄取图像、数据分析、数据存储、出具诊断结果（含图文报告）等步骤所需的人力资源、设备运转成本消耗与基本物</w:t>
            </w:r>
            <w:r>
              <w:rPr>
                <w:spacing w:val="-1"/>
              </w:rPr>
              <w:t>质资源消耗。</w:t>
            </w:r>
          </w:p>
        </w:tc>
        <w:tc>
          <w:tcPr>
            <w:tcW w:w="542" w:type="dxa"/>
            <w:vAlign w:val="top"/>
          </w:tcPr>
          <w:p w14:paraId="12E27A4B">
            <w:pPr>
              <w:spacing w:line="333" w:lineRule="auto"/>
              <w:rPr>
                <w:rFonts w:ascii="Arial"/>
                <w:sz w:val="21"/>
              </w:rPr>
            </w:pPr>
          </w:p>
          <w:p w14:paraId="71438F2A">
            <w:pPr>
              <w:spacing w:line="334" w:lineRule="auto"/>
              <w:rPr>
                <w:rFonts w:ascii="Arial"/>
                <w:sz w:val="21"/>
              </w:rPr>
            </w:pPr>
          </w:p>
          <w:p w14:paraId="0C63C51B">
            <w:pPr>
              <w:pStyle w:val="6"/>
              <w:spacing w:before="65" w:line="222" w:lineRule="auto"/>
              <w:ind w:left="179"/>
            </w:pPr>
            <w:r>
              <w:t>次</w:t>
            </w:r>
          </w:p>
        </w:tc>
        <w:tc>
          <w:tcPr>
            <w:tcW w:w="677" w:type="dxa"/>
            <w:vAlign w:val="top"/>
          </w:tcPr>
          <w:p w14:paraId="72EBA3BF">
            <w:pPr>
              <w:spacing w:line="334" w:lineRule="auto"/>
              <w:rPr>
                <w:rFonts w:ascii="Arial"/>
                <w:sz w:val="21"/>
              </w:rPr>
            </w:pPr>
          </w:p>
          <w:p w14:paraId="2AB521D3">
            <w:pPr>
              <w:spacing w:line="334" w:lineRule="auto"/>
              <w:rPr>
                <w:rFonts w:ascii="Arial"/>
                <w:sz w:val="21"/>
              </w:rPr>
            </w:pPr>
          </w:p>
          <w:p w14:paraId="18B02F62">
            <w:pPr>
              <w:pStyle w:val="6"/>
              <w:spacing w:before="65" w:line="242" w:lineRule="auto"/>
              <w:ind w:left="196"/>
            </w:pPr>
            <w:r>
              <w:rPr>
                <w:spacing w:val="-2"/>
              </w:rPr>
              <w:t>240</w:t>
            </w:r>
          </w:p>
        </w:tc>
        <w:tc>
          <w:tcPr>
            <w:tcW w:w="1631" w:type="dxa"/>
            <w:vAlign w:val="top"/>
          </w:tcPr>
          <w:p w14:paraId="006D3B12">
            <w:pPr>
              <w:rPr>
                <w:rFonts w:ascii="Arial"/>
                <w:sz w:val="21"/>
              </w:rPr>
            </w:pPr>
          </w:p>
        </w:tc>
        <w:tc>
          <w:tcPr>
            <w:tcW w:w="561" w:type="dxa"/>
            <w:vAlign w:val="top"/>
          </w:tcPr>
          <w:p w14:paraId="7BA48D48">
            <w:pPr>
              <w:spacing w:line="334" w:lineRule="auto"/>
              <w:rPr>
                <w:rFonts w:ascii="Arial"/>
                <w:sz w:val="21"/>
              </w:rPr>
            </w:pPr>
          </w:p>
          <w:p w14:paraId="5E3A6119">
            <w:pPr>
              <w:spacing w:line="334" w:lineRule="auto"/>
              <w:rPr>
                <w:rFonts w:ascii="Arial"/>
                <w:sz w:val="21"/>
              </w:rPr>
            </w:pPr>
          </w:p>
          <w:p w14:paraId="03F82CFE">
            <w:pPr>
              <w:pStyle w:val="6"/>
              <w:spacing w:before="65" w:line="263" w:lineRule="exact"/>
              <w:ind w:left="235"/>
            </w:pPr>
            <w:r>
              <w:rPr>
                <w:position w:val="1"/>
              </w:rPr>
              <w:t>2</w:t>
            </w:r>
          </w:p>
        </w:tc>
        <w:tc>
          <w:tcPr>
            <w:tcW w:w="849" w:type="dxa"/>
            <w:vAlign w:val="top"/>
          </w:tcPr>
          <w:p w14:paraId="4E5D0813">
            <w:pPr>
              <w:spacing w:line="333" w:lineRule="auto"/>
              <w:rPr>
                <w:rFonts w:ascii="Arial"/>
                <w:sz w:val="21"/>
              </w:rPr>
            </w:pPr>
          </w:p>
          <w:p w14:paraId="21CCEC63">
            <w:pPr>
              <w:spacing w:line="334" w:lineRule="auto"/>
              <w:rPr>
                <w:rFonts w:ascii="Arial"/>
                <w:sz w:val="21"/>
              </w:rPr>
            </w:pPr>
          </w:p>
          <w:p w14:paraId="694CD186">
            <w:pPr>
              <w:pStyle w:val="6"/>
              <w:spacing w:before="65" w:line="222" w:lineRule="auto"/>
              <w:ind w:left="60"/>
            </w:pPr>
            <w:r>
              <w:rPr>
                <w:spacing w:val="-3"/>
              </w:rPr>
              <w:t>检查费</w:t>
            </w:r>
          </w:p>
        </w:tc>
      </w:tr>
      <w:tr w14:paraId="709045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0" w:hRule="atLeast"/>
        </w:trPr>
        <w:tc>
          <w:tcPr>
            <w:tcW w:w="624" w:type="dxa"/>
            <w:vAlign w:val="top"/>
          </w:tcPr>
          <w:p w14:paraId="34BC42E7">
            <w:pPr>
              <w:spacing w:line="265" w:lineRule="auto"/>
              <w:rPr>
                <w:rFonts w:ascii="Arial"/>
                <w:sz w:val="21"/>
              </w:rPr>
            </w:pPr>
          </w:p>
          <w:p w14:paraId="4EB96B22">
            <w:pPr>
              <w:spacing w:line="265" w:lineRule="auto"/>
              <w:rPr>
                <w:rFonts w:ascii="Arial"/>
                <w:sz w:val="21"/>
              </w:rPr>
            </w:pPr>
          </w:p>
          <w:p w14:paraId="7540083E">
            <w:pPr>
              <w:pStyle w:val="6"/>
              <w:spacing w:before="65" w:line="242" w:lineRule="auto"/>
              <w:ind w:left="266"/>
            </w:pPr>
            <w:r>
              <w:rPr>
                <w:b/>
                <w:bCs/>
                <w:spacing w:val="-3"/>
              </w:rPr>
              <w:t>5</w:t>
            </w:r>
          </w:p>
        </w:tc>
        <w:tc>
          <w:tcPr>
            <w:tcW w:w="1718" w:type="dxa"/>
            <w:vAlign w:val="top"/>
          </w:tcPr>
          <w:p w14:paraId="05947E4F">
            <w:pPr>
              <w:spacing w:line="265" w:lineRule="auto"/>
              <w:rPr>
                <w:rFonts w:ascii="Arial"/>
                <w:sz w:val="21"/>
              </w:rPr>
            </w:pPr>
          </w:p>
          <w:p w14:paraId="0F370B22">
            <w:pPr>
              <w:spacing w:line="265" w:lineRule="auto"/>
              <w:rPr>
                <w:rFonts w:ascii="Arial"/>
                <w:sz w:val="21"/>
              </w:rPr>
            </w:pPr>
          </w:p>
          <w:p w14:paraId="7BE88A84">
            <w:pPr>
              <w:pStyle w:val="6"/>
              <w:spacing w:before="65" w:line="242" w:lineRule="auto"/>
              <w:ind w:left="110"/>
            </w:pPr>
            <w:r>
              <w:rPr>
                <w:spacing w:val="-1"/>
              </w:rPr>
              <w:t>012302030030000</w:t>
            </w:r>
          </w:p>
        </w:tc>
        <w:tc>
          <w:tcPr>
            <w:tcW w:w="1727" w:type="dxa"/>
            <w:vAlign w:val="top"/>
          </w:tcPr>
          <w:p w14:paraId="7A2B5DEB">
            <w:pPr>
              <w:spacing w:line="391" w:lineRule="auto"/>
              <w:rPr>
                <w:rFonts w:ascii="Arial"/>
                <w:sz w:val="21"/>
              </w:rPr>
            </w:pPr>
          </w:p>
          <w:p w14:paraId="158FE9EA">
            <w:pPr>
              <w:pStyle w:val="6"/>
              <w:spacing w:before="65" w:line="261" w:lineRule="auto"/>
              <w:ind w:left="62" w:right="51" w:hanging="1"/>
            </w:pPr>
            <w:r>
              <w:rPr>
                <w:spacing w:val="1"/>
              </w:rPr>
              <w:t>彩色多普勒超声检</w:t>
            </w:r>
            <w:r>
              <w:rPr>
                <w:spacing w:val="-4"/>
              </w:rPr>
              <w:t>查（血管）</w:t>
            </w:r>
          </w:p>
        </w:tc>
        <w:tc>
          <w:tcPr>
            <w:tcW w:w="2442" w:type="dxa"/>
            <w:vAlign w:val="top"/>
          </w:tcPr>
          <w:p w14:paraId="277BA64E">
            <w:pPr>
              <w:spacing w:line="255" w:lineRule="auto"/>
              <w:rPr>
                <w:rFonts w:ascii="Arial"/>
                <w:sz w:val="21"/>
              </w:rPr>
            </w:pPr>
          </w:p>
          <w:p w14:paraId="6AF333FF">
            <w:pPr>
              <w:pStyle w:val="6"/>
              <w:spacing w:before="65" w:line="260" w:lineRule="auto"/>
              <w:ind w:left="56" w:right="27"/>
              <w:jc w:val="both"/>
            </w:pPr>
            <w:r>
              <w:rPr>
                <w:spacing w:val="-4"/>
              </w:rPr>
              <w:t>通过彩色多普勒超声技术，</w:t>
            </w:r>
            <w:r>
              <w:rPr>
                <w:spacing w:val="11"/>
              </w:rPr>
              <w:t>对相关血管进行超声成像</w:t>
            </w:r>
            <w:r>
              <w:rPr>
                <w:spacing w:val="-2"/>
              </w:rPr>
              <w:t>及诊断。</w:t>
            </w:r>
          </w:p>
        </w:tc>
        <w:tc>
          <w:tcPr>
            <w:tcW w:w="3748" w:type="dxa"/>
            <w:vAlign w:val="top"/>
          </w:tcPr>
          <w:p w14:paraId="3B00D9AA">
            <w:pPr>
              <w:pStyle w:val="6"/>
              <w:spacing w:before="35" w:line="250" w:lineRule="auto"/>
              <w:ind w:left="63" w:right="49"/>
            </w:pPr>
            <w:r>
              <w:rPr>
                <w:spacing w:val="1"/>
              </w:rPr>
              <w:t>所定价格涵盖设备调试、体位摆放、超声检查、摄取图像、数据分析、数据存储、出具诊断结果（含图文报告）等步骤所需的人力资源、设备运转成本消耗与基本物</w:t>
            </w:r>
            <w:r>
              <w:rPr>
                <w:spacing w:val="-1"/>
              </w:rPr>
              <w:t>质资源消耗。</w:t>
            </w:r>
          </w:p>
        </w:tc>
        <w:tc>
          <w:tcPr>
            <w:tcW w:w="542" w:type="dxa"/>
            <w:vAlign w:val="top"/>
          </w:tcPr>
          <w:p w14:paraId="51CD99C3">
            <w:pPr>
              <w:spacing w:line="265" w:lineRule="auto"/>
              <w:rPr>
                <w:rFonts w:ascii="Arial"/>
                <w:sz w:val="21"/>
              </w:rPr>
            </w:pPr>
          </w:p>
          <w:p w14:paraId="74A7A7BE">
            <w:pPr>
              <w:spacing w:line="265" w:lineRule="auto"/>
              <w:rPr>
                <w:rFonts w:ascii="Arial"/>
                <w:sz w:val="21"/>
              </w:rPr>
            </w:pPr>
          </w:p>
          <w:p w14:paraId="0A5CB677">
            <w:pPr>
              <w:pStyle w:val="6"/>
              <w:spacing w:before="65" w:line="222" w:lineRule="auto"/>
              <w:ind w:left="75"/>
            </w:pPr>
            <w:r>
              <w:rPr>
                <w:spacing w:val="-4"/>
              </w:rPr>
              <w:t>部位</w:t>
            </w:r>
          </w:p>
        </w:tc>
        <w:tc>
          <w:tcPr>
            <w:tcW w:w="677" w:type="dxa"/>
            <w:vAlign w:val="top"/>
          </w:tcPr>
          <w:p w14:paraId="290446E3">
            <w:pPr>
              <w:spacing w:line="265" w:lineRule="auto"/>
              <w:rPr>
                <w:rFonts w:ascii="Arial"/>
                <w:sz w:val="21"/>
              </w:rPr>
            </w:pPr>
          </w:p>
          <w:p w14:paraId="757BDE73">
            <w:pPr>
              <w:spacing w:line="265" w:lineRule="auto"/>
              <w:rPr>
                <w:rFonts w:ascii="Arial"/>
                <w:sz w:val="21"/>
              </w:rPr>
            </w:pPr>
          </w:p>
          <w:p w14:paraId="0F79EBA7">
            <w:pPr>
              <w:pStyle w:val="6"/>
              <w:spacing w:before="65" w:line="242" w:lineRule="auto"/>
              <w:ind w:left="242"/>
            </w:pPr>
            <w:r>
              <w:rPr>
                <w:spacing w:val="-2"/>
              </w:rPr>
              <w:t>96</w:t>
            </w:r>
          </w:p>
        </w:tc>
        <w:tc>
          <w:tcPr>
            <w:tcW w:w="1631" w:type="dxa"/>
            <w:vAlign w:val="top"/>
          </w:tcPr>
          <w:p w14:paraId="10A41444">
            <w:pPr>
              <w:rPr>
                <w:rFonts w:ascii="Arial"/>
                <w:sz w:val="21"/>
              </w:rPr>
            </w:pPr>
          </w:p>
        </w:tc>
        <w:tc>
          <w:tcPr>
            <w:tcW w:w="561" w:type="dxa"/>
            <w:vAlign w:val="top"/>
          </w:tcPr>
          <w:p w14:paraId="026A373F">
            <w:pPr>
              <w:spacing w:line="265" w:lineRule="auto"/>
              <w:rPr>
                <w:rFonts w:ascii="Arial"/>
                <w:sz w:val="21"/>
              </w:rPr>
            </w:pPr>
          </w:p>
          <w:p w14:paraId="490B62A8">
            <w:pPr>
              <w:spacing w:line="265" w:lineRule="auto"/>
              <w:rPr>
                <w:rFonts w:ascii="Arial"/>
                <w:sz w:val="21"/>
              </w:rPr>
            </w:pPr>
          </w:p>
          <w:p w14:paraId="76BE37DA">
            <w:pPr>
              <w:pStyle w:val="6"/>
              <w:spacing w:before="65" w:line="264" w:lineRule="exact"/>
              <w:ind w:left="235"/>
            </w:pPr>
            <w:r>
              <w:rPr>
                <w:position w:val="1"/>
              </w:rPr>
              <w:t>2</w:t>
            </w:r>
          </w:p>
        </w:tc>
        <w:tc>
          <w:tcPr>
            <w:tcW w:w="849" w:type="dxa"/>
            <w:vAlign w:val="top"/>
          </w:tcPr>
          <w:p w14:paraId="0A390BC4">
            <w:pPr>
              <w:spacing w:line="265" w:lineRule="auto"/>
              <w:rPr>
                <w:rFonts w:ascii="Arial"/>
                <w:sz w:val="21"/>
              </w:rPr>
            </w:pPr>
          </w:p>
          <w:p w14:paraId="7904D828">
            <w:pPr>
              <w:spacing w:line="265" w:lineRule="auto"/>
              <w:rPr>
                <w:rFonts w:ascii="Arial"/>
                <w:sz w:val="21"/>
              </w:rPr>
            </w:pPr>
          </w:p>
          <w:p w14:paraId="5C04BB57">
            <w:pPr>
              <w:pStyle w:val="6"/>
              <w:spacing w:before="65" w:line="222" w:lineRule="auto"/>
              <w:ind w:left="60"/>
            </w:pPr>
            <w:r>
              <w:rPr>
                <w:spacing w:val="-3"/>
              </w:rPr>
              <w:t>检查费</w:t>
            </w:r>
          </w:p>
        </w:tc>
      </w:tr>
    </w:tbl>
    <w:p w14:paraId="48CB9E1E">
      <w:pPr>
        <w:rPr>
          <w:rFonts w:ascii="Arial"/>
          <w:sz w:val="21"/>
        </w:rPr>
      </w:pPr>
    </w:p>
    <w:p w14:paraId="1F8ECCCC">
      <w:pPr>
        <w:rPr>
          <w:rFonts w:ascii="Arial" w:hAnsi="Arial" w:eastAsia="Arial" w:cs="Arial"/>
          <w:sz w:val="21"/>
          <w:szCs w:val="21"/>
        </w:rPr>
        <w:sectPr>
          <w:footerReference r:id="rId26" w:type="default"/>
          <w:pgSz w:w="16840" w:h="11900"/>
          <w:pgMar w:top="1011" w:right="1081" w:bottom="1229" w:left="1233" w:header="0" w:footer="963" w:gutter="0"/>
          <w:cols w:space="720" w:num="1"/>
        </w:sectPr>
      </w:pPr>
    </w:p>
    <w:p w14:paraId="13F2D6C6">
      <w:pPr>
        <w:spacing w:before="2"/>
      </w:pPr>
    </w:p>
    <w:p w14:paraId="7C63EC47">
      <w:pPr>
        <w:spacing w:before="1"/>
      </w:pPr>
    </w:p>
    <w:tbl>
      <w:tblPr>
        <w:tblStyle w:val="5"/>
        <w:tblW w:w="145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4"/>
        <w:gridCol w:w="1718"/>
        <w:gridCol w:w="1727"/>
        <w:gridCol w:w="2442"/>
        <w:gridCol w:w="3748"/>
        <w:gridCol w:w="542"/>
        <w:gridCol w:w="677"/>
        <w:gridCol w:w="1631"/>
        <w:gridCol w:w="561"/>
        <w:gridCol w:w="849"/>
      </w:tblGrid>
      <w:tr w14:paraId="2DA176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624" w:type="dxa"/>
            <w:vAlign w:val="top"/>
          </w:tcPr>
          <w:p w14:paraId="111FE284">
            <w:pPr>
              <w:pStyle w:val="6"/>
              <w:spacing w:before="186" w:line="223" w:lineRule="auto"/>
              <w:ind w:left="112"/>
            </w:pPr>
            <w:r>
              <w:rPr>
                <w:b/>
                <w:bCs/>
                <w:spacing w:val="-4"/>
              </w:rPr>
              <w:t>序号</w:t>
            </w:r>
          </w:p>
        </w:tc>
        <w:tc>
          <w:tcPr>
            <w:tcW w:w="1718" w:type="dxa"/>
            <w:vAlign w:val="top"/>
          </w:tcPr>
          <w:p w14:paraId="72946236">
            <w:pPr>
              <w:pStyle w:val="6"/>
              <w:spacing w:before="186" w:line="222" w:lineRule="auto"/>
              <w:ind w:left="462"/>
            </w:pPr>
            <w:r>
              <w:rPr>
                <w:b/>
                <w:bCs/>
                <w:spacing w:val="-5"/>
              </w:rPr>
              <w:t>项目代码</w:t>
            </w:r>
          </w:p>
        </w:tc>
        <w:tc>
          <w:tcPr>
            <w:tcW w:w="1727" w:type="dxa"/>
            <w:vAlign w:val="top"/>
          </w:tcPr>
          <w:p w14:paraId="7257F4DE">
            <w:pPr>
              <w:pStyle w:val="6"/>
              <w:spacing w:before="187" w:line="222" w:lineRule="auto"/>
              <w:ind w:left="467"/>
            </w:pPr>
            <w:r>
              <w:rPr>
                <w:b/>
                <w:bCs/>
                <w:spacing w:val="-5"/>
              </w:rPr>
              <w:t>项目名称</w:t>
            </w:r>
          </w:p>
        </w:tc>
        <w:tc>
          <w:tcPr>
            <w:tcW w:w="2442" w:type="dxa"/>
            <w:vAlign w:val="top"/>
          </w:tcPr>
          <w:p w14:paraId="436F94A0">
            <w:pPr>
              <w:pStyle w:val="6"/>
              <w:spacing w:before="186" w:line="222" w:lineRule="auto"/>
              <w:ind w:left="820"/>
            </w:pPr>
            <w:r>
              <w:rPr>
                <w:b/>
                <w:bCs/>
                <w:spacing w:val="-4"/>
              </w:rPr>
              <w:t>服务产出</w:t>
            </w:r>
          </w:p>
        </w:tc>
        <w:tc>
          <w:tcPr>
            <w:tcW w:w="3748" w:type="dxa"/>
            <w:vAlign w:val="top"/>
          </w:tcPr>
          <w:p w14:paraId="5BAF8C62">
            <w:pPr>
              <w:pStyle w:val="6"/>
              <w:spacing w:before="186" w:line="220" w:lineRule="auto"/>
              <w:ind w:left="1475"/>
            </w:pPr>
            <w:r>
              <w:rPr>
                <w:b/>
                <w:bCs/>
                <w:spacing w:val="-4"/>
              </w:rPr>
              <w:t>价格构成</w:t>
            </w:r>
          </w:p>
        </w:tc>
        <w:tc>
          <w:tcPr>
            <w:tcW w:w="542" w:type="dxa"/>
            <w:vAlign w:val="top"/>
          </w:tcPr>
          <w:p w14:paraId="03E057FC">
            <w:pPr>
              <w:pStyle w:val="6"/>
              <w:spacing w:before="57" w:line="220" w:lineRule="auto"/>
              <w:ind w:left="73"/>
            </w:pPr>
            <w:r>
              <w:rPr>
                <w:b/>
                <w:bCs/>
                <w:spacing w:val="-4"/>
              </w:rPr>
              <w:t>计价</w:t>
            </w:r>
          </w:p>
          <w:p w14:paraId="464FDC4E">
            <w:pPr>
              <w:pStyle w:val="6"/>
              <w:spacing w:before="21" w:line="222" w:lineRule="auto"/>
              <w:ind w:left="75"/>
            </w:pPr>
            <w:r>
              <w:rPr>
                <w:b/>
                <w:bCs/>
                <w:spacing w:val="-4"/>
              </w:rPr>
              <w:t>单位</w:t>
            </w:r>
          </w:p>
        </w:tc>
        <w:tc>
          <w:tcPr>
            <w:tcW w:w="677" w:type="dxa"/>
            <w:vAlign w:val="top"/>
          </w:tcPr>
          <w:p w14:paraId="35E181BD">
            <w:pPr>
              <w:pStyle w:val="6"/>
              <w:spacing w:before="57" w:line="234" w:lineRule="auto"/>
              <w:ind w:left="70" w:right="29" w:firstLine="71"/>
            </w:pPr>
            <w:r>
              <w:rPr>
                <w:b/>
                <w:bCs/>
                <w:spacing w:val="-5"/>
              </w:rPr>
              <w:t>价格</w:t>
            </w:r>
            <w:r>
              <w:rPr>
                <w:b/>
                <w:bCs/>
                <w:spacing w:val="-12"/>
              </w:rPr>
              <w:t>（元）</w:t>
            </w:r>
          </w:p>
        </w:tc>
        <w:tc>
          <w:tcPr>
            <w:tcW w:w="1631" w:type="dxa"/>
            <w:vAlign w:val="top"/>
          </w:tcPr>
          <w:p w14:paraId="45FFF56B">
            <w:pPr>
              <w:pStyle w:val="6"/>
              <w:spacing w:before="186" w:line="220" w:lineRule="auto"/>
              <w:ind w:left="419"/>
            </w:pPr>
            <w:r>
              <w:rPr>
                <w:b/>
                <w:bCs/>
                <w:spacing w:val="-4"/>
              </w:rPr>
              <w:t>计价说明</w:t>
            </w:r>
          </w:p>
        </w:tc>
        <w:tc>
          <w:tcPr>
            <w:tcW w:w="561" w:type="dxa"/>
            <w:vAlign w:val="top"/>
          </w:tcPr>
          <w:p w14:paraId="48DCA4B5">
            <w:pPr>
              <w:pStyle w:val="6"/>
              <w:spacing w:before="56" w:line="222" w:lineRule="auto"/>
              <w:ind w:left="85"/>
            </w:pPr>
            <w:r>
              <w:rPr>
                <w:b/>
                <w:bCs/>
                <w:spacing w:val="-4"/>
              </w:rPr>
              <w:t>支付</w:t>
            </w:r>
          </w:p>
          <w:p w14:paraId="5DA66B89">
            <w:pPr>
              <w:pStyle w:val="6"/>
              <w:spacing w:before="18" w:line="222" w:lineRule="auto"/>
              <w:ind w:left="86"/>
            </w:pPr>
            <w:r>
              <w:rPr>
                <w:b/>
                <w:bCs/>
                <w:spacing w:val="-4"/>
              </w:rPr>
              <w:t>分类</w:t>
            </w:r>
          </w:p>
        </w:tc>
        <w:tc>
          <w:tcPr>
            <w:tcW w:w="849" w:type="dxa"/>
            <w:vAlign w:val="top"/>
          </w:tcPr>
          <w:p w14:paraId="6A7FEF4D">
            <w:pPr>
              <w:pStyle w:val="6"/>
              <w:spacing w:before="57" w:line="223" w:lineRule="auto"/>
              <w:ind w:left="228"/>
            </w:pPr>
            <w:r>
              <w:rPr>
                <w:b/>
                <w:bCs/>
                <w:spacing w:val="-5"/>
              </w:rPr>
              <w:t>统计</w:t>
            </w:r>
          </w:p>
          <w:p w14:paraId="22939047">
            <w:pPr>
              <w:pStyle w:val="6"/>
              <w:spacing w:before="17" w:line="222" w:lineRule="auto"/>
              <w:ind w:left="226"/>
            </w:pPr>
            <w:r>
              <w:rPr>
                <w:b/>
                <w:bCs/>
                <w:spacing w:val="-4"/>
              </w:rPr>
              <w:t>分类</w:t>
            </w:r>
          </w:p>
        </w:tc>
      </w:tr>
      <w:tr w14:paraId="3EAF0B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5" w:hRule="atLeast"/>
        </w:trPr>
        <w:tc>
          <w:tcPr>
            <w:tcW w:w="624" w:type="dxa"/>
            <w:vMerge w:val="restart"/>
            <w:tcBorders>
              <w:bottom w:val="nil"/>
            </w:tcBorders>
            <w:vAlign w:val="top"/>
          </w:tcPr>
          <w:p w14:paraId="357A0367">
            <w:pPr>
              <w:rPr>
                <w:rFonts w:ascii="Arial"/>
                <w:sz w:val="21"/>
              </w:rPr>
            </w:pPr>
          </w:p>
        </w:tc>
        <w:tc>
          <w:tcPr>
            <w:tcW w:w="1718" w:type="dxa"/>
            <w:vAlign w:val="top"/>
          </w:tcPr>
          <w:p w14:paraId="05F85B16">
            <w:pPr>
              <w:pStyle w:val="6"/>
              <w:spacing w:before="302" w:line="242" w:lineRule="auto"/>
              <w:ind w:left="110"/>
            </w:pPr>
            <w:r>
              <w:rPr>
                <w:spacing w:val="-1"/>
              </w:rPr>
              <w:t>012302030030001</w:t>
            </w:r>
          </w:p>
        </w:tc>
        <w:tc>
          <w:tcPr>
            <w:tcW w:w="1727" w:type="dxa"/>
            <w:vAlign w:val="top"/>
          </w:tcPr>
          <w:p w14:paraId="1DA1289F">
            <w:pPr>
              <w:pStyle w:val="6"/>
              <w:spacing w:before="34" w:line="248" w:lineRule="auto"/>
              <w:ind w:left="62" w:right="51" w:hanging="1"/>
            </w:pPr>
            <w:r>
              <w:rPr>
                <w:spacing w:val="1"/>
              </w:rPr>
              <w:t>彩色多普勒超声检</w:t>
            </w:r>
            <w:r>
              <w:rPr>
                <w:spacing w:val="-12"/>
              </w:rPr>
              <w:t>查（血管）-床旁检</w:t>
            </w:r>
          </w:p>
          <w:p w14:paraId="3A962437">
            <w:pPr>
              <w:pStyle w:val="6"/>
              <w:spacing w:line="215" w:lineRule="auto"/>
              <w:ind w:left="63"/>
            </w:pPr>
            <w:r>
              <w:rPr>
                <w:spacing w:val="-4"/>
              </w:rPr>
              <w:t>查（加收）</w:t>
            </w:r>
          </w:p>
        </w:tc>
        <w:tc>
          <w:tcPr>
            <w:tcW w:w="2442" w:type="dxa"/>
            <w:vAlign w:val="top"/>
          </w:tcPr>
          <w:p w14:paraId="31999FB9">
            <w:pPr>
              <w:pStyle w:val="6"/>
              <w:spacing w:before="34" w:line="237" w:lineRule="auto"/>
              <w:ind w:left="56" w:right="27"/>
              <w:jc w:val="both"/>
            </w:pPr>
            <w:r>
              <w:rPr>
                <w:spacing w:val="-4"/>
              </w:rPr>
              <w:t>通过彩色多普勒超声技术，</w:t>
            </w:r>
            <w:r>
              <w:rPr>
                <w:spacing w:val="11"/>
              </w:rPr>
              <w:t>在床旁对相关血管进行超</w:t>
            </w:r>
            <w:r>
              <w:rPr>
                <w:spacing w:val="-2"/>
              </w:rPr>
              <w:t>声成像及诊断。</w:t>
            </w:r>
          </w:p>
        </w:tc>
        <w:tc>
          <w:tcPr>
            <w:tcW w:w="3748" w:type="dxa"/>
            <w:vAlign w:val="top"/>
          </w:tcPr>
          <w:p w14:paraId="5F62315F">
            <w:pPr>
              <w:rPr>
                <w:rFonts w:ascii="Arial"/>
                <w:sz w:val="21"/>
              </w:rPr>
            </w:pPr>
          </w:p>
        </w:tc>
        <w:tc>
          <w:tcPr>
            <w:tcW w:w="542" w:type="dxa"/>
            <w:vAlign w:val="top"/>
          </w:tcPr>
          <w:p w14:paraId="4DBD07BF">
            <w:pPr>
              <w:pStyle w:val="6"/>
              <w:spacing w:before="302" w:line="222" w:lineRule="auto"/>
              <w:ind w:left="179"/>
            </w:pPr>
            <w:r>
              <w:t>次</w:t>
            </w:r>
          </w:p>
        </w:tc>
        <w:tc>
          <w:tcPr>
            <w:tcW w:w="677" w:type="dxa"/>
            <w:vAlign w:val="top"/>
          </w:tcPr>
          <w:p w14:paraId="492EAE9F">
            <w:pPr>
              <w:pStyle w:val="6"/>
              <w:spacing w:before="302" w:line="242" w:lineRule="auto"/>
              <w:ind w:left="245"/>
            </w:pPr>
            <w:r>
              <w:rPr>
                <w:spacing w:val="-3"/>
              </w:rPr>
              <w:t>30</w:t>
            </w:r>
          </w:p>
        </w:tc>
        <w:tc>
          <w:tcPr>
            <w:tcW w:w="1631" w:type="dxa"/>
            <w:vAlign w:val="top"/>
          </w:tcPr>
          <w:p w14:paraId="37546C47">
            <w:pPr>
              <w:pStyle w:val="6"/>
              <w:spacing w:before="173" w:line="241" w:lineRule="auto"/>
              <w:ind w:left="57" w:right="173"/>
            </w:pPr>
            <w:r>
              <w:rPr>
                <w:spacing w:val="-1"/>
              </w:rPr>
              <w:t>在同一次检查中仅加收一次。</w:t>
            </w:r>
          </w:p>
        </w:tc>
        <w:tc>
          <w:tcPr>
            <w:tcW w:w="561" w:type="dxa"/>
            <w:vAlign w:val="top"/>
          </w:tcPr>
          <w:p w14:paraId="32DB7402">
            <w:pPr>
              <w:pStyle w:val="6"/>
              <w:spacing w:before="302" w:line="264" w:lineRule="exact"/>
              <w:ind w:left="235"/>
            </w:pPr>
            <w:r>
              <w:rPr>
                <w:position w:val="1"/>
              </w:rPr>
              <w:t>2</w:t>
            </w:r>
          </w:p>
        </w:tc>
        <w:tc>
          <w:tcPr>
            <w:tcW w:w="849" w:type="dxa"/>
            <w:vAlign w:val="top"/>
          </w:tcPr>
          <w:p w14:paraId="454F29C1">
            <w:pPr>
              <w:pStyle w:val="6"/>
              <w:spacing w:before="302" w:line="222" w:lineRule="auto"/>
              <w:ind w:left="60"/>
            </w:pPr>
            <w:r>
              <w:rPr>
                <w:spacing w:val="-3"/>
              </w:rPr>
              <w:t>检查费</w:t>
            </w:r>
          </w:p>
        </w:tc>
      </w:tr>
      <w:tr w14:paraId="575749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7" w:hRule="atLeast"/>
        </w:trPr>
        <w:tc>
          <w:tcPr>
            <w:tcW w:w="624" w:type="dxa"/>
            <w:vMerge w:val="continue"/>
            <w:tcBorders>
              <w:top w:val="nil"/>
            </w:tcBorders>
            <w:vAlign w:val="top"/>
          </w:tcPr>
          <w:p w14:paraId="7B6E1124">
            <w:pPr>
              <w:rPr>
                <w:rFonts w:ascii="Arial"/>
                <w:sz w:val="21"/>
              </w:rPr>
            </w:pPr>
          </w:p>
        </w:tc>
        <w:tc>
          <w:tcPr>
            <w:tcW w:w="1718" w:type="dxa"/>
            <w:vAlign w:val="top"/>
          </w:tcPr>
          <w:p w14:paraId="58C3D782">
            <w:pPr>
              <w:spacing w:line="252" w:lineRule="auto"/>
              <w:rPr>
                <w:rFonts w:ascii="Arial"/>
                <w:sz w:val="21"/>
              </w:rPr>
            </w:pPr>
          </w:p>
          <w:p w14:paraId="7DA2D7D6">
            <w:pPr>
              <w:spacing w:line="252" w:lineRule="auto"/>
              <w:rPr>
                <w:rFonts w:ascii="Arial"/>
                <w:sz w:val="21"/>
              </w:rPr>
            </w:pPr>
          </w:p>
          <w:p w14:paraId="5C82B1AC">
            <w:pPr>
              <w:pStyle w:val="6"/>
              <w:spacing w:before="65" w:line="242" w:lineRule="auto"/>
              <w:ind w:left="110"/>
            </w:pPr>
            <w:r>
              <w:rPr>
                <w:spacing w:val="-1"/>
              </w:rPr>
              <w:t>012302030030100</w:t>
            </w:r>
          </w:p>
        </w:tc>
        <w:tc>
          <w:tcPr>
            <w:tcW w:w="1727" w:type="dxa"/>
            <w:vAlign w:val="top"/>
          </w:tcPr>
          <w:p w14:paraId="619CB2ED">
            <w:pPr>
              <w:pStyle w:val="6"/>
              <w:spacing w:before="302" w:line="252" w:lineRule="auto"/>
              <w:ind w:left="62" w:hanging="1"/>
              <w:jc w:val="both"/>
            </w:pPr>
            <w:r>
              <w:rPr>
                <w:spacing w:val="-3"/>
              </w:rPr>
              <w:t>彩色多普勒超声检</w:t>
            </w:r>
            <w:r>
              <w:rPr>
                <w:spacing w:val="-15"/>
              </w:rPr>
              <w:t>查（血管）-人工智</w:t>
            </w:r>
            <w:r>
              <w:rPr>
                <w:spacing w:val="-16"/>
              </w:rPr>
              <w:t>能辅助诊断（扩展）</w:t>
            </w:r>
          </w:p>
        </w:tc>
        <w:tc>
          <w:tcPr>
            <w:tcW w:w="2442" w:type="dxa"/>
            <w:vAlign w:val="top"/>
          </w:tcPr>
          <w:p w14:paraId="41249B73">
            <w:pPr>
              <w:pStyle w:val="6"/>
              <w:spacing w:before="302" w:line="252" w:lineRule="auto"/>
              <w:ind w:left="56" w:right="27"/>
              <w:jc w:val="both"/>
            </w:pPr>
            <w:r>
              <w:rPr>
                <w:spacing w:val="-4"/>
              </w:rPr>
              <w:t>通过彩色多普勒超声技术，</w:t>
            </w:r>
            <w:r>
              <w:rPr>
                <w:spacing w:val="11"/>
              </w:rPr>
              <w:t>对相关血管进行超声成像</w:t>
            </w:r>
            <w:r>
              <w:rPr>
                <w:spacing w:val="-2"/>
              </w:rPr>
              <w:t>及诊断。</w:t>
            </w:r>
          </w:p>
        </w:tc>
        <w:tc>
          <w:tcPr>
            <w:tcW w:w="3748" w:type="dxa"/>
            <w:vAlign w:val="top"/>
          </w:tcPr>
          <w:p w14:paraId="664F74E7">
            <w:pPr>
              <w:pStyle w:val="6"/>
              <w:spacing w:before="30" w:line="243" w:lineRule="auto"/>
              <w:ind w:left="63" w:right="49"/>
            </w:pPr>
            <w:r>
              <w:rPr>
                <w:spacing w:val="1"/>
              </w:rPr>
              <w:t>所定价格涵盖设备调试、体位摆放、超声检查、摄取图像、数据分析、数据存储、出具诊断结果（含图文报告）等步骤所需的人力资源、设备运转成本消耗与基本物</w:t>
            </w:r>
            <w:r>
              <w:rPr>
                <w:spacing w:val="-1"/>
              </w:rPr>
              <w:t>质资源消耗。</w:t>
            </w:r>
          </w:p>
        </w:tc>
        <w:tc>
          <w:tcPr>
            <w:tcW w:w="542" w:type="dxa"/>
            <w:vAlign w:val="top"/>
          </w:tcPr>
          <w:p w14:paraId="670CC13F">
            <w:pPr>
              <w:spacing w:line="251" w:lineRule="auto"/>
              <w:rPr>
                <w:rFonts w:ascii="Arial"/>
                <w:sz w:val="21"/>
              </w:rPr>
            </w:pPr>
          </w:p>
          <w:p w14:paraId="543846E8">
            <w:pPr>
              <w:spacing w:line="252" w:lineRule="auto"/>
              <w:rPr>
                <w:rFonts w:ascii="Arial"/>
                <w:sz w:val="21"/>
              </w:rPr>
            </w:pPr>
          </w:p>
          <w:p w14:paraId="46C5E88E">
            <w:pPr>
              <w:pStyle w:val="6"/>
              <w:spacing w:before="65" w:line="222" w:lineRule="auto"/>
              <w:ind w:left="75"/>
            </w:pPr>
            <w:r>
              <w:rPr>
                <w:spacing w:val="-4"/>
              </w:rPr>
              <w:t>部位</w:t>
            </w:r>
          </w:p>
        </w:tc>
        <w:tc>
          <w:tcPr>
            <w:tcW w:w="677" w:type="dxa"/>
            <w:vAlign w:val="top"/>
          </w:tcPr>
          <w:p w14:paraId="749A78CA">
            <w:pPr>
              <w:spacing w:line="252" w:lineRule="auto"/>
              <w:rPr>
                <w:rFonts w:ascii="Arial"/>
                <w:sz w:val="21"/>
              </w:rPr>
            </w:pPr>
          </w:p>
          <w:p w14:paraId="07452A1B">
            <w:pPr>
              <w:spacing w:line="252" w:lineRule="auto"/>
              <w:rPr>
                <w:rFonts w:ascii="Arial"/>
                <w:sz w:val="21"/>
              </w:rPr>
            </w:pPr>
          </w:p>
          <w:p w14:paraId="66FBAAA2">
            <w:pPr>
              <w:pStyle w:val="6"/>
              <w:spacing w:before="65" w:line="242" w:lineRule="auto"/>
              <w:ind w:left="242"/>
            </w:pPr>
            <w:r>
              <w:rPr>
                <w:spacing w:val="-2"/>
              </w:rPr>
              <w:t>96</w:t>
            </w:r>
          </w:p>
        </w:tc>
        <w:tc>
          <w:tcPr>
            <w:tcW w:w="1631" w:type="dxa"/>
            <w:vAlign w:val="top"/>
          </w:tcPr>
          <w:p w14:paraId="5BD7406A">
            <w:pPr>
              <w:rPr>
                <w:rFonts w:ascii="Arial"/>
                <w:sz w:val="21"/>
              </w:rPr>
            </w:pPr>
          </w:p>
        </w:tc>
        <w:tc>
          <w:tcPr>
            <w:tcW w:w="561" w:type="dxa"/>
            <w:vAlign w:val="top"/>
          </w:tcPr>
          <w:p w14:paraId="1B6E692C">
            <w:pPr>
              <w:spacing w:line="252" w:lineRule="auto"/>
              <w:rPr>
                <w:rFonts w:ascii="Arial"/>
                <w:sz w:val="21"/>
              </w:rPr>
            </w:pPr>
          </w:p>
          <w:p w14:paraId="062F87E2">
            <w:pPr>
              <w:spacing w:line="252" w:lineRule="auto"/>
              <w:rPr>
                <w:rFonts w:ascii="Arial"/>
                <w:sz w:val="21"/>
              </w:rPr>
            </w:pPr>
          </w:p>
          <w:p w14:paraId="4ECB5713">
            <w:pPr>
              <w:pStyle w:val="6"/>
              <w:spacing w:before="65" w:line="263" w:lineRule="exact"/>
              <w:ind w:left="235"/>
            </w:pPr>
            <w:r>
              <w:rPr>
                <w:position w:val="1"/>
              </w:rPr>
              <w:t>2</w:t>
            </w:r>
          </w:p>
        </w:tc>
        <w:tc>
          <w:tcPr>
            <w:tcW w:w="849" w:type="dxa"/>
            <w:vAlign w:val="top"/>
          </w:tcPr>
          <w:p w14:paraId="27EBC3C7">
            <w:pPr>
              <w:spacing w:line="251" w:lineRule="auto"/>
              <w:rPr>
                <w:rFonts w:ascii="Arial"/>
                <w:sz w:val="21"/>
              </w:rPr>
            </w:pPr>
          </w:p>
          <w:p w14:paraId="21F57A4C">
            <w:pPr>
              <w:spacing w:line="252" w:lineRule="auto"/>
              <w:rPr>
                <w:rFonts w:ascii="Arial"/>
                <w:sz w:val="21"/>
              </w:rPr>
            </w:pPr>
          </w:p>
          <w:p w14:paraId="206B0FAA">
            <w:pPr>
              <w:pStyle w:val="6"/>
              <w:spacing w:before="65" w:line="222" w:lineRule="auto"/>
              <w:ind w:left="60"/>
            </w:pPr>
            <w:r>
              <w:rPr>
                <w:spacing w:val="-3"/>
              </w:rPr>
              <w:t>检查费</w:t>
            </w:r>
          </w:p>
        </w:tc>
      </w:tr>
      <w:tr w14:paraId="068253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3" w:hRule="atLeast"/>
        </w:trPr>
        <w:tc>
          <w:tcPr>
            <w:tcW w:w="624" w:type="dxa"/>
            <w:vMerge w:val="restart"/>
            <w:tcBorders>
              <w:bottom w:val="nil"/>
            </w:tcBorders>
            <w:vAlign w:val="top"/>
          </w:tcPr>
          <w:p w14:paraId="7E80EE8C">
            <w:pPr>
              <w:spacing w:line="245" w:lineRule="auto"/>
              <w:rPr>
                <w:rFonts w:ascii="Arial"/>
                <w:sz w:val="21"/>
              </w:rPr>
            </w:pPr>
          </w:p>
          <w:p w14:paraId="22346342">
            <w:pPr>
              <w:spacing w:line="246" w:lineRule="auto"/>
              <w:rPr>
                <w:rFonts w:ascii="Arial"/>
                <w:sz w:val="21"/>
              </w:rPr>
            </w:pPr>
          </w:p>
          <w:p w14:paraId="3F9B5302">
            <w:pPr>
              <w:spacing w:line="246" w:lineRule="auto"/>
              <w:rPr>
                <w:rFonts w:ascii="Arial"/>
                <w:sz w:val="21"/>
              </w:rPr>
            </w:pPr>
          </w:p>
          <w:p w14:paraId="0D6FA2F9">
            <w:pPr>
              <w:spacing w:line="246" w:lineRule="auto"/>
              <w:rPr>
                <w:rFonts w:ascii="Arial"/>
                <w:sz w:val="21"/>
              </w:rPr>
            </w:pPr>
          </w:p>
          <w:p w14:paraId="71CBE2EC">
            <w:pPr>
              <w:spacing w:line="246" w:lineRule="auto"/>
              <w:rPr>
                <w:rFonts w:ascii="Arial"/>
                <w:sz w:val="21"/>
              </w:rPr>
            </w:pPr>
          </w:p>
          <w:p w14:paraId="39A8F081">
            <w:pPr>
              <w:spacing w:line="246" w:lineRule="auto"/>
              <w:rPr>
                <w:rFonts w:ascii="Arial"/>
                <w:sz w:val="21"/>
              </w:rPr>
            </w:pPr>
          </w:p>
          <w:p w14:paraId="129930A8">
            <w:pPr>
              <w:spacing w:line="246" w:lineRule="auto"/>
              <w:rPr>
                <w:rFonts w:ascii="Arial"/>
                <w:sz w:val="21"/>
              </w:rPr>
            </w:pPr>
          </w:p>
          <w:p w14:paraId="7A6E68C3">
            <w:pPr>
              <w:pStyle w:val="6"/>
              <w:spacing w:before="65" w:line="242" w:lineRule="auto"/>
              <w:ind w:left="263"/>
            </w:pPr>
            <w:r>
              <w:rPr>
                <w:b/>
                <w:bCs/>
                <w:spacing w:val="-3"/>
              </w:rPr>
              <w:t>6</w:t>
            </w:r>
          </w:p>
        </w:tc>
        <w:tc>
          <w:tcPr>
            <w:tcW w:w="1718" w:type="dxa"/>
            <w:vAlign w:val="top"/>
          </w:tcPr>
          <w:p w14:paraId="576B9B6A">
            <w:pPr>
              <w:spacing w:line="252" w:lineRule="auto"/>
              <w:rPr>
                <w:rFonts w:ascii="Arial"/>
                <w:sz w:val="21"/>
              </w:rPr>
            </w:pPr>
          </w:p>
          <w:p w14:paraId="71D92CFD">
            <w:pPr>
              <w:spacing w:line="253" w:lineRule="auto"/>
              <w:rPr>
                <w:rFonts w:ascii="Arial"/>
                <w:sz w:val="21"/>
              </w:rPr>
            </w:pPr>
          </w:p>
          <w:p w14:paraId="13BFF1AF">
            <w:pPr>
              <w:pStyle w:val="6"/>
              <w:spacing w:before="65" w:line="242" w:lineRule="auto"/>
              <w:ind w:left="110"/>
            </w:pPr>
            <w:r>
              <w:rPr>
                <w:spacing w:val="-1"/>
              </w:rPr>
              <w:t>012302030040000</w:t>
            </w:r>
          </w:p>
        </w:tc>
        <w:tc>
          <w:tcPr>
            <w:tcW w:w="1727" w:type="dxa"/>
            <w:vAlign w:val="top"/>
          </w:tcPr>
          <w:p w14:paraId="0BEA64BB">
            <w:pPr>
              <w:spacing w:line="371" w:lineRule="auto"/>
              <w:rPr>
                <w:rFonts w:ascii="Arial"/>
                <w:sz w:val="21"/>
              </w:rPr>
            </w:pPr>
          </w:p>
          <w:p w14:paraId="2C3A4FD5">
            <w:pPr>
              <w:pStyle w:val="6"/>
              <w:spacing w:before="65" w:line="247" w:lineRule="auto"/>
              <w:ind w:left="62" w:right="51" w:hanging="1"/>
            </w:pPr>
            <w:r>
              <w:rPr>
                <w:spacing w:val="1"/>
              </w:rPr>
              <w:t>彩色多普勒超声检</w:t>
            </w:r>
            <w:r>
              <w:rPr>
                <w:spacing w:val="-2"/>
              </w:rPr>
              <w:t>查（弹性成像）</w:t>
            </w:r>
          </w:p>
        </w:tc>
        <w:tc>
          <w:tcPr>
            <w:tcW w:w="2442" w:type="dxa"/>
            <w:vAlign w:val="top"/>
          </w:tcPr>
          <w:p w14:paraId="47CA79D7">
            <w:pPr>
              <w:pStyle w:val="6"/>
              <w:spacing w:before="170" w:line="249" w:lineRule="auto"/>
              <w:ind w:left="56" w:right="55"/>
              <w:jc w:val="both"/>
            </w:pPr>
            <w:r>
              <w:rPr>
                <w:spacing w:val="11"/>
              </w:rPr>
              <w:t>通过彩色多普勒超声弹性</w:t>
            </w:r>
            <w:r>
              <w:rPr>
                <w:spacing w:val="-7"/>
              </w:rPr>
              <w:t>成像技术，对病变组织器官</w:t>
            </w:r>
            <w:r>
              <w:rPr>
                <w:spacing w:val="11"/>
              </w:rPr>
              <w:t>及病灶进行超声弹性成像</w:t>
            </w:r>
            <w:r>
              <w:rPr>
                <w:spacing w:val="-2"/>
              </w:rPr>
              <w:t>及诊断。</w:t>
            </w:r>
          </w:p>
        </w:tc>
        <w:tc>
          <w:tcPr>
            <w:tcW w:w="3748" w:type="dxa"/>
            <w:vAlign w:val="top"/>
          </w:tcPr>
          <w:p w14:paraId="6AA5144E">
            <w:pPr>
              <w:pStyle w:val="6"/>
              <w:spacing w:before="26" w:line="243" w:lineRule="auto"/>
              <w:ind w:left="63" w:right="49"/>
            </w:pPr>
            <w:r>
              <w:rPr>
                <w:spacing w:val="1"/>
              </w:rPr>
              <w:t>所定价格涵盖设备调试、体位摆放、超声检查、获取数据、数据分析、数据存储、出具诊断结果（含图文报告）等步骤所需的人力资源、设备运转成本消耗与基本物</w:t>
            </w:r>
            <w:r>
              <w:rPr>
                <w:spacing w:val="-1"/>
              </w:rPr>
              <w:t>质资源消耗。</w:t>
            </w:r>
          </w:p>
        </w:tc>
        <w:tc>
          <w:tcPr>
            <w:tcW w:w="542" w:type="dxa"/>
            <w:vAlign w:val="top"/>
          </w:tcPr>
          <w:p w14:paraId="00D445F1">
            <w:pPr>
              <w:spacing w:line="252" w:lineRule="auto"/>
              <w:rPr>
                <w:rFonts w:ascii="Arial"/>
                <w:sz w:val="21"/>
              </w:rPr>
            </w:pPr>
          </w:p>
          <w:p w14:paraId="42A1CCFD">
            <w:pPr>
              <w:spacing w:line="253" w:lineRule="auto"/>
              <w:rPr>
                <w:rFonts w:ascii="Arial"/>
                <w:sz w:val="21"/>
              </w:rPr>
            </w:pPr>
          </w:p>
          <w:p w14:paraId="3FD3F173">
            <w:pPr>
              <w:pStyle w:val="6"/>
              <w:spacing w:before="65" w:line="223" w:lineRule="auto"/>
              <w:ind w:left="73"/>
            </w:pPr>
            <w:r>
              <w:rPr>
                <w:spacing w:val="-3"/>
              </w:rPr>
              <w:t>器官</w:t>
            </w:r>
          </w:p>
        </w:tc>
        <w:tc>
          <w:tcPr>
            <w:tcW w:w="677" w:type="dxa"/>
            <w:vAlign w:val="top"/>
          </w:tcPr>
          <w:p w14:paraId="659B01C7">
            <w:pPr>
              <w:spacing w:line="252" w:lineRule="auto"/>
              <w:rPr>
                <w:rFonts w:ascii="Arial"/>
                <w:sz w:val="21"/>
              </w:rPr>
            </w:pPr>
          </w:p>
          <w:p w14:paraId="58051467">
            <w:pPr>
              <w:spacing w:line="253" w:lineRule="auto"/>
              <w:rPr>
                <w:rFonts w:ascii="Arial"/>
                <w:sz w:val="21"/>
              </w:rPr>
            </w:pPr>
          </w:p>
          <w:p w14:paraId="3D20AFEF">
            <w:pPr>
              <w:pStyle w:val="6"/>
              <w:spacing w:before="65" w:line="242" w:lineRule="auto"/>
              <w:ind w:left="208"/>
            </w:pPr>
            <w:r>
              <w:rPr>
                <w:spacing w:val="-5"/>
              </w:rPr>
              <w:t>117</w:t>
            </w:r>
          </w:p>
        </w:tc>
        <w:tc>
          <w:tcPr>
            <w:tcW w:w="1631" w:type="dxa"/>
            <w:vAlign w:val="top"/>
          </w:tcPr>
          <w:p w14:paraId="2B456B7B">
            <w:pPr>
              <w:rPr>
                <w:rFonts w:ascii="Arial"/>
                <w:sz w:val="21"/>
              </w:rPr>
            </w:pPr>
          </w:p>
        </w:tc>
        <w:tc>
          <w:tcPr>
            <w:tcW w:w="561" w:type="dxa"/>
            <w:vAlign w:val="top"/>
          </w:tcPr>
          <w:p w14:paraId="478FF1A1">
            <w:pPr>
              <w:spacing w:line="252" w:lineRule="auto"/>
              <w:rPr>
                <w:rFonts w:ascii="Arial"/>
                <w:sz w:val="21"/>
              </w:rPr>
            </w:pPr>
          </w:p>
          <w:p w14:paraId="2AEEA492">
            <w:pPr>
              <w:spacing w:line="253" w:lineRule="auto"/>
              <w:rPr>
                <w:rFonts w:ascii="Arial"/>
                <w:sz w:val="21"/>
              </w:rPr>
            </w:pPr>
          </w:p>
          <w:p w14:paraId="751FEEDB">
            <w:pPr>
              <w:pStyle w:val="6"/>
              <w:spacing w:before="65" w:line="263" w:lineRule="exact"/>
              <w:ind w:left="235"/>
            </w:pPr>
            <w:r>
              <w:rPr>
                <w:position w:val="1"/>
              </w:rPr>
              <w:t>2</w:t>
            </w:r>
          </w:p>
        </w:tc>
        <w:tc>
          <w:tcPr>
            <w:tcW w:w="849" w:type="dxa"/>
            <w:vAlign w:val="top"/>
          </w:tcPr>
          <w:p w14:paraId="29C874FB">
            <w:pPr>
              <w:spacing w:line="252" w:lineRule="auto"/>
              <w:rPr>
                <w:rFonts w:ascii="Arial"/>
                <w:sz w:val="21"/>
              </w:rPr>
            </w:pPr>
          </w:p>
          <w:p w14:paraId="1CCBD489">
            <w:pPr>
              <w:spacing w:line="253" w:lineRule="auto"/>
              <w:rPr>
                <w:rFonts w:ascii="Arial"/>
                <w:sz w:val="21"/>
              </w:rPr>
            </w:pPr>
          </w:p>
          <w:p w14:paraId="1F3467E0">
            <w:pPr>
              <w:pStyle w:val="6"/>
              <w:spacing w:before="65" w:line="222" w:lineRule="auto"/>
              <w:ind w:left="60"/>
            </w:pPr>
            <w:r>
              <w:rPr>
                <w:spacing w:val="-3"/>
              </w:rPr>
              <w:t>检查费</w:t>
            </w:r>
          </w:p>
        </w:tc>
      </w:tr>
      <w:tr w14:paraId="4E3D34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624" w:type="dxa"/>
            <w:vMerge w:val="continue"/>
            <w:tcBorders>
              <w:top w:val="nil"/>
              <w:bottom w:val="nil"/>
            </w:tcBorders>
            <w:vAlign w:val="top"/>
          </w:tcPr>
          <w:p w14:paraId="6F7243FD">
            <w:pPr>
              <w:rPr>
                <w:rFonts w:ascii="Arial"/>
                <w:sz w:val="21"/>
              </w:rPr>
            </w:pPr>
          </w:p>
        </w:tc>
        <w:tc>
          <w:tcPr>
            <w:tcW w:w="1718" w:type="dxa"/>
            <w:vAlign w:val="top"/>
          </w:tcPr>
          <w:p w14:paraId="4979C33B">
            <w:pPr>
              <w:spacing w:line="372" w:lineRule="auto"/>
              <w:rPr>
                <w:rFonts w:ascii="Arial"/>
                <w:sz w:val="21"/>
              </w:rPr>
            </w:pPr>
          </w:p>
          <w:p w14:paraId="13BAB879">
            <w:pPr>
              <w:pStyle w:val="6"/>
              <w:spacing w:before="65" w:line="242" w:lineRule="auto"/>
              <w:ind w:left="110"/>
            </w:pPr>
            <w:r>
              <w:rPr>
                <w:spacing w:val="-1"/>
              </w:rPr>
              <w:t>012302030040001</w:t>
            </w:r>
          </w:p>
        </w:tc>
        <w:tc>
          <w:tcPr>
            <w:tcW w:w="1727" w:type="dxa"/>
            <w:vAlign w:val="top"/>
          </w:tcPr>
          <w:p w14:paraId="7C9ECCBB">
            <w:pPr>
              <w:pStyle w:val="6"/>
              <w:spacing w:before="169" w:line="248" w:lineRule="auto"/>
              <w:ind w:left="59" w:right="51" w:firstLine="2"/>
              <w:jc w:val="both"/>
            </w:pPr>
            <w:r>
              <w:rPr>
                <w:spacing w:val="1"/>
              </w:rPr>
              <w:t>彩色多普勒超声检</w:t>
            </w:r>
            <w:r>
              <w:rPr>
                <w:spacing w:val="12"/>
              </w:rPr>
              <w:t>查（弹性成像）-</w:t>
            </w:r>
            <w:r>
              <w:rPr>
                <w:spacing w:val="-2"/>
              </w:rPr>
              <w:t>床旁检查（加收）</w:t>
            </w:r>
          </w:p>
        </w:tc>
        <w:tc>
          <w:tcPr>
            <w:tcW w:w="2442" w:type="dxa"/>
            <w:vAlign w:val="top"/>
          </w:tcPr>
          <w:p w14:paraId="02B16768">
            <w:pPr>
              <w:pStyle w:val="6"/>
              <w:spacing w:before="38" w:line="239" w:lineRule="auto"/>
              <w:ind w:left="57" w:right="55"/>
              <w:jc w:val="both"/>
            </w:pPr>
            <w:r>
              <w:rPr>
                <w:spacing w:val="11"/>
              </w:rPr>
              <w:t>通过彩色多普勒超声弹性</w:t>
            </w:r>
            <w:r>
              <w:rPr>
                <w:spacing w:val="-7"/>
              </w:rPr>
              <w:t>成像技术，在床旁对病变组</w:t>
            </w:r>
            <w:r>
              <w:rPr>
                <w:spacing w:val="11"/>
              </w:rPr>
              <w:t>织器官及病灶进行超声弹</w:t>
            </w:r>
            <w:r>
              <w:rPr>
                <w:spacing w:val="-2"/>
              </w:rPr>
              <w:t>性成像及诊断。</w:t>
            </w:r>
          </w:p>
        </w:tc>
        <w:tc>
          <w:tcPr>
            <w:tcW w:w="3748" w:type="dxa"/>
            <w:vAlign w:val="top"/>
          </w:tcPr>
          <w:p w14:paraId="21B9486C">
            <w:pPr>
              <w:rPr>
                <w:rFonts w:ascii="Arial"/>
                <w:sz w:val="21"/>
              </w:rPr>
            </w:pPr>
          </w:p>
        </w:tc>
        <w:tc>
          <w:tcPr>
            <w:tcW w:w="542" w:type="dxa"/>
            <w:vAlign w:val="top"/>
          </w:tcPr>
          <w:p w14:paraId="04A9C88D">
            <w:pPr>
              <w:spacing w:line="371" w:lineRule="auto"/>
              <w:rPr>
                <w:rFonts w:ascii="Arial"/>
                <w:sz w:val="21"/>
              </w:rPr>
            </w:pPr>
          </w:p>
          <w:p w14:paraId="636B77B6">
            <w:pPr>
              <w:pStyle w:val="6"/>
              <w:spacing w:before="65" w:line="222" w:lineRule="auto"/>
              <w:ind w:left="179"/>
            </w:pPr>
            <w:r>
              <w:t>次</w:t>
            </w:r>
          </w:p>
        </w:tc>
        <w:tc>
          <w:tcPr>
            <w:tcW w:w="677" w:type="dxa"/>
            <w:vAlign w:val="top"/>
          </w:tcPr>
          <w:p w14:paraId="67239562">
            <w:pPr>
              <w:spacing w:line="372" w:lineRule="auto"/>
              <w:rPr>
                <w:rFonts w:ascii="Arial"/>
                <w:sz w:val="21"/>
              </w:rPr>
            </w:pPr>
          </w:p>
          <w:p w14:paraId="39115F02">
            <w:pPr>
              <w:pStyle w:val="6"/>
              <w:spacing w:before="65" w:line="242" w:lineRule="auto"/>
              <w:ind w:left="245"/>
            </w:pPr>
            <w:r>
              <w:rPr>
                <w:spacing w:val="-3"/>
              </w:rPr>
              <w:t>30</w:t>
            </w:r>
          </w:p>
        </w:tc>
        <w:tc>
          <w:tcPr>
            <w:tcW w:w="1631" w:type="dxa"/>
            <w:vAlign w:val="top"/>
          </w:tcPr>
          <w:p w14:paraId="3B85A14E">
            <w:pPr>
              <w:spacing w:line="243" w:lineRule="auto"/>
              <w:rPr>
                <w:rFonts w:ascii="Arial"/>
                <w:sz w:val="21"/>
              </w:rPr>
            </w:pPr>
          </w:p>
          <w:p w14:paraId="33454555">
            <w:pPr>
              <w:pStyle w:val="6"/>
              <w:spacing w:before="65" w:line="241" w:lineRule="auto"/>
              <w:ind w:left="57" w:right="173"/>
            </w:pPr>
            <w:r>
              <w:rPr>
                <w:spacing w:val="-1"/>
              </w:rPr>
              <w:t>在同一次检查中仅加收一次。</w:t>
            </w:r>
          </w:p>
        </w:tc>
        <w:tc>
          <w:tcPr>
            <w:tcW w:w="561" w:type="dxa"/>
            <w:vAlign w:val="top"/>
          </w:tcPr>
          <w:p w14:paraId="2A8AA5EE">
            <w:pPr>
              <w:spacing w:line="372" w:lineRule="auto"/>
              <w:rPr>
                <w:rFonts w:ascii="Arial"/>
                <w:sz w:val="21"/>
              </w:rPr>
            </w:pPr>
          </w:p>
          <w:p w14:paraId="5FF71DA4">
            <w:pPr>
              <w:pStyle w:val="6"/>
              <w:spacing w:before="65" w:line="263" w:lineRule="exact"/>
              <w:ind w:left="235"/>
            </w:pPr>
            <w:r>
              <w:rPr>
                <w:position w:val="1"/>
              </w:rPr>
              <w:t>2</w:t>
            </w:r>
          </w:p>
        </w:tc>
        <w:tc>
          <w:tcPr>
            <w:tcW w:w="849" w:type="dxa"/>
            <w:vAlign w:val="top"/>
          </w:tcPr>
          <w:p w14:paraId="332CE9E9">
            <w:pPr>
              <w:spacing w:line="371" w:lineRule="auto"/>
              <w:rPr>
                <w:rFonts w:ascii="Arial"/>
                <w:sz w:val="21"/>
              </w:rPr>
            </w:pPr>
          </w:p>
          <w:p w14:paraId="51D80702">
            <w:pPr>
              <w:pStyle w:val="6"/>
              <w:spacing w:before="65" w:line="222" w:lineRule="auto"/>
              <w:ind w:left="60"/>
            </w:pPr>
            <w:r>
              <w:rPr>
                <w:spacing w:val="-3"/>
              </w:rPr>
              <w:t>检查费</w:t>
            </w:r>
          </w:p>
        </w:tc>
      </w:tr>
      <w:tr w14:paraId="238C73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3" w:hRule="atLeast"/>
        </w:trPr>
        <w:tc>
          <w:tcPr>
            <w:tcW w:w="624" w:type="dxa"/>
            <w:vMerge w:val="continue"/>
            <w:tcBorders>
              <w:top w:val="nil"/>
            </w:tcBorders>
            <w:vAlign w:val="top"/>
          </w:tcPr>
          <w:p w14:paraId="21BE479C">
            <w:pPr>
              <w:rPr>
                <w:rFonts w:ascii="Arial"/>
                <w:sz w:val="21"/>
              </w:rPr>
            </w:pPr>
          </w:p>
        </w:tc>
        <w:tc>
          <w:tcPr>
            <w:tcW w:w="1718" w:type="dxa"/>
            <w:vAlign w:val="top"/>
          </w:tcPr>
          <w:p w14:paraId="53AAFE38">
            <w:pPr>
              <w:spacing w:line="253" w:lineRule="auto"/>
              <w:rPr>
                <w:rFonts w:ascii="Arial"/>
                <w:sz w:val="21"/>
              </w:rPr>
            </w:pPr>
          </w:p>
          <w:p w14:paraId="0B56C98A">
            <w:pPr>
              <w:spacing w:line="253" w:lineRule="auto"/>
              <w:rPr>
                <w:rFonts w:ascii="Arial"/>
                <w:sz w:val="21"/>
              </w:rPr>
            </w:pPr>
          </w:p>
          <w:p w14:paraId="6AF42BDB">
            <w:pPr>
              <w:pStyle w:val="6"/>
              <w:spacing w:before="65" w:line="242" w:lineRule="auto"/>
              <w:ind w:left="110"/>
            </w:pPr>
            <w:r>
              <w:rPr>
                <w:spacing w:val="-1"/>
              </w:rPr>
              <w:t>012302030040100</w:t>
            </w:r>
          </w:p>
        </w:tc>
        <w:tc>
          <w:tcPr>
            <w:tcW w:w="1727" w:type="dxa"/>
            <w:vAlign w:val="top"/>
          </w:tcPr>
          <w:p w14:paraId="04810726">
            <w:pPr>
              <w:pStyle w:val="6"/>
              <w:spacing w:before="170" w:line="250" w:lineRule="auto"/>
              <w:ind w:left="61" w:right="51"/>
              <w:jc w:val="both"/>
            </w:pPr>
            <w:r>
              <w:rPr>
                <w:spacing w:val="1"/>
              </w:rPr>
              <w:t>彩色多普勒超声检</w:t>
            </w:r>
            <w:r>
              <w:rPr>
                <w:spacing w:val="12"/>
              </w:rPr>
              <w:t>查（弹性成像）-</w:t>
            </w:r>
            <w:r>
              <w:rPr>
                <w:spacing w:val="1"/>
              </w:rPr>
              <w:t>人工智能辅助诊断</w:t>
            </w:r>
            <w:r>
              <w:rPr>
                <w:spacing w:val="-3"/>
              </w:rPr>
              <w:t>（扩展）</w:t>
            </w:r>
          </w:p>
        </w:tc>
        <w:tc>
          <w:tcPr>
            <w:tcW w:w="2442" w:type="dxa"/>
            <w:vAlign w:val="top"/>
          </w:tcPr>
          <w:p w14:paraId="58B71F16">
            <w:pPr>
              <w:pStyle w:val="6"/>
              <w:spacing w:before="169" w:line="251" w:lineRule="auto"/>
              <w:ind w:left="56" w:right="55"/>
              <w:jc w:val="both"/>
            </w:pPr>
            <w:r>
              <w:rPr>
                <w:spacing w:val="11"/>
              </w:rPr>
              <w:t>通过彩色多普勒超声弹性</w:t>
            </w:r>
            <w:r>
              <w:rPr>
                <w:spacing w:val="-7"/>
              </w:rPr>
              <w:t>成像技术，对病变组织器官</w:t>
            </w:r>
            <w:r>
              <w:rPr>
                <w:spacing w:val="11"/>
              </w:rPr>
              <w:t>及病灶进行超声弹性成像</w:t>
            </w:r>
            <w:r>
              <w:rPr>
                <w:spacing w:val="-2"/>
              </w:rPr>
              <w:t>及诊断。</w:t>
            </w:r>
          </w:p>
        </w:tc>
        <w:tc>
          <w:tcPr>
            <w:tcW w:w="3748" w:type="dxa"/>
            <w:vAlign w:val="top"/>
          </w:tcPr>
          <w:p w14:paraId="6B68BDA3">
            <w:pPr>
              <w:pStyle w:val="6"/>
              <w:spacing w:before="32" w:line="242" w:lineRule="auto"/>
              <w:ind w:left="63" w:right="49"/>
            </w:pPr>
            <w:r>
              <w:rPr>
                <w:spacing w:val="1"/>
              </w:rPr>
              <w:t>所定价格涵盖设备调试、体位摆放、超声检查、获取数据、数据分析、数据存储、出具诊断结果（含图文报告）等步骤所需的人力资源、设备运转成本消耗与基本物</w:t>
            </w:r>
            <w:r>
              <w:rPr>
                <w:spacing w:val="-1"/>
              </w:rPr>
              <w:t>质资源消耗。</w:t>
            </w:r>
          </w:p>
        </w:tc>
        <w:tc>
          <w:tcPr>
            <w:tcW w:w="542" w:type="dxa"/>
            <w:vAlign w:val="top"/>
          </w:tcPr>
          <w:p w14:paraId="7673084E">
            <w:pPr>
              <w:spacing w:line="253" w:lineRule="auto"/>
              <w:rPr>
                <w:rFonts w:ascii="Arial"/>
                <w:sz w:val="21"/>
              </w:rPr>
            </w:pPr>
          </w:p>
          <w:p w14:paraId="35EEECD6">
            <w:pPr>
              <w:spacing w:line="253" w:lineRule="auto"/>
              <w:rPr>
                <w:rFonts w:ascii="Arial"/>
                <w:sz w:val="21"/>
              </w:rPr>
            </w:pPr>
          </w:p>
          <w:p w14:paraId="5CFEC364">
            <w:pPr>
              <w:pStyle w:val="6"/>
              <w:spacing w:before="65" w:line="223" w:lineRule="auto"/>
              <w:ind w:left="73"/>
            </w:pPr>
            <w:r>
              <w:rPr>
                <w:spacing w:val="-3"/>
              </w:rPr>
              <w:t>器官</w:t>
            </w:r>
          </w:p>
        </w:tc>
        <w:tc>
          <w:tcPr>
            <w:tcW w:w="677" w:type="dxa"/>
            <w:vAlign w:val="top"/>
          </w:tcPr>
          <w:p w14:paraId="5E5F2060">
            <w:pPr>
              <w:spacing w:line="253" w:lineRule="auto"/>
              <w:rPr>
                <w:rFonts w:ascii="Arial"/>
                <w:sz w:val="21"/>
              </w:rPr>
            </w:pPr>
          </w:p>
          <w:p w14:paraId="2AA7B73F">
            <w:pPr>
              <w:spacing w:line="253" w:lineRule="auto"/>
              <w:rPr>
                <w:rFonts w:ascii="Arial"/>
                <w:sz w:val="21"/>
              </w:rPr>
            </w:pPr>
          </w:p>
          <w:p w14:paraId="2D28A5CC">
            <w:pPr>
              <w:pStyle w:val="6"/>
              <w:spacing w:before="65" w:line="242" w:lineRule="auto"/>
              <w:ind w:left="208"/>
            </w:pPr>
            <w:r>
              <w:rPr>
                <w:spacing w:val="-5"/>
              </w:rPr>
              <w:t>117</w:t>
            </w:r>
          </w:p>
        </w:tc>
        <w:tc>
          <w:tcPr>
            <w:tcW w:w="1631" w:type="dxa"/>
            <w:vAlign w:val="top"/>
          </w:tcPr>
          <w:p w14:paraId="63121B30">
            <w:pPr>
              <w:rPr>
                <w:rFonts w:ascii="Arial"/>
                <w:sz w:val="21"/>
              </w:rPr>
            </w:pPr>
          </w:p>
        </w:tc>
        <w:tc>
          <w:tcPr>
            <w:tcW w:w="561" w:type="dxa"/>
            <w:vAlign w:val="top"/>
          </w:tcPr>
          <w:p w14:paraId="0EE83BE4">
            <w:pPr>
              <w:spacing w:line="253" w:lineRule="auto"/>
              <w:rPr>
                <w:rFonts w:ascii="Arial"/>
                <w:sz w:val="21"/>
              </w:rPr>
            </w:pPr>
          </w:p>
          <w:p w14:paraId="5D13DFCE">
            <w:pPr>
              <w:spacing w:line="253" w:lineRule="auto"/>
              <w:rPr>
                <w:rFonts w:ascii="Arial"/>
                <w:sz w:val="21"/>
              </w:rPr>
            </w:pPr>
          </w:p>
          <w:p w14:paraId="1EEF8A07">
            <w:pPr>
              <w:pStyle w:val="6"/>
              <w:spacing w:before="65" w:line="263" w:lineRule="exact"/>
              <w:ind w:left="235"/>
            </w:pPr>
            <w:r>
              <w:rPr>
                <w:position w:val="1"/>
              </w:rPr>
              <w:t>2</w:t>
            </w:r>
          </w:p>
        </w:tc>
        <w:tc>
          <w:tcPr>
            <w:tcW w:w="849" w:type="dxa"/>
            <w:vAlign w:val="top"/>
          </w:tcPr>
          <w:p w14:paraId="2F56A640">
            <w:pPr>
              <w:spacing w:line="253" w:lineRule="auto"/>
              <w:rPr>
                <w:rFonts w:ascii="Arial"/>
                <w:sz w:val="21"/>
              </w:rPr>
            </w:pPr>
          </w:p>
          <w:p w14:paraId="53212EE0">
            <w:pPr>
              <w:spacing w:line="253" w:lineRule="auto"/>
              <w:rPr>
                <w:rFonts w:ascii="Arial"/>
                <w:sz w:val="21"/>
              </w:rPr>
            </w:pPr>
          </w:p>
          <w:p w14:paraId="2AF86A96">
            <w:pPr>
              <w:pStyle w:val="6"/>
              <w:spacing w:before="65" w:line="222" w:lineRule="auto"/>
              <w:ind w:left="60"/>
            </w:pPr>
            <w:r>
              <w:rPr>
                <w:spacing w:val="-3"/>
              </w:rPr>
              <w:t>检查费</w:t>
            </w:r>
          </w:p>
        </w:tc>
      </w:tr>
      <w:tr w14:paraId="2C833D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7" w:hRule="atLeast"/>
        </w:trPr>
        <w:tc>
          <w:tcPr>
            <w:tcW w:w="624" w:type="dxa"/>
            <w:vMerge w:val="restart"/>
            <w:tcBorders>
              <w:bottom w:val="nil"/>
            </w:tcBorders>
            <w:vAlign w:val="top"/>
          </w:tcPr>
          <w:p w14:paraId="1013AF3F">
            <w:pPr>
              <w:spacing w:line="305" w:lineRule="auto"/>
              <w:rPr>
                <w:rFonts w:ascii="Arial"/>
                <w:sz w:val="21"/>
              </w:rPr>
            </w:pPr>
          </w:p>
          <w:p w14:paraId="5A6BB350">
            <w:pPr>
              <w:spacing w:line="305" w:lineRule="auto"/>
              <w:rPr>
                <w:rFonts w:ascii="Arial"/>
                <w:sz w:val="21"/>
              </w:rPr>
            </w:pPr>
          </w:p>
          <w:p w14:paraId="6060593F">
            <w:pPr>
              <w:spacing w:line="306" w:lineRule="auto"/>
              <w:rPr>
                <w:rFonts w:ascii="Arial"/>
                <w:sz w:val="21"/>
              </w:rPr>
            </w:pPr>
          </w:p>
          <w:p w14:paraId="4ADACD69">
            <w:pPr>
              <w:pStyle w:val="6"/>
              <w:spacing w:before="65" w:line="242" w:lineRule="auto"/>
              <w:ind w:left="266"/>
            </w:pPr>
            <w:r>
              <w:rPr>
                <w:b/>
                <w:bCs/>
                <w:spacing w:val="-3"/>
              </w:rPr>
              <w:t>7</w:t>
            </w:r>
          </w:p>
        </w:tc>
        <w:tc>
          <w:tcPr>
            <w:tcW w:w="1718" w:type="dxa"/>
            <w:vAlign w:val="top"/>
          </w:tcPr>
          <w:p w14:paraId="42A79B9B">
            <w:pPr>
              <w:spacing w:line="255" w:lineRule="auto"/>
              <w:rPr>
                <w:rFonts w:ascii="Arial"/>
                <w:sz w:val="21"/>
              </w:rPr>
            </w:pPr>
          </w:p>
          <w:p w14:paraId="4FDA8086">
            <w:pPr>
              <w:spacing w:line="256" w:lineRule="auto"/>
              <w:rPr>
                <w:rFonts w:ascii="Arial"/>
                <w:sz w:val="21"/>
              </w:rPr>
            </w:pPr>
          </w:p>
          <w:p w14:paraId="5DF0738A">
            <w:pPr>
              <w:pStyle w:val="6"/>
              <w:spacing w:before="65" w:line="242" w:lineRule="auto"/>
              <w:ind w:left="110"/>
            </w:pPr>
            <w:r>
              <w:rPr>
                <w:spacing w:val="-1"/>
              </w:rPr>
              <w:t>012302030050000</w:t>
            </w:r>
          </w:p>
        </w:tc>
        <w:tc>
          <w:tcPr>
            <w:tcW w:w="1727" w:type="dxa"/>
            <w:vAlign w:val="top"/>
          </w:tcPr>
          <w:p w14:paraId="19BE0F0D">
            <w:pPr>
              <w:spacing w:line="378" w:lineRule="auto"/>
              <w:rPr>
                <w:rFonts w:ascii="Arial"/>
                <w:sz w:val="21"/>
              </w:rPr>
            </w:pPr>
          </w:p>
          <w:p w14:paraId="37D1ECDE">
            <w:pPr>
              <w:pStyle w:val="6"/>
              <w:spacing w:before="65" w:line="247" w:lineRule="auto"/>
              <w:ind w:left="62" w:right="51" w:hanging="1"/>
            </w:pPr>
            <w:r>
              <w:rPr>
                <w:spacing w:val="1"/>
              </w:rPr>
              <w:t>彩色多普勒超声检</w:t>
            </w:r>
            <w:r>
              <w:rPr>
                <w:spacing w:val="-2"/>
              </w:rPr>
              <w:t>查（胎儿）</w:t>
            </w:r>
          </w:p>
        </w:tc>
        <w:tc>
          <w:tcPr>
            <w:tcW w:w="2442" w:type="dxa"/>
            <w:vAlign w:val="top"/>
          </w:tcPr>
          <w:p w14:paraId="00C62119">
            <w:pPr>
              <w:pStyle w:val="6"/>
              <w:spacing w:before="304" w:line="252" w:lineRule="auto"/>
              <w:ind w:left="56" w:right="27"/>
              <w:jc w:val="both"/>
            </w:pPr>
            <w:r>
              <w:rPr>
                <w:spacing w:val="-4"/>
              </w:rPr>
              <w:t>通过彩色多普勒超声技术，</w:t>
            </w:r>
            <w:r>
              <w:rPr>
                <w:spacing w:val="11"/>
              </w:rPr>
              <w:t>对胎儿进行超声成像及诊</w:t>
            </w:r>
            <w:r>
              <w:rPr>
                <w:spacing w:val="-3"/>
              </w:rPr>
              <w:t>断。</w:t>
            </w:r>
          </w:p>
        </w:tc>
        <w:tc>
          <w:tcPr>
            <w:tcW w:w="3748" w:type="dxa"/>
            <w:vAlign w:val="top"/>
          </w:tcPr>
          <w:p w14:paraId="32AD0C2C">
            <w:pPr>
              <w:pStyle w:val="6"/>
              <w:spacing w:before="30" w:line="243" w:lineRule="auto"/>
              <w:ind w:left="63" w:right="49"/>
            </w:pPr>
            <w:r>
              <w:rPr>
                <w:spacing w:val="1"/>
              </w:rPr>
              <w:t>所定价格涵盖设备调试、体位摆放、超声检查、摄取图像、数据分析、数据存储、出具诊断结果（含图文报告）等步骤所需的人力资源、设备运转成本消耗与基本物</w:t>
            </w:r>
            <w:r>
              <w:rPr>
                <w:spacing w:val="-1"/>
              </w:rPr>
              <w:t>质资源消耗。</w:t>
            </w:r>
          </w:p>
        </w:tc>
        <w:tc>
          <w:tcPr>
            <w:tcW w:w="542" w:type="dxa"/>
            <w:vAlign w:val="top"/>
          </w:tcPr>
          <w:p w14:paraId="0BFCE127">
            <w:pPr>
              <w:spacing w:line="378" w:lineRule="auto"/>
              <w:rPr>
                <w:rFonts w:ascii="Arial"/>
                <w:sz w:val="21"/>
              </w:rPr>
            </w:pPr>
          </w:p>
          <w:p w14:paraId="5BF92DE1">
            <w:pPr>
              <w:pStyle w:val="6"/>
              <w:spacing w:before="65" w:line="241" w:lineRule="auto"/>
              <w:ind w:left="179" w:right="68" w:hanging="106"/>
            </w:pPr>
            <w:r>
              <w:rPr>
                <w:spacing w:val="-41"/>
              </w:rPr>
              <w:t>胎</w:t>
            </w:r>
            <w:r>
              <w:rPr>
                <w:spacing w:val="-23"/>
              </w:rPr>
              <w:t xml:space="preserve"> </w:t>
            </w:r>
            <w:r>
              <w:rPr>
                <w:spacing w:val="-41"/>
              </w:rPr>
              <w:t>·</w:t>
            </w:r>
            <w:r>
              <w:t>次</w:t>
            </w:r>
          </w:p>
        </w:tc>
        <w:tc>
          <w:tcPr>
            <w:tcW w:w="677" w:type="dxa"/>
            <w:vAlign w:val="top"/>
          </w:tcPr>
          <w:p w14:paraId="455D4DCB">
            <w:pPr>
              <w:spacing w:line="255" w:lineRule="auto"/>
              <w:rPr>
                <w:rFonts w:ascii="Arial"/>
                <w:sz w:val="21"/>
              </w:rPr>
            </w:pPr>
          </w:p>
          <w:p w14:paraId="57716D0D">
            <w:pPr>
              <w:spacing w:line="256" w:lineRule="auto"/>
              <w:rPr>
                <w:rFonts w:ascii="Arial"/>
                <w:sz w:val="21"/>
              </w:rPr>
            </w:pPr>
          </w:p>
          <w:p w14:paraId="393CB7B3">
            <w:pPr>
              <w:pStyle w:val="6"/>
              <w:spacing w:before="65" w:line="242" w:lineRule="auto"/>
              <w:ind w:left="208"/>
            </w:pPr>
            <w:r>
              <w:rPr>
                <w:spacing w:val="-5"/>
              </w:rPr>
              <w:t>150</w:t>
            </w:r>
          </w:p>
        </w:tc>
        <w:tc>
          <w:tcPr>
            <w:tcW w:w="1631" w:type="dxa"/>
            <w:vAlign w:val="top"/>
          </w:tcPr>
          <w:p w14:paraId="1BACA470">
            <w:pPr>
              <w:rPr>
                <w:rFonts w:ascii="Arial"/>
                <w:sz w:val="21"/>
              </w:rPr>
            </w:pPr>
          </w:p>
        </w:tc>
        <w:tc>
          <w:tcPr>
            <w:tcW w:w="561" w:type="dxa"/>
            <w:vAlign w:val="top"/>
          </w:tcPr>
          <w:p w14:paraId="3BCF1884">
            <w:pPr>
              <w:spacing w:line="255" w:lineRule="auto"/>
              <w:rPr>
                <w:rFonts w:ascii="Arial"/>
                <w:sz w:val="21"/>
              </w:rPr>
            </w:pPr>
          </w:p>
          <w:p w14:paraId="3648AE35">
            <w:pPr>
              <w:spacing w:line="256" w:lineRule="auto"/>
              <w:rPr>
                <w:rFonts w:ascii="Arial"/>
                <w:sz w:val="21"/>
              </w:rPr>
            </w:pPr>
          </w:p>
          <w:p w14:paraId="083DBDF5">
            <w:pPr>
              <w:pStyle w:val="6"/>
              <w:spacing w:before="65" w:line="264" w:lineRule="exact"/>
              <w:ind w:left="235"/>
            </w:pPr>
            <w:r>
              <w:rPr>
                <w:position w:val="1"/>
              </w:rPr>
              <w:t>2</w:t>
            </w:r>
          </w:p>
        </w:tc>
        <w:tc>
          <w:tcPr>
            <w:tcW w:w="849" w:type="dxa"/>
            <w:vAlign w:val="top"/>
          </w:tcPr>
          <w:p w14:paraId="00904D21">
            <w:pPr>
              <w:spacing w:line="255" w:lineRule="auto"/>
              <w:rPr>
                <w:rFonts w:ascii="Arial"/>
                <w:sz w:val="21"/>
              </w:rPr>
            </w:pPr>
          </w:p>
          <w:p w14:paraId="1A1CAE4F">
            <w:pPr>
              <w:spacing w:line="256" w:lineRule="auto"/>
              <w:rPr>
                <w:rFonts w:ascii="Arial"/>
                <w:sz w:val="21"/>
              </w:rPr>
            </w:pPr>
          </w:p>
          <w:p w14:paraId="48263897">
            <w:pPr>
              <w:pStyle w:val="6"/>
              <w:spacing w:before="65" w:line="222" w:lineRule="auto"/>
              <w:ind w:left="60"/>
            </w:pPr>
            <w:r>
              <w:rPr>
                <w:spacing w:val="-3"/>
              </w:rPr>
              <w:t>检查费</w:t>
            </w:r>
          </w:p>
        </w:tc>
      </w:tr>
      <w:tr w14:paraId="3FE168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1" w:hRule="atLeast"/>
        </w:trPr>
        <w:tc>
          <w:tcPr>
            <w:tcW w:w="624" w:type="dxa"/>
            <w:vMerge w:val="continue"/>
            <w:tcBorders>
              <w:top w:val="nil"/>
            </w:tcBorders>
            <w:vAlign w:val="top"/>
          </w:tcPr>
          <w:p w14:paraId="4D15751E">
            <w:pPr>
              <w:rPr>
                <w:rFonts w:ascii="Arial"/>
                <w:sz w:val="21"/>
              </w:rPr>
            </w:pPr>
          </w:p>
        </w:tc>
        <w:tc>
          <w:tcPr>
            <w:tcW w:w="1718" w:type="dxa"/>
            <w:vAlign w:val="top"/>
          </w:tcPr>
          <w:p w14:paraId="2B2003EB">
            <w:pPr>
              <w:rPr>
                <w:rFonts w:ascii="Arial"/>
                <w:sz w:val="21"/>
              </w:rPr>
            </w:pPr>
          </w:p>
          <w:p w14:paraId="2EAFE1B1">
            <w:pPr>
              <w:pStyle w:val="6"/>
              <w:spacing w:before="65" w:line="242" w:lineRule="auto"/>
              <w:ind w:left="110"/>
            </w:pPr>
            <w:r>
              <w:rPr>
                <w:spacing w:val="-1"/>
              </w:rPr>
              <w:t>012302030050001</w:t>
            </w:r>
          </w:p>
        </w:tc>
        <w:tc>
          <w:tcPr>
            <w:tcW w:w="1727" w:type="dxa"/>
            <w:vAlign w:val="top"/>
          </w:tcPr>
          <w:p w14:paraId="640AA321">
            <w:pPr>
              <w:pStyle w:val="6"/>
              <w:spacing w:before="38" w:line="246" w:lineRule="auto"/>
              <w:ind w:left="62" w:right="51" w:hanging="1"/>
            </w:pPr>
            <w:r>
              <w:rPr>
                <w:spacing w:val="1"/>
              </w:rPr>
              <w:t>彩色多普勒超声检</w:t>
            </w:r>
            <w:r>
              <w:rPr>
                <w:spacing w:val="-12"/>
              </w:rPr>
              <w:t>查（胎儿）-床旁检</w:t>
            </w:r>
          </w:p>
          <w:p w14:paraId="3725A03E">
            <w:pPr>
              <w:pStyle w:val="6"/>
              <w:spacing w:line="212" w:lineRule="auto"/>
              <w:ind w:left="63"/>
            </w:pPr>
            <w:r>
              <w:rPr>
                <w:spacing w:val="-2"/>
              </w:rPr>
              <w:t>查（加收）</w:t>
            </w:r>
          </w:p>
        </w:tc>
        <w:tc>
          <w:tcPr>
            <w:tcW w:w="2442" w:type="dxa"/>
            <w:vAlign w:val="top"/>
          </w:tcPr>
          <w:p w14:paraId="339B9E9B">
            <w:pPr>
              <w:pStyle w:val="6"/>
              <w:spacing w:before="37" w:line="235" w:lineRule="auto"/>
              <w:ind w:left="56" w:right="27"/>
              <w:jc w:val="both"/>
            </w:pPr>
            <w:r>
              <w:rPr>
                <w:spacing w:val="-4"/>
              </w:rPr>
              <w:t>通过彩色多普勒超声技术，</w:t>
            </w:r>
            <w:r>
              <w:rPr>
                <w:spacing w:val="11"/>
              </w:rPr>
              <w:t>在床旁对胎儿进行超声成</w:t>
            </w:r>
            <w:r>
              <w:rPr>
                <w:spacing w:val="-2"/>
              </w:rPr>
              <w:t>像及诊断。</w:t>
            </w:r>
          </w:p>
        </w:tc>
        <w:tc>
          <w:tcPr>
            <w:tcW w:w="3748" w:type="dxa"/>
            <w:vAlign w:val="top"/>
          </w:tcPr>
          <w:p w14:paraId="52D0BCE1">
            <w:pPr>
              <w:rPr>
                <w:rFonts w:ascii="Arial"/>
                <w:sz w:val="21"/>
              </w:rPr>
            </w:pPr>
          </w:p>
        </w:tc>
        <w:tc>
          <w:tcPr>
            <w:tcW w:w="542" w:type="dxa"/>
            <w:vAlign w:val="top"/>
          </w:tcPr>
          <w:p w14:paraId="04F2B45A">
            <w:pPr>
              <w:rPr>
                <w:rFonts w:ascii="Arial"/>
                <w:sz w:val="21"/>
              </w:rPr>
            </w:pPr>
          </w:p>
          <w:p w14:paraId="04C50914">
            <w:pPr>
              <w:pStyle w:val="6"/>
              <w:spacing w:before="65" w:line="222" w:lineRule="auto"/>
              <w:ind w:left="179"/>
            </w:pPr>
            <w:r>
              <w:t>次</w:t>
            </w:r>
          </w:p>
        </w:tc>
        <w:tc>
          <w:tcPr>
            <w:tcW w:w="677" w:type="dxa"/>
            <w:vAlign w:val="top"/>
          </w:tcPr>
          <w:p w14:paraId="48E22604">
            <w:pPr>
              <w:rPr>
                <w:rFonts w:ascii="Arial"/>
                <w:sz w:val="21"/>
              </w:rPr>
            </w:pPr>
          </w:p>
          <w:p w14:paraId="107650AD">
            <w:pPr>
              <w:pStyle w:val="6"/>
              <w:spacing w:before="65" w:line="242" w:lineRule="auto"/>
              <w:ind w:left="245"/>
            </w:pPr>
            <w:r>
              <w:rPr>
                <w:spacing w:val="-3"/>
              </w:rPr>
              <w:t>30</w:t>
            </w:r>
          </w:p>
        </w:tc>
        <w:tc>
          <w:tcPr>
            <w:tcW w:w="1631" w:type="dxa"/>
            <w:vAlign w:val="top"/>
          </w:tcPr>
          <w:p w14:paraId="5DBEC3A6">
            <w:pPr>
              <w:pStyle w:val="6"/>
              <w:spacing w:before="177" w:line="237" w:lineRule="auto"/>
              <w:ind w:left="57" w:right="173"/>
            </w:pPr>
            <w:r>
              <w:rPr>
                <w:spacing w:val="-1"/>
              </w:rPr>
              <w:t>在同一次检查中仅加收一次。</w:t>
            </w:r>
          </w:p>
        </w:tc>
        <w:tc>
          <w:tcPr>
            <w:tcW w:w="561" w:type="dxa"/>
            <w:vAlign w:val="top"/>
          </w:tcPr>
          <w:p w14:paraId="22FB95F0">
            <w:pPr>
              <w:rPr>
                <w:rFonts w:ascii="Arial"/>
                <w:sz w:val="21"/>
              </w:rPr>
            </w:pPr>
          </w:p>
          <w:p w14:paraId="50A23844">
            <w:pPr>
              <w:pStyle w:val="6"/>
              <w:spacing w:before="65" w:line="264" w:lineRule="exact"/>
              <w:ind w:left="235"/>
            </w:pPr>
            <w:r>
              <w:rPr>
                <w:position w:val="1"/>
              </w:rPr>
              <w:t>2</w:t>
            </w:r>
          </w:p>
        </w:tc>
        <w:tc>
          <w:tcPr>
            <w:tcW w:w="849" w:type="dxa"/>
            <w:vAlign w:val="top"/>
          </w:tcPr>
          <w:p w14:paraId="08521F37">
            <w:pPr>
              <w:rPr>
                <w:rFonts w:ascii="Arial"/>
                <w:sz w:val="21"/>
              </w:rPr>
            </w:pPr>
          </w:p>
          <w:p w14:paraId="0C4041C9">
            <w:pPr>
              <w:pStyle w:val="6"/>
              <w:spacing w:before="65" w:line="222" w:lineRule="auto"/>
              <w:ind w:left="60"/>
            </w:pPr>
            <w:r>
              <w:rPr>
                <w:spacing w:val="-3"/>
              </w:rPr>
              <w:t>检查费</w:t>
            </w:r>
          </w:p>
        </w:tc>
      </w:tr>
    </w:tbl>
    <w:p w14:paraId="0B28CE0B">
      <w:pPr>
        <w:rPr>
          <w:rFonts w:ascii="Arial"/>
          <w:sz w:val="21"/>
        </w:rPr>
      </w:pPr>
    </w:p>
    <w:p w14:paraId="3F9F4C8E">
      <w:pPr>
        <w:rPr>
          <w:rFonts w:ascii="Arial" w:hAnsi="Arial" w:eastAsia="Arial" w:cs="Arial"/>
          <w:sz w:val="21"/>
          <w:szCs w:val="21"/>
        </w:rPr>
        <w:sectPr>
          <w:footerReference r:id="rId27" w:type="default"/>
          <w:pgSz w:w="16840" w:h="11900"/>
          <w:pgMar w:top="1011" w:right="1081" w:bottom="1229" w:left="1233" w:header="0" w:footer="963" w:gutter="0"/>
          <w:cols w:space="720" w:num="1"/>
        </w:sectPr>
      </w:pPr>
    </w:p>
    <w:p w14:paraId="2DD60B09">
      <w:pPr>
        <w:spacing w:before="2"/>
      </w:pPr>
    </w:p>
    <w:p w14:paraId="5E879529">
      <w:pPr>
        <w:spacing w:before="1"/>
      </w:pPr>
    </w:p>
    <w:tbl>
      <w:tblPr>
        <w:tblStyle w:val="5"/>
        <w:tblW w:w="145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4"/>
        <w:gridCol w:w="1718"/>
        <w:gridCol w:w="1727"/>
        <w:gridCol w:w="2442"/>
        <w:gridCol w:w="3748"/>
        <w:gridCol w:w="542"/>
        <w:gridCol w:w="677"/>
        <w:gridCol w:w="1631"/>
        <w:gridCol w:w="561"/>
        <w:gridCol w:w="849"/>
      </w:tblGrid>
      <w:tr w14:paraId="22072C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24" w:type="dxa"/>
            <w:vAlign w:val="top"/>
          </w:tcPr>
          <w:p w14:paraId="72B8F620">
            <w:pPr>
              <w:pStyle w:val="6"/>
              <w:spacing w:before="186" w:line="223" w:lineRule="auto"/>
              <w:ind w:left="112"/>
            </w:pPr>
            <w:r>
              <w:rPr>
                <w:b/>
                <w:bCs/>
                <w:spacing w:val="-4"/>
              </w:rPr>
              <w:t>序号</w:t>
            </w:r>
          </w:p>
        </w:tc>
        <w:tc>
          <w:tcPr>
            <w:tcW w:w="1718" w:type="dxa"/>
            <w:vAlign w:val="top"/>
          </w:tcPr>
          <w:p w14:paraId="2E619940">
            <w:pPr>
              <w:pStyle w:val="6"/>
              <w:spacing w:before="186" w:line="222" w:lineRule="auto"/>
              <w:ind w:left="462"/>
            </w:pPr>
            <w:r>
              <w:rPr>
                <w:b/>
                <w:bCs/>
                <w:spacing w:val="-5"/>
              </w:rPr>
              <w:t>项目代码</w:t>
            </w:r>
          </w:p>
        </w:tc>
        <w:tc>
          <w:tcPr>
            <w:tcW w:w="1727" w:type="dxa"/>
            <w:vAlign w:val="top"/>
          </w:tcPr>
          <w:p w14:paraId="4EA127B5">
            <w:pPr>
              <w:pStyle w:val="6"/>
              <w:spacing w:before="187" w:line="222" w:lineRule="auto"/>
              <w:ind w:left="467"/>
            </w:pPr>
            <w:r>
              <w:rPr>
                <w:b/>
                <w:bCs/>
                <w:spacing w:val="-5"/>
              </w:rPr>
              <w:t>项目名称</w:t>
            </w:r>
          </w:p>
        </w:tc>
        <w:tc>
          <w:tcPr>
            <w:tcW w:w="2442" w:type="dxa"/>
            <w:vAlign w:val="top"/>
          </w:tcPr>
          <w:p w14:paraId="52A1FA54">
            <w:pPr>
              <w:pStyle w:val="6"/>
              <w:spacing w:before="186" w:line="222" w:lineRule="auto"/>
              <w:ind w:left="820"/>
            </w:pPr>
            <w:r>
              <w:rPr>
                <w:b/>
                <w:bCs/>
                <w:spacing w:val="-4"/>
              </w:rPr>
              <w:t>服务产出</w:t>
            </w:r>
          </w:p>
        </w:tc>
        <w:tc>
          <w:tcPr>
            <w:tcW w:w="3748" w:type="dxa"/>
            <w:vAlign w:val="top"/>
          </w:tcPr>
          <w:p w14:paraId="55F88162">
            <w:pPr>
              <w:pStyle w:val="6"/>
              <w:spacing w:before="186" w:line="220" w:lineRule="auto"/>
              <w:ind w:left="1475"/>
            </w:pPr>
            <w:r>
              <w:rPr>
                <w:b/>
                <w:bCs/>
                <w:spacing w:val="-4"/>
              </w:rPr>
              <w:t>价格构成</w:t>
            </w:r>
          </w:p>
        </w:tc>
        <w:tc>
          <w:tcPr>
            <w:tcW w:w="542" w:type="dxa"/>
            <w:vAlign w:val="top"/>
          </w:tcPr>
          <w:p w14:paraId="3D3FACD4">
            <w:pPr>
              <w:pStyle w:val="6"/>
              <w:spacing w:before="57" w:line="220" w:lineRule="auto"/>
              <w:ind w:left="73"/>
            </w:pPr>
            <w:r>
              <w:rPr>
                <w:b/>
                <w:bCs/>
                <w:spacing w:val="-4"/>
              </w:rPr>
              <w:t>计价</w:t>
            </w:r>
          </w:p>
          <w:p w14:paraId="7B6ABB20">
            <w:pPr>
              <w:pStyle w:val="6"/>
              <w:spacing w:before="21" w:line="222" w:lineRule="auto"/>
              <w:ind w:left="75"/>
            </w:pPr>
            <w:r>
              <w:rPr>
                <w:b/>
                <w:bCs/>
                <w:spacing w:val="-4"/>
              </w:rPr>
              <w:t>单位</w:t>
            </w:r>
          </w:p>
        </w:tc>
        <w:tc>
          <w:tcPr>
            <w:tcW w:w="677" w:type="dxa"/>
            <w:vAlign w:val="top"/>
          </w:tcPr>
          <w:p w14:paraId="07D00752">
            <w:pPr>
              <w:pStyle w:val="6"/>
              <w:spacing w:before="56" w:line="235" w:lineRule="auto"/>
              <w:ind w:left="70" w:right="29" w:firstLine="71"/>
            </w:pPr>
            <w:r>
              <w:rPr>
                <w:b/>
                <w:bCs/>
                <w:spacing w:val="-5"/>
              </w:rPr>
              <w:t>价格</w:t>
            </w:r>
            <w:r>
              <w:rPr>
                <w:b/>
                <w:bCs/>
                <w:spacing w:val="-12"/>
              </w:rPr>
              <w:t>（元）</w:t>
            </w:r>
          </w:p>
        </w:tc>
        <w:tc>
          <w:tcPr>
            <w:tcW w:w="1631" w:type="dxa"/>
            <w:vAlign w:val="top"/>
          </w:tcPr>
          <w:p w14:paraId="25FB730C">
            <w:pPr>
              <w:pStyle w:val="6"/>
              <w:spacing w:before="186" w:line="220" w:lineRule="auto"/>
              <w:ind w:left="419"/>
            </w:pPr>
            <w:r>
              <w:rPr>
                <w:b/>
                <w:bCs/>
                <w:spacing w:val="-4"/>
              </w:rPr>
              <w:t>计价说明</w:t>
            </w:r>
          </w:p>
        </w:tc>
        <w:tc>
          <w:tcPr>
            <w:tcW w:w="561" w:type="dxa"/>
            <w:vAlign w:val="top"/>
          </w:tcPr>
          <w:p w14:paraId="13731285">
            <w:pPr>
              <w:pStyle w:val="6"/>
              <w:spacing w:before="56" w:line="222" w:lineRule="auto"/>
              <w:ind w:left="85"/>
            </w:pPr>
            <w:r>
              <w:rPr>
                <w:b/>
                <w:bCs/>
                <w:spacing w:val="-4"/>
              </w:rPr>
              <w:t>支付</w:t>
            </w:r>
          </w:p>
          <w:p w14:paraId="07596695">
            <w:pPr>
              <w:pStyle w:val="6"/>
              <w:spacing w:before="18" w:line="222" w:lineRule="auto"/>
              <w:ind w:left="86"/>
            </w:pPr>
            <w:r>
              <w:rPr>
                <w:b/>
                <w:bCs/>
                <w:spacing w:val="-4"/>
              </w:rPr>
              <w:t>分类</w:t>
            </w:r>
          </w:p>
        </w:tc>
        <w:tc>
          <w:tcPr>
            <w:tcW w:w="849" w:type="dxa"/>
            <w:vAlign w:val="top"/>
          </w:tcPr>
          <w:p w14:paraId="3BFF7C26">
            <w:pPr>
              <w:pStyle w:val="6"/>
              <w:spacing w:before="57" w:line="223" w:lineRule="auto"/>
              <w:ind w:left="228"/>
            </w:pPr>
            <w:r>
              <w:rPr>
                <w:b/>
                <w:bCs/>
                <w:spacing w:val="-5"/>
              </w:rPr>
              <w:t>统计</w:t>
            </w:r>
          </w:p>
          <w:p w14:paraId="19C0ED24">
            <w:pPr>
              <w:pStyle w:val="6"/>
              <w:spacing w:before="17" w:line="222" w:lineRule="auto"/>
              <w:ind w:left="226"/>
            </w:pPr>
            <w:r>
              <w:rPr>
                <w:b/>
                <w:bCs/>
                <w:spacing w:val="-4"/>
              </w:rPr>
              <w:t>分类</w:t>
            </w:r>
          </w:p>
        </w:tc>
      </w:tr>
      <w:tr w14:paraId="0A85EF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624" w:type="dxa"/>
            <w:vMerge w:val="restart"/>
            <w:tcBorders>
              <w:bottom w:val="nil"/>
            </w:tcBorders>
            <w:vAlign w:val="top"/>
          </w:tcPr>
          <w:p w14:paraId="6950BEDD">
            <w:pPr>
              <w:rPr>
                <w:rFonts w:ascii="Arial"/>
                <w:sz w:val="21"/>
              </w:rPr>
            </w:pPr>
          </w:p>
        </w:tc>
        <w:tc>
          <w:tcPr>
            <w:tcW w:w="1718" w:type="dxa"/>
            <w:vAlign w:val="top"/>
          </w:tcPr>
          <w:p w14:paraId="35100221">
            <w:pPr>
              <w:spacing w:line="249" w:lineRule="auto"/>
              <w:rPr>
                <w:rFonts w:ascii="Arial"/>
                <w:sz w:val="21"/>
              </w:rPr>
            </w:pPr>
          </w:p>
          <w:p w14:paraId="75D1997B">
            <w:pPr>
              <w:pStyle w:val="6"/>
              <w:spacing w:before="65" w:line="242" w:lineRule="auto"/>
              <w:ind w:left="110"/>
            </w:pPr>
            <w:r>
              <w:rPr>
                <w:spacing w:val="-1"/>
              </w:rPr>
              <w:t>012302030050011</w:t>
            </w:r>
          </w:p>
        </w:tc>
        <w:tc>
          <w:tcPr>
            <w:tcW w:w="1727" w:type="dxa"/>
            <w:vAlign w:val="top"/>
          </w:tcPr>
          <w:p w14:paraId="1B06550F">
            <w:pPr>
              <w:pStyle w:val="6"/>
              <w:spacing w:before="37" w:line="257" w:lineRule="auto"/>
              <w:ind w:left="62" w:right="51" w:hanging="1"/>
            </w:pPr>
            <w:r>
              <w:rPr>
                <w:spacing w:val="1"/>
              </w:rPr>
              <w:t>彩色多普勒超声检</w:t>
            </w:r>
            <w:r>
              <w:rPr>
                <w:spacing w:val="-12"/>
              </w:rPr>
              <w:t>查（胎儿）-腔内检</w:t>
            </w:r>
          </w:p>
          <w:p w14:paraId="678DAD37">
            <w:pPr>
              <w:pStyle w:val="6"/>
              <w:spacing w:line="221" w:lineRule="auto"/>
              <w:ind w:left="63"/>
            </w:pPr>
            <w:r>
              <w:rPr>
                <w:spacing w:val="-4"/>
              </w:rPr>
              <w:t>查（加收）</w:t>
            </w:r>
          </w:p>
        </w:tc>
        <w:tc>
          <w:tcPr>
            <w:tcW w:w="2442" w:type="dxa"/>
            <w:vAlign w:val="top"/>
          </w:tcPr>
          <w:p w14:paraId="3D5CF4DA">
            <w:pPr>
              <w:pStyle w:val="6"/>
              <w:spacing w:before="37" w:line="245" w:lineRule="auto"/>
              <w:ind w:left="56" w:right="27"/>
              <w:jc w:val="both"/>
            </w:pPr>
            <w:r>
              <w:rPr>
                <w:spacing w:val="-4"/>
              </w:rPr>
              <w:t>通过彩色多普勒超声技术，</w:t>
            </w:r>
            <w:r>
              <w:rPr>
                <w:spacing w:val="11"/>
              </w:rPr>
              <w:t>对胎儿腔内进行超声成像</w:t>
            </w:r>
            <w:r>
              <w:rPr>
                <w:spacing w:val="-2"/>
              </w:rPr>
              <w:t>及诊断。</w:t>
            </w:r>
          </w:p>
        </w:tc>
        <w:tc>
          <w:tcPr>
            <w:tcW w:w="3748" w:type="dxa"/>
            <w:vAlign w:val="top"/>
          </w:tcPr>
          <w:p w14:paraId="73874DC6">
            <w:pPr>
              <w:rPr>
                <w:rFonts w:ascii="Arial"/>
                <w:sz w:val="21"/>
              </w:rPr>
            </w:pPr>
          </w:p>
        </w:tc>
        <w:tc>
          <w:tcPr>
            <w:tcW w:w="542" w:type="dxa"/>
            <w:vAlign w:val="top"/>
          </w:tcPr>
          <w:p w14:paraId="78D22975">
            <w:pPr>
              <w:pStyle w:val="6"/>
              <w:spacing w:before="186" w:line="241" w:lineRule="auto"/>
              <w:ind w:left="179" w:right="68" w:hanging="106"/>
            </w:pPr>
            <w:r>
              <w:rPr>
                <w:spacing w:val="-41"/>
              </w:rPr>
              <w:t>胎</w:t>
            </w:r>
            <w:r>
              <w:rPr>
                <w:spacing w:val="-23"/>
              </w:rPr>
              <w:t xml:space="preserve"> </w:t>
            </w:r>
            <w:r>
              <w:rPr>
                <w:spacing w:val="-41"/>
              </w:rPr>
              <w:t>·</w:t>
            </w:r>
            <w:r>
              <w:t>次</w:t>
            </w:r>
          </w:p>
        </w:tc>
        <w:tc>
          <w:tcPr>
            <w:tcW w:w="677" w:type="dxa"/>
            <w:vAlign w:val="top"/>
          </w:tcPr>
          <w:p w14:paraId="5FEF60F1">
            <w:pPr>
              <w:spacing w:line="249" w:lineRule="auto"/>
              <w:rPr>
                <w:rFonts w:ascii="Arial"/>
                <w:sz w:val="21"/>
              </w:rPr>
            </w:pPr>
          </w:p>
          <w:p w14:paraId="17C22268">
            <w:pPr>
              <w:pStyle w:val="6"/>
              <w:spacing w:before="65" w:line="242" w:lineRule="auto"/>
              <w:ind w:left="244"/>
            </w:pPr>
            <w:r>
              <w:rPr>
                <w:spacing w:val="-3"/>
              </w:rPr>
              <w:t>20</w:t>
            </w:r>
          </w:p>
        </w:tc>
        <w:tc>
          <w:tcPr>
            <w:tcW w:w="1631" w:type="dxa"/>
            <w:vAlign w:val="top"/>
          </w:tcPr>
          <w:p w14:paraId="10262E7A">
            <w:pPr>
              <w:rPr>
                <w:rFonts w:ascii="Arial"/>
                <w:sz w:val="21"/>
              </w:rPr>
            </w:pPr>
          </w:p>
        </w:tc>
        <w:tc>
          <w:tcPr>
            <w:tcW w:w="561" w:type="dxa"/>
            <w:vAlign w:val="top"/>
          </w:tcPr>
          <w:p w14:paraId="28FF60CA">
            <w:pPr>
              <w:spacing w:line="249" w:lineRule="auto"/>
              <w:rPr>
                <w:rFonts w:ascii="Arial"/>
                <w:sz w:val="21"/>
              </w:rPr>
            </w:pPr>
          </w:p>
          <w:p w14:paraId="2E4546A7">
            <w:pPr>
              <w:pStyle w:val="6"/>
              <w:spacing w:before="65" w:line="264" w:lineRule="exact"/>
              <w:ind w:left="235"/>
            </w:pPr>
            <w:r>
              <w:rPr>
                <w:position w:val="1"/>
              </w:rPr>
              <w:t>2</w:t>
            </w:r>
          </w:p>
        </w:tc>
        <w:tc>
          <w:tcPr>
            <w:tcW w:w="849" w:type="dxa"/>
            <w:vAlign w:val="top"/>
          </w:tcPr>
          <w:p w14:paraId="1D134F0E">
            <w:pPr>
              <w:spacing w:line="249" w:lineRule="auto"/>
              <w:rPr>
                <w:rFonts w:ascii="Arial"/>
                <w:sz w:val="21"/>
              </w:rPr>
            </w:pPr>
          </w:p>
          <w:p w14:paraId="1A514F32">
            <w:pPr>
              <w:pStyle w:val="6"/>
              <w:spacing w:before="65" w:line="222" w:lineRule="auto"/>
              <w:ind w:left="60"/>
            </w:pPr>
            <w:r>
              <w:rPr>
                <w:spacing w:val="-3"/>
              </w:rPr>
              <w:t>检查费</w:t>
            </w:r>
          </w:p>
        </w:tc>
      </w:tr>
      <w:tr w14:paraId="10E37E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5" w:hRule="atLeast"/>
        </w:trPr>
        <w:tc>
          <w:tcPr>
            <w:tcW w:w="624" w:type="dxa"/>
            <w:vMerge w:val="continue"/>
            <w:tcBorders>
              <w:top w:val="nil"/>
              <w:bottom w:val="nil"/>
            </w:tcBorders>
            <w:vAlign w:val="top"/>
          </w:tcPr>
          <w:p w14:paraId="37572D76">
            <w:pPr>
              <w:rPr>
                <w:rFonts w:ascii="Arial"/>
                <w:sz w:val="21"/>
              </w:rPr>
            </w:pPr>
          </w:p>
        </w:tc>
        <w:tc>
          <w:tcPr>
            <w:tcW w:w="1718" w:type="dxa"/>
            <w:vAlign w:val="top"/>
          </w:tcPr>
          <w:p w14:paraId="780E2508">
            <w:pPr>
              <w:spacing w:line="265" w:lineRule="auto"/>
              <w:rPr>
                <w:rFonts w:ascii="Arial"/>
                <w:sz w:val="21"/>
              </w:rPr>
            </w:pPr>
          </w:p>
          <w:p w14:paraId="4F87E9CA">
            <w:pPr>
              <w:spacing w:line="266" w:lineRule="auto"/>
              <w:rPr>
                <w:rFonts w:ascii="Arial"/>
                <w:sz w:val="21"/>
              </w:rPr>
            </w:pPr>
          </w:p>
          <w:p w14:paraId="05D086E3">
            <w:pPr>
              <w:pStyle w:val="6"/>
              <w:spacing w:before="65" w:line="242" w:lineRule="auto"/>
              <w:ind w:left="110"/>
            </w:pPr>
            <w:r>
              <w:rPr>
                <w:spacing w:val="-1"/>
              </w:rPr>
              <w:t>012302030050100</w:t>
            </w:r>
          </w:p>
        </w:tc>
        <w:tc>
          <w:tcPr>
            <w:tcW w:w="1727" w:type="dxa"/>
            <w:vAlign w:val="top"/>
          </w:tcPr>
          <w:p w14:paraId="088D6FAE">
            <w:pPr>
              <w:spacing w:line="255" w:lineRule="auto"/>
              <w:rPr>
                <w:rFonts w:ascii="Arial"/>
                <w:sz w:val="21"/>
              </w:rPr>
            </w:pPr>
          </w:p>
          <w:p w14:paraId="1769C317">
            <w:pPr>
              <w:pStyle w:val="6"/>
              <w:spacing w:before="65" w:line="258" w:lineRule="auto"/>
              <w:ind w:left="62" w:hanging="1"/>
              <w:jc w:val="both"/>
            </w:pPr>
            <w:r>
              <w:rPr>
                <w:spacing w:val="-3"/>
              </w:rPr>
              <w:t>彩色多普勒超声检</w:t>
            </w:r>
            <w:r>
              <w:rPr>
                <w:spacing w:val="-15"/>
              </w:rPr>
              <w:t>查（胎儿）-人工智</w:t>
            </w:r>
            <w:r>
              <w:rPr>
                <w:spacing w:val="-16"/>
              </w:rPr>
              <w:t>能辅助诊断（扩展）</w:t>
            </w:r>
          </w:p>
        </w:tc>
        <w:tc>
          <w:tcPr>
            <w:tcW w:w="2442" w:type="dxa"/>
            <w:vAlign w:val="top"/>
          </w:tcPr>
          <w:p w14:paraId="28FE52D7">
            <w:pPr>
              <w:spacing w:line="255" w:lineRule="auto"/>
              <w:rPr>
                <w:rFonts w:ascii="Arial"/>
                <w:sz w:val="21"/>
              </w:rPr>
            </w:pPr>
          </w:p>
          <w:p w14:paraId="4AC755CB">
            <w:pPr>
              <w:pStyle w:val="6"/>
              <w:spacing w:before="65" w:line="258" w:lineRule="auto"/>
              <w:ind w:left="56" w:right="27"/>
              <w:jc w:val="both"/>
            </w:pPr>
            <w:r>
              <w:rPr>
                <w:spacing w:val="-4"/>
              </w:rPr>
              <w:t>通过彩色多普勒超声技术，</w:t>
            </w:r>
            <w:r>
              <w:rPr>
                <w:spacing w:val="11"/>
              </w:rPr>
              <w:t>对胎儿进行超声成像及诊</w:t>
            </w:r>
            <w:r>
              <w:rPr>
                <w:spacing w:val="-3"/>
              </w:rPr>
              <w:t>断。</w:t>
            </w:r>
          </w:p>
        </w:tc>
        <w:tc>
          <w:tcPr>
            <w:tcW w:w="3748" w:type="dxa"/>
            <w:vAlign w:val="top"/>
          </w:tcPr>
          <w:p w14:paraId="4966DB1A">
            <w:pPr>
              <w:pStyle w:val="6"/>
              <w:spacing w:before="35" w:line="251" w:lineRule="auto"/>
              <w:ind w:left="63" w:right="49"/>
            </w:pPr>
            <w:r>
              <w:rPr>
                <w:spacing w:val="1"/>
              </w:rPr>
              <w:t>所定价格涵盖设备调试、体位摆放、超声检查、摄取图像、数据分析、数据存储、出具诊断结果（含图文报告）等步骤所需的人力资源、设备运转成本消耗与基本物</w:t>
            </w:r>
            <w:r>
              <w:rPr>
                <w:spacing w:val="-1"/>
              </w:rPr>
              <w:t>质资源消耗。</w:t>
            </w:r>
          </w:p>
        </w:tc>
        <w:tc>
          <w:tcPr>
            <w:tcW w:w="542" w:type="dxa"/>
            <w:vAlign w:val="top"/>
          </w:tcPr>
          <w:p w14:paraId="478B3560">
            <w:pPr>
              <w:spacing w:line="403" w:lineRule="auto"/>
              <w:rPr>
                <w:rFonts w:ascii="Arial"/>
                <w:sz w:val="21"/>
              </w:rPr>
            </w:pPr>
          </w:p>
          <w:p w14:paraId="62031B97">
            <w:pPr>
              <w:pStyle w:val="6"/>
              <w:spacing w:before="65" w:line="241" w:lineRule="auto"/>
              <w:ind w:left="179" w:right="68" w:hanging="106"/>
            </w:pPr>
            <w:r>
              <w:rPr>
                <w:spacing w:val="-41"/>
              </w:rPr>
              <w:t>胎</w:t>
            </w:r>
            <w:r>
              <w:rPr>
                <w:spacing w:val="-23"/>
              </w:rPr>
              <w:t xml:space="preserve"> </w:t>
            </w:r>
            <w:r>
              <w:rPr>
                <w:spacing w:val="-41"/>
              </w:rPr>
              <w:t>·</w:t>
            </w:r>
            <w:r>
              <w:t>次</w:t>
            </w:r>
          </w:p>
        </w:tc>
        <w:tc>
          <w:tcPr>
            <w:tcW w:w="677" w:type="dxa"/>
            <w:vAlign w:val="top"/>
          </w:tcPr>
          <w:p w14:paraId="348C1472">
            <w:pPr>
              <w:spacing w:line="265" w:lineRule="auto"/>
              <w:rPr>
                <w:rFonts w:ascii="Arial"/>
                <w:sz w:val="21"/>
              </w:rPr>
            </w:pPr>
          </w:p>
          <w:p w14:paraId="1701B802">
            <w:pPr>
              <w:spacing w:line="266" w:lineRule="auto"/>
              <w:rPr>
                <w:rFonts w:ascii="Arial"/>
                <w:sz w:val="21"/>
              </w:rPr>
            </w:pPr>
          </w:p>
          <w:p w14:paraId="2DE0E272">
            <w:pPr>
              <w:pStyle w:val="6"/>
              <w:spacing w:before="65" w:line="242" w:lineRule="auto"/>
              <w:ind w:left="208"/>
            </w:pPr>
            <w:r>
              <w:rPr>
                <w:spacing w:val="-5"/>
              </w:rPr>
              <w:t>150</w:t>
            </w:r>
          </w:p>
        </w:tc>
        <w:tc>
          <w:tcPr>
            <w:tcW w:w="1631" w:type="dxa"/>
            <w:vAlign w:val="top"/>
          </w:tcPr>
          <w:p w14:paraId="2C9814A5">
            <w:pPr>
              <w:rPr>
                <w:rFonts w:ascii="Arial"/>
                <w:sz w:val="21"/>
              </w:rPr>
            </w:pPr>
          </w:p>
        </w:tc>
        <w:tc>
          <w:tcPr>
            <w:tcW w:w="561" w:type="dxa"/>
            <w:vAlign w:val="top"/>
          </w:tcPr>
          <w:p w14:paraId="3D08910A">
            <w:pPr>
              <w:spacing w:line="265" w:lineRule="auto"/>
              <w:rPr>
                <w:rFonts w:ascii="Arial"/>
                <w:sz w:val="21"/>
              </w:rPr>
            </w:pPr>
          </w:p>
          <w:p w14:paraId="03BEB401">
            <w:pPr>
              <w:spacing w:line="266" w:lineRule="auto"/>
              <w:rPr>
                <w:rFonts w:ascii="Arial"/>
                <w:sz w:val="21"/>
              </w:rPr>
            </w:pPr>
          </w:p>
          <w:p w14:paraId="6E68AE60">
            <w:pPr>
              <w:pStyle w:val="6"/>
              <w:spacing w:before="65" w:line="264" w:lineRule="exact"/>
              <w:ind w:left="235"/>
            </w:pPr>
            <w:r>
              <w:rPr>
                <w:position w:val="1"/>
              </w:rPr>
              <w:t>2</w:t>
            </w:r>
          </w:p>
        </w:tc>
        <w:tc>
          <w:tcPr>
            <w:tcW w:w="849" w:type="dxa"/>
            <w:vAlign w:val="top"/>
          </w:tcPr>
          <w:p w14:paraId="4DC54B61">
            <w:pPr>
              <w:spacing w:line="265" w:lineRule="auto"/>
              <w:rPr>
                <w:rFonts w:ascii="Arial"/>
                <w:sz w:val="21"/>
              </w:rPr>
            </w:pPr>
          </w:p>
          <w:p w14:paraId="2251259C">
            <w:pPr>
              <w:spacing w:line="266" w:lineRule="auto"/>
              <w:rPr>
                <w:rFonts w:ascii="Arial"/>
                <w:sz w:val="21"/>
              </w:rPr>
            </w:pPr>
          </w:p>
          <w:p w14:paraId="249729EB">
            <w:pPr>
              <w:pStyle w:val="6"/>
              <w:spacing w:before="65" w:line="222" w:lineRule="auto"/>
              <w:ind w:left="60"/>
            </w:pPr>
            <w:r>
              <w:rPr>
                <w:spacing w:val="-3"/>
              </w:rPr>
              <w:t>检查费</w:t>
            </w:r>
          </w:p>
        </w:tc>
      </w:tr>
      <w:tr w14:paraId="1C3E39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5" w:hRule="atLeast"/>
        </w:trPr>
        <w:tc>
          <w:tcPr>
            <w:tcW w:w="624" w:type="dxa"/>
            <w:vMerge w:val="continue"/>
            <w:tcBorders>
              <w:top w:val="nil"/>
              <w:bottom w:val="nil"/>
            </w:tcBorders>
            <w:vAlign w:val="top"/>
          </w:tcPr>
          <w:p w14:paraId="49964C57">
            <w:pPr>
              <w:rPr>
                <w:rFonts w:ascii="Arial"/>
                <w:sz w:val="21"/>
              </w:rPr>
            </w:pPr>
          </w:p>
        </w:tc>
        <w:tc>
          <w:tcPr>
            <w:tcW w:w="1718" w:type="dxa"/>
            <w:vAlign w:val="top"/>
          </w:tcPr>
          <w:p w14:paraId="5AF3558B">
            <w:pPr>
              <w:spacing w:line="266" w:lineRule="auto"/>
              <w:rPr>
                <w:rFonts w:ascii="Arial"/>
                <w:sz w:val="21"/>
              </w:rPr>
            </w:pPr>
          </w:p>
          <w:p w14:paraId="046E1B26">
            <w:pPr>
              <w:spacing w:line="266" w:lineRule="auto"/>
              <w:rPr>
                <w:rFonts w:ascii="Arial"/>
                <w:sz w:val="21"/>
              </w:rPr>
            </w:pPr>
          </w:p>
          <w:p w14:paraId="379771CD">
            <w:pPr>
              <w:pStyle w:val="6"/>
              <w:spacing w:before="65" w:line="242" w:lineRule="auto"/>
              <w:ind w:left="110"/>
            </w:pPr>
            <w:r>
              <w:rPr>
                <w:spacing w:val="-1"/>
              </w:rPr>
              <w:t>012302030051100</w:t>
            </w:r>
          </w:p>
        </w:tc>
        <w:tc>
          <w:tcPr>
            <w:tcW w:w="1727" w:type="dxa"/>
            <w:vAlign w:val="top"/>
          </w:tcPr>
          <w:p w14:paraId="3C621739">
            <w:pPr>
              <w:spacing w:line="257" w:lineRule="auto"/>
              <w:rPr>
                <w:rFonts w:ascii="Arial"/>
                <w:sz w:val="21"/>
              </w:rPr>
            </w:pPr>
          </w:p>
          <w:p w14:paraId="321B4E0C">
            <w:pPr>
              <w:pStyle w:val="6"/>
              <w:spacing w:before="65" w:line="257" w:lineRule="auto"/>
              <w:ind w:left="61" w:right="51"/>
              <w:jc w:val="both"/>
            </w:pPr>
            <w:r>
              <w:rPr>
                <w:spacing w:val="1"/>
              </w:rPr>
              <w:t>彩色多普勒超声检</w:t>
            </w:r>
            <w:r>
              <w:rPr>
                <w:spacing w:val="-12"/>
              </w:rPr>
              <w:t>查（胎儿）-早孕期</w:t>
            </w:r>
            <w:r>
              <w:rPr>
                <w:spacing w:val="-2"/>
              </w:rPr>
              <w:t>筛查（扩展）</w:t>
            </w:r>
          </w:p>
        </w:tc>
        <w:tc>
          <w:tcPr>
            <w:tcW w:w="2442" w:type="dxa"/>
            <w:vAlign w:val="top"/>
          </w:tcPr>
          <w:p w14:paraId="46C3A294">
            <w:pPr>
              <w:spacing w:line="394" w:lineRule="auto"/>
              <w:rPr>
                <w:rFonts w:ascii="Arial"/>
                <w:sz w:val="21"/>
              </w:rPr>
            </w:pPr>
          </w:p>
          <w:p w14:paraId="1178CEA3">
            <w:pPr>
              <w:pStyle w:val="6"/>
              <w:spacing w:before="65" w:line="259" w:lineRule="auto"/>
              <w:ind w:left="55" w:right="27" w:firstLine="1"/>
            </w:pPr>
            <w:r>
              <w:rPr>
                <w:spacing w:val="-4"/>
              </w:rPr>
              <w:t>通过彩色多普勒超声技术，</w:t>
            </w:r>
            <w:r>
              <w:t>进行早孕期筛查。</w:t>
            </w:r>
          </w:p>
        </w:tc>
        <w:tc>
          <w:tcPr>
            <w:tcW w:w="3748" w:type="dxa"/>
            <w:vAlign w:val="top"/>
          </w:tcPr>
          <w:p w14:paraId="462DED4D">
            <w:pPr>
              <w:pStyle w:val="6"/>
              <w:spacing w:before="35" w:line="251" w:lineRule="auto"/>
              <w:ind w:left="63" w:right="49"/>
            </w:pPr>
            <w:r>
              <w:rPr>
                <w:spacing w:val="1"/>
              </w:rPr>
              <w:t>所定价格涵盖设备调试、体位摆放、超声检查、摄取图像、数据分析、数据存储、出具诊断结果（含图文报告）等步骤所需的人力资源、设备运转成本消耗与基本物</w:t>
            </w:r>
            <w:r>
              <w:rPr>
                <w:spacing w:val="-1"/>
              </w:rPr>
              <w:t>质资源消耗。</w:t>
            </w:r>
          </w:p>
        </w:tc>
        <w:tc>
          <w:tcPr>
            <w:tcW w:w="542" w:type="dxa"/>
            <w:vAlign w:val="top"/>
          </w:tcPr>
          <w:p w14:paraId="59FB39B5">
            <w:pPr>
              <w:spacing w:line="404" w:lineRule="auto"/>
              <w:rPr>
                <w:rFonts w:ascii="Arial"/>
                <w:sz w:val="21"/>
              </w:rPr>
            </w:pPr>
          </w:p>
          <w:p w14:paraId="0891C9E4">
            <w:pPr>
              <w:pStyle w:val="6"/>
              <w:spacing w:before="65" w:line="241" w:lineRule="auto"/>
              <w:ind w:left="179" w:right="68" w:hanging="106"/>
            </w:pPr>
            <w:r>
              <w:rPr>
                <w:spacing w:val="-41"/>
              </w:rPr>
              <w:t>胎</w:t>
            </w:r>
            <w:r>
              <w:rPr>
                <w:spacing w:val="-23"/>
              </w:rPr>
              <w:t xml:space="preserve"> </w:t>
            </w:r>
            <w:r>
              <w:rPr>
                <w:spacing w:val="-41"/>
              </w:rPr>
              <w:t>·</w:t>
            </w:r>
            <w:r>
              <w:t>次</w:t>
            </w:r>
          </w:p>
        </w:tc>
        <w:tc>
          <w:tcPr>
            <w:tcW w:w="677" w:type="dxa"/>
            <w:vAlign w:val="top"/>
          </w:tcPr>
          <w:p w14:paraId="6996AC0F">
            <w:pPr>
              <w:spacing w:line="266" w:lineRule="auto"/>
              <w:rPr>
                <w:rFonts w:ascii="Arial"/>
                <w:sz w:val="21"/>
              </w:rPr>
            </w:pPr>
          </w:p>
          <w:p w14:paraId="3C4315DC">
            <w:pPr>
              <w:spacing w:line="266" w:lineRule="auto"/>
              <w:rPr>
                <w:rFonts w:ascii="Arial"/>
                <w:sz w:val="21"/>
              </w:rPr>
            </w:pPr>
          </w:p>
          <w:p w14:paraId="29172B0A">
            <w:pPr>
              <w:pStyle w:val="6"/>
              <w:spacing w:before="65" w:line="242" w:lineRule="auto"/>
              <w:ind w:left="208"/>
            </w:pPr>
            <w:r>
              <w:rPr>
                <w:spacing w:val="-5"/>
              </w:rPr>
              <w:t>150</w:t>
            </w:r>
          </w:p>
        </w:tc>
        <w:tc>
          <w:tcPr>
            <w:tcW w:w="1631" w:type="dxa"/>
            <w:vAlign w:val="top"/>
          </w:tcPr>
          <w:p w14:paraId="08F0667B">
            <w:pPr>
              <w:spacing w:line="404" w:lineRule="auto"/>
              <w:rPr>
                <w:rFonts w:ascii="Arial"/>
                <w:sz w:val="21"/>
              </w:rPr>
            </w:pPr>
          </w:p>
          <w:p w14:paraId="0E2FEDA2">
            <w:pPr>
              <w:pStyle w:val="6"/>
              <w:spacing w:before="65" w:line="241" w:lineRule="auto"/>
              <w:ind w:left="68" w:right="173" w:hanging="6"/>
            </w:pPr>
            <w:r>
              <w:rPr>
                <w:spacing w:val="-2"/>
              </w:rPr>
              <w:t>不得与主项目同</w:t>
            </w:r>
            <w:r>
              <w:rPr>
                <w:spacing w:val="-5"/>
              </w:rPr>
              <w:t>时收取。</w:t>
            </w:r>
          </w:p>
        </w:tc>
        <w:tc>
          <w:tcPr>
            <w:tcW w:w="561" w:type="dxa"/>
            <w:vAlign w:val="top"/>
          </w:tcPr>
          <w:p w14:paraId="550BCE90">
            <w:pPr>
              <w:spacing w:line="266" w:lineRule="auto"/>
              <w:rPr>
                <w:rFonts w:ascii="Arial"/>
                <w:sz w:val="21"/>
              </w:rPr>
            </w:pPr>
          </w:p>
          <w:p w14:paraId="60726BC4">
            <w:pPr>
              <w:spacing w:line="266" w:lineRule="auto"/>
              <w:rPr>
                <w:rFonts w:ascii="Arial"/>
                <w:sz w:val="21"/>
              </w:rPr>
            </w:pPr>
          </w:p>
          <w:p w14:paraId="624B4D40">
            <w:pPr>
              <w:pStyle w:val="6"/>
              <w:spacing w:before="65" w:line="264" w:lineRule="exact"/>
              <w:ind w:left="235"/>
            </w:pPr>
            <w:r>
              <w:rPr>
                <w:position w:val="1"/>
              </w:rPr>
              <w:t>2</w:t>
            </w:r>
          </w:p>
        </w:tc>
        <w:tc>
          <w:tcPr>
            <w:tcW w:w="849" w:type="dxa"/>
            <w:vAlign w:val="top"/>
          </w:tcPr>
          <w:p w14:paraId="188E2740">
            <w:pPr>
              <w:spacing w:line="266" w:lineRule="auto"/>
              <w:rPr>
                <w:rFonts w:ascii="Arial"/>
                <w:sz w:val="21"/>
              </w:rPr>
            </w:pPr>
          </w:p>
          <w:p w14:paraId="7AA422CC">
            <w:pPr>
              <w:spacing w:line="266" w:lineRule="auto"/>
              <w:rPr>
                <w:rFonts w:ascii="Arial"/>
                <w:sz w:val="21"/>
              </w:rPr>
            </w:pPr>
          </w:p>
          <w:p w14:paraId="36306B89">
            <w:pPr>
              <w:pStyle w:val="6"/>
              <w:spacing w:before="65" w:line="222" w:lineRule="auto"/>
              <w:ind w:left="60"/>
            </w:pPr>
            <w:r>
              <w:rPr>
                <w:spacing w:val="-3"/>
              </w:rPr>
              <w:t>检查费</w:t>
            </w:r>
          </w:p>
        </w:tc>
      </w:tr>
      <w:tr w14:paraId="31A6E3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5" w:hRule="atLeast"/>
        </w:trPr>
        <w:tc>
          <w:tcPr>
            <w:tcW w:w="624" w:type="dxa"/>
            <w:vMerge w:val="continue"/>
            <w:tcBorders>
              <w:top w:val="nil"/>
            </w:tcBorders>
            <w:vAlign w:val="top"/>
          </w:tcPr>
          <w:p w14:paraId="3153455E">
            <w:pPr>
              <w:rPr>
                <w:rFonts w:ascii="Arial"/>
                <w:sz w:val="21"/>
              </w:rPr>
            </w:pPr>
          </w:p>
        </w:tc>
        <w:tc>
          <w:tcPr>
            <w:tcW w:w="1718" w:type="dxa"/>
            <w:vAlign w:val="top"/>
          </w:tcPr>
          <w:p w14:paraId="4586081E">
            <w:pPr>
              <w:spacing w:line="264" w:lineRule="auto"/>
              <w:rPr>
                <w:rFonts w:ascii="Arial"/>
                <w:sz w:val="21"/>
              </w:rPr>
            </w:pPr>
          </w:p>
          <w:p w14:paraId="2DB4380C">
            <w:pPr>
              <w:spacing w:line="265" w:lineRule="auto"/>
              <w:rPr>
                <w:rFonts w:ascii="Arial"/>
                <w:sz w:val="21"/>
              </w:rPr>
            </w:pPr>
          </w:p>
          <w:p w14:paraId="05AF8535">
            <w:pPr>
              <w:pStyle w:val="6"/>
              <w:spacing w:before="65" w:line="242" w:lineRule="auto"/>
              <w:ind w:left="110"/>
            </w:pPr>
            <w:r>
              <w:rPr>
                <w:spacing w:val="-1"/>
              </w:rPr>
              <w:t>012302030052100</w:t>
            </w:r>
          </w:p>
        </w:tc>
        <w:tc>
          <w:tcPr>
            <w:tcW w:w="1727" w:type="dxa"/>
            <w:vAlign w:val="top"/>
          </w:tcPr>
          <w:p w14:paraId="171D5E43">
            <w:pPr>
              <w:pStyle w:val="6"/>
              <w:spacing w:before="180" w:line="259" w:lineRule="auto"/>
              <w:ind w:left="61" w:right="51"/>
              <w:jc w:val="both"/>
            </w:pPr>
            <w:r>
              <w:rPr>
                <w:spacing w:val="1"/>
              </w:rPr>
              <w:t>彩色多普勒超声检</w:t>
            </w:r>
            <w:r>
              <w:rPr>
                <w:spacing w:val="-12"/>
              </w:rPr>
              <w:t>查（胎儿）-胎儿血</w:t>
            </w:r>
            <w:r>
              <w:t>流动力学检查（扩</w:t>
            </w:r>
            <w:r>
              <w:rPr>
                <w:spacing w:val="-4"/>
              </w:rPr>
              <w:t>展）</w:t>
            </w:r>
          </w:p>
        </w:tc>
        <w:tc>
          <w:tcPr>
            <w:tcW w:w="2442" w:type="dxa"/>
            <w:vAlign w:val="top"/>
          </w:tcPr>
          <w:p w14:paraId="1D021415">
            <w:pPr>
              <w:spacing w:line="253" w:lineRule="auto"/>
              <w:rPr>
                <w:rFonts w:ascii="Arial"/>
                <w:sz w:val="21"/>
              </w:rPr>
            </w:pPr>
          </w:p>
          <w:p w14:paraId="15DD4F88">
            <w:pPr>
              <w:pStyle w:val="6"/>
              <w:spacing w:before="65" w:line="260" w:lineRule="auto"/>
              <w:ind w:left="55" w:right="27" w:firstLine="1"/>
              <w:jc w:val="both"/>
            </w:pPr>
            <w:r>
              <w:rPr>
                <w:spacing w:val="-4"/>
              </w:rPr>
              <w:t>通过彩色多普勒超声技术，</w:t>
            </w:r>
            <w:r>
              <w:rPr>
                <w:spacing w:val="11"/>
              </w:rPr>
              <w:t>进行胎儿血流动力学检查</w:t>
            </w:r>
            <w:r>
              <w:rPr>
                <w:spacing w:val="-2"/>
              </w:rPr>
              <w:t>及诊断。</w:t>
            </w:r>
          </w:p>
        </w:tc>
        <w:tc>
          <w:tcPr>
            <w:tcW w:w="3748" w:type="dxa"/>
            <w:vAlign w:val="top"/>
          </w:tcPr>
          <w:p w14:paraId="10CD671E">
            <w:pPr>
              <w:pStyle w:val="6"/>
              <w:spacing w:before="35" w:line="251" w:lineRule="auto"/>
              <w:ind w:left="63" w:right="49"/>
            </w:pPr>
            <w:r>
              <w:rPr>
                <w:spacing w:val="1"/>
              </w:rPr>
              <w:t>所定价格涵盖设备调试、体位摆放、超声检查、摄取图像、数据分析、数据存储、出具诊断结果（含图文报告）等步骤所需的人力资源、设备运转成本消耗与基本物</w:t>
            </w:r>
            <w:r>
              <w:rPr>
                <w:spacing w:val="-1"/>
              </w:rPr>
              <w:t>质资源消耗。</w:t>
            </w:r>
          </w:p>
        </w:tc>
        <w:tc>
          <w:tcPr>
            <w:tcW w:w="542" w:type="dxa"/>
            <w:vAlign w:val="top"/>
          </w:tcPr>
          <w:p w14:paraId="055CB47D">
            <w:pPr>
              <w:spacing w:line="400" w:lineRule="auto"/>
              <w:rPr>
                <w:rFonts w:ascii="Arial"/>
                <w:sz w:val="21"/>
              </w:rPr>
            </w:pPr>
          </w:p>
          <w:p w14:paraId="2F0F324C">
            <w:pPr>
              <w:pStyle w:val="6"/>
              <w:spacing w:before="65" w:line="241" w:lineRule="auto"/>
              <w:ind w:left="179" w:right="68" w:hanging="106"/>
            </w:pPr>
            <w:r>
              <w:rPr>
                <w:spacing w:val="-41"/>
              </w:rPr>
              <w:t>胎</w:t>
            </w:r>
            <w:r>
              <w:rPr>
                <w:spacing w:val="-23"/>
              </w:rPr>
              <w:t xml:space="preserve"> </w:t>
            </w:r>
            <w:r>
              <w:rPr>
                <w:spacing w:val="-41"/>
              </w:rPr>
              <w:t>·</w:t>
            </w:r>
            <w:r>
              <w:t>次</w:t>
            </w:r>
          </w:p>
        </w:tc>
        <w:tc>
          <w:tcPr>
            <w:tcW w:w="677" w:type="dxa"/>
            <w:vAlign w:val="top"/>
          </w:tcPr>
          <w:p w14:paraId="79AB27A6">
            <w:pPr>
              <w:spacing w:line="264" w:lineRule="auto"/>
              <w:rPr>
                <w:rFonts w:ascii="Arial"/>
                <w:sz w:val="21"/>
              </w:rPr>
            </w:pPr>
          </w:p>
          <w:p w14:paraId="24F45464">
            <w:pPr>
              <w:spacing w:line="265" w:lineRule="auto"/>
              <w:rPr>
                <w:rFonts w:ascii="Arial"/>
                <w:sz w:val="21"/>
              </w:rPr>
            </w:pPr>
          </w:p>
          <w:p w14:paraId="5D53771C">
            <w:pPr>
              <w:pStyle w:val="6"/>
              <w:spacing w:before="65" w:line="242" w:lineRule="auto"/>
              <w:ind w:left="208"/>
            </w:pPr>
            <w:r>
              <w:rPr>
                <w:spacing w:val="-5"/>
              </w:rPr>
              <w:t>150</w:t>
            </w:r>
          </w:p>
        </w:tc>
        <w:tc>
          <w:tcPr>
            <w:tcW w:w="1631" w:type="dxa"/>
            <w:vAlign w:val="top"/>
          </w:tcPr>
          <w:p w14:paraId="577F2D3C">
            <w:pPr>
              <w:rPr>
                <w:rFonts w:ascii="Arial"/>
                <w:sz w:val="21"/>
              </w:rPr>
            </w:pPr>
          </w:p>
        </w:tc>
        <w:tc>
          <w:tcPr>
            <w:tcW w:w="561" w:type="dxa"/>
            <w:vAlign w:val="top"/>
          </w:tcPr>
          <w:p w14:paraId="7810293C">
            <w:pPr>
              <w:spacing w:line="264" w:lineRule="auto"/>
              <w:rPr>
                <w:rFonts w:ascii="Arial"/>
                <w:sz w:val="21"/>
              </w:rPr>
            </w:pPr>
          </w:p>
          <w:p w14:paraId="5C4C5944">
            <w:pPr>
              <w:spacing w:line="265" w:lineRule="auto"/>
              <w:rPr>
                <w:rFonts w:ascii="Arial"/>
                <w:sz w:val="21"/>
              </w:rPr>
            </w:pPr>
          </w:p>
          <w:p w14:paraId="1390280D">
            <w:pPr>
              <w:pStyle w:val="6"/>
              <w:spacing w:before="65" w:line="263" w:lineRule="exact"/>
              <w:ind w:left="235"/>
            </w:pPr>
            <w:r>
              <w:rPr>
                <w:position w:val="1"/>
              </w:rPr>
              <w:t>2</w:t>
            </w:r>
          </w:p>
        </w:tc>
        <w:tc>
          <w:tcPr>
            <w:tcW w:w="849" w:type="dxa"/>
            <w:vAlign w:val="top"/>
          </w:tcPr>
          <w:p w14:paraId="19F084A2">
            <w:pPr>
              <w:spacing w:line="264" w:lineRule="auto"/>
              <w:rPr>
                <w:rFonts w:ascii="Arial"/>
                <w:sz w:val="21"/>
              </w:rPr>
            </w:pPr>
          </w:p>
          <w:p w14:paraId="61A87661">
            <w:pPr>
              <w:spacing w:line="264" w:lineRule="auto"/>
              <w:rPr>
                <w:rFonts w:ascii="Arial"/>
                <w:sz w:val="21"/>
              </w:rPr>
            </w:pPr>
          </w:p>
          <w:p w14:paraId="4E90C4B1">
            <w:pPr>
              <w:pStyle w:val="6"/>
              <w:spacing w:before="65" w:line="222" w:lineRule="auto"/>
              <w:ind w:left="60"/>
            </w:pPr>
            <w:r>
              <w:rPr>
                <w:spacing w:val="-3"/>
              </w:rPr>
              <w:t>检查费</w:t>
            </w:r>
          </w:p>
        </w:tc>
      </w:tr>
      <w:tr w14:paraId="5A85A4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4" w:hRule="atLeast"/>
        </w:trPr>
        <w:tc>
          <w:tcPr>
            <w:tcW w:w="624" w:type="dxa"/>
            <w:vAlign w:val="top"/>
          </w:tcPr>
          <w:p w14:paraId="2B6798F5">
            <w:pPr>
              <w:spacing w:line="250" w:lineRule="auto"/>
              <w:rPr>
                <w:rFonts w:ascii="Arial"/>
                <w:sz w:val="21"/>
              </w:rPr>
            </w:pPr>
          </w:p>
          <w:p w14:paraId="20555F7C">
            <w:pPr>
              <w:spacing w:line="250" w:lineRule="auto"/>
              <w:rPr>
                <w:rFonts w:ascii="Arial"/>
                <w:sz w:val="21"/>
              </w:rPr>
            </w:pPr>
          </w:p>
          <w:p w14:paraId="7CDAF883">
            <w:pPr>
              <w:spacing w:line="250" w:lineRule="auto"/>
              <w:rPr>
                <w:rFonts w:ascii="Arial"/>
                <w:sz w:val="21"/>
              </w:rPr>
            </w:pPr>
          </w:p>
          <w:p w14:paraId="52A6C52B">
            <w:pPr>
              <w:spacing w:line="250" w:lineRule="auto"/>
              <w:rPr>
                <w:rFonts w:ascii="Arial"/>
                <w:sz w:val="21"/>
              </w:rPr>
            </w:pPr>
          </w:p>
          <w:p w14:paraId="3FEE84C2">
            <w:pPr>
              <w:spacing w:line="250" w:lineRule="auto"/>
              <w:rPr>
                <w:rFonts w:ascii="Arial"/>
                <w:sz w:val="21"/>
              </w:rPr>
            </w:pPr>
          </w:p>
          <w:p w14:paraId="553F7B98">
            <w:pPr>
              <w:pStyle w:val="6"/>
              <w:spacing w:before="65" w:line="242" w:lineRule="auto"/>
              <w:ind w:left="262"/>
            </w:pPr>
            <w:r>
              <w:rPr>
                <w:b/>
                <w:bCs/>
                <w:spacing w:val="-3"/>
              </w:rPr>
              <w:t>8</w:t>
            </w:r>
          </w:p>
        </w:tc>
        <w:tc>
          <w:tcPr>
            <w:tcW w:w="1718" w:type="dxa"/>
            <w:vAlign w:val="top"/>
          </w:tcPr>
          <w:p w14:paraId="41D1B5BC">
            <w:pPr>
              <w:spacing w:line="250" w:lineRule="auto"/>
              <w:rPr>
                <w:rFonts w:ascii="Arial"/>
                <w:sz w:val="21"/>
              </w:rPr>
            </w:pPr>
          </w:p>
          <w:p w14:paraId="7CE522BF">
            <w:pPr>
              <w:spacing w:line="250" w:lineRule="auto"/>
              <w:rPr>
                <w:rFonts w:ascii="Arial"/>
                <w:sz w:val="21"/>
              </w:rPr>
            </w:pPr>
          </w:p>
          <w:p w14:paraId="1847BFBE">
            <w:pPr>
              <w:spacing w:line="250" w:lineRule="auto"/>
              <w:rPr>
                <w:rFonts w:ascii="Arial"/>
                <w:sz w:val="21"/>
              </w:rPr>
            </w:pPr>
          </w:p>
          <w:p w14:paraId="2AC8DD5F">
            <w:pPr>
              <w:spacing w:line="250" w:lineRule="auto"/>
              <w:rPr>
                <w:rFonts w:ascii="Arial"/>
                <w:sz w:val="21"/>
              </w:rPr>
            </w:pPr>
          </w:p>
          <w:p w14:paraId="71F151BB">
            <w:pPr>
              <w:spacing w:line="250" w:lineRule="auto"/>
              <w:rPr>
                <w:rFonts w:ascii="Arial"/>
                <w:sz w:val="21"/>
              </w:rPr>
            </w:pPr>
          </w:p>
          <w:p w14:paraId="2A782137">
            <w:pPr>
              <w:pStyle w:val="6"/>
              <w:spacing w:before="65" w:line="242" w:lineRule="auto"/>
              <w:ind w:left="110"/>
            </w:pPr>
            <w:r>
              <w:rPr>
                <w:spacing w:val="-1"/>
              </w:rPr>
              <w:t>012302030060000</w:t>
            </w:r>
          </w:p>
        </w:tc>
        <w:tc>
          <w:tcPr>
            <w:tcW w:w="1727" w:type="dxa"/>
            <w:vAlign w:val="top"/>
          </w:tcPr>
          <w:p w14:paraId="6D7E9554">
            <w:pPr>
              <w:spacing w:line="243" w:lineRule="auto"/>
              <w:rPr>
                <w:rFonts w:ascii="Arial"/>
                <w:sz w:val="21"/>
              </w:rPr>
            </w:pPr>
          </w:p>
          <w:p w14:paraId="348D4E4A">
            <w:pPr>
              <w:spacing w:line="243" w:lineRule="auto"/>
              <w:rPr>
                <w:rFonts w:ascii="Arial"/>
                <w:sz w:val="21"/>
              </w:rPr>
            </w:pPr>
          </w:p>
          <w:p w14:paraId="707558F1">
            <w:pPr>
              <w:spacing w:line="244" w:lineRule="auto"/>
              <w:rPr>
                <w:rFonts w:ascii="Arial"/>
                <w:sz w:val="21"/>
              </w:rPr>
            </w:pPr>
          </w:p>
          <w:p w14:paraId="3EC237D6">
            <w:pPr>
              <w:spacing w:line="244" w:lineRule="auto"/>
              <w:rPr>
                <w:rFonts w:ascii="Arial"/>
                <w:sz w:val="21"/>
              </w:rPr>
            </w:pPr>
          </w:p>
          <w:p w14:paraId="1734CBBB">
            <w:pPr>
              <w:pStyle w:val="6"/>
              <w:spacing w:before="65" w:line="262" w:lineRule="auto"/>
              <w:ind w:left="62" w:right="51" w:hanging="1"/>
              <w:jc w:val="both"/>
            </w:pPr>
            <w:r>
              <w:rPr>
                <w:spacing w:val="1"/>
              </w:rPr>
              <w:t>彩色多普勒超声检</w:t>
            </w:r>
            <w:r>
              <w:t>查（胎儿系统性筛</w:t>
            </w:r>
            <w:r>
              <w:rPr>
                <w:spacing w:val="-5"/>
              </w:rPr>
              <w:t>查）</w:t>
            </w:r>
          </w:p>
        </w:tc>
        <w:tc>
          <w:tcPr>
            <w:tcW w:w="2442" w:type="dxa"/>
            <w:vAlign w:val="top"/>
          </w:tcPr>
          <w:p w14:paraId="0713BE12">
            <w:pPr>
              <w:spacing w:line="279" w:lineRule="auto"/>
              <w:rPr>
                <w:rFonts w:ascii="Arial"/>
                <w:sz w:val="21"/>
              </w:rPr>
            </w:pPr>
          </w:p>
          <w:p w14:paraId="25867E4B">
            <w:pPr>
              <w:spacing w:line="279" w:lineRule="auto"/>
              <w:rPr>
                <w:rFonts w:ascii="Arial"/>
                <w:sz w:val="21"/>
              </w:rPr>
            </w:pPr>
          </w:p>
          <w:p w14:paraId="043D4F06">
            <w:pPr>
              <w:spacing w:line="279" w:lineRule="auto"/>
              <w:rPr>
                <w:rFonts w:ascii="Arial"/>
                <w:sz w:val="21"/>
              </w:rPr>
            </w:pPr>
          </w:p>
          <w:p w14:paraId="2DAB0E67">
            <w:pPr>
              <w:pStyle w:val="6"/>
              <w:spacing w:before="65" w:line="259" w:lineRule="auto"/>
              <w:ind w:left="56" w:right="27"/>
              <w:jc w:val="both"/>
            </w:pPr>
            <w:r>
              <w:rPr>
                <w:spacing w:val="-4"/>
              </w:rPr>
              <w:t>通过彩色多普勒超声技术，</w:t>
            </w:r>
            <w:r>
              <w:rPr>
                <w:spacing w:val="11"/>
              </w:rPr>
              <w:t>对胎儿组织器官进行超声</w:t>
            </w:r>
            <w:r>
              <w:rPr>
                <w:spacing w:val="-7"/>
              </w:rPr>
              <w:t>成像及诊断，排查胎儿结构</w:t>
            </w:r>
            <w:r>
              <w:rPr>
                <w:spacing w:val="-1"/>
              </w:rPr>
              <w:t>畸形等异常情况。</w:t>
            </w:r>
          </w:p>
        </w:tc>
        <w:tc>
          <w:tcPr>
            <w:tcW w:w="3748" w:type="dxa"/>
            <w:vAlign w:val="top"/>
          </w:tcPr>
          <w:p w14:paraId="3AD28E66">
            <w:pPr>
              <w:spacing w:line="346" w:lineRule="auto"/>
              <w:rPr>
                <w:rFonts w:ascii="Arial"/>
                <w:sz w:val="21"/>
              </w:rPr>
            </w:pPr>
          </w:p>
          <w:p w14:paraId="77309FA1">
            <w:pPr>
              <w:spacing w:line="347" w:lineRule="auto"/>
              <w:rPr>
                <w:rFonts w:ascii="Arial"/>
                <w:sz w:val="21"/>
              </w:rPr>
            </w:pPr>
          </w:p>
          <w:p w14:paraId="245A22AD">
            <w:pPr>
              <w:pStyle w:val="6"/>
              <w:spacing w:before="65" w:line="259" w:lineRule="auto"/>
              <w:ind w:left="63" w:right="49"/>
            </w:pPr>
            <w:r>
              <w:rPr>
                <w:spacing w:val="1"/>
              </w:rPr>
              <w:t>所定价格涵盖设备调试、体位摆放、超声检查、摄取图像、数据分析、数据存储、出具诊断结果（含图文报告）等步骤所需的人力资源、设备运转成本消耗与基本物</w:t>
            </w:r>
            <w:r>
              <w:rPr>
                <w:spacing w:val="-1"/>
              </w:rPr>
              <w:t>质资源消耗。</w:t>
            </w:r>
          </w:p>
        </w:tc>
        <w:tc>
          <w:tcPr>
            <w:tcW w:w="542" w:type="dxa"/>
            <w:vAlign w:val="top"/>
          </w:tcPr>
          <w:p w14:paraId="612D29A8">
            <w:pPr>
              <w:spacing w:line="281" w:lineRule="auto"/>
              <w:rPr>
                <w:rFonts w:ascii="Arial"/>
                <w:sz w:val="21"/>
              </w:rPr>
            </w:pPr>
          </w:p>
          <w:p w14:paraId="1743F883">
            <w:pPr>
              <w:spacing w:line="281" w:lineRule="auto"/>
              <w:rPr>
                <w:rFonts w:ascii="Arial"/>
                <w:sz w:val="21"/>
              </w:rPr>
            </w:pPr>
          </w:p>
          <w:p w14:paraId="2F3FCBEE">
            <w:pPr>
              <w:spacing w:line="282" w:lineRule="auto"/>
              <w:rPr>
                <w:rFonts w:ascii="Arial"/>
                <w:sz w:val="21"/>
              </w:rPr>
            </w:pPr>
          </w:p>
          <w:p w14:paraId="7B3B7D45">
            <w:pPr>
              <w:spacing w:line="282" w:lineRule="auto"/>
              <w:rPr>
                <w:rFonts w:ascii="Arial"/>
                <w:sz w:val="21"/>
              </w:rPr>
            </w:pPr>
          </w:p>
          <w:p w14:paraId="15809DF4">
            <w:pPr>
              <w:pStyle w:val="6"/>
              <w:spacing w:before="65" w:line="237" w:lineRule="auto"/>
              <w:ind w:left="179" w:right="68" w:hanging="106"/>
            </w:pPr>
            <w:r>
              <w:rPr>
                <w:spacing w:val="-41"/>
              </w:rPr>
              <w:t>胎</w:t>
            </w:r>
            <w:r>
              <w:rPr>
                <w:spacing w:val="-23"/>
              </w:rPr>
              <w:t xml:space="preserve"> </w:t>
            </w:r>
            <w:r>
              <w:rPr>
                <w:spacing w:val="-41"/>
              </w:rPr>
              <w:t>·</w:t>
            </w:r>
            <w:r>
              <w:t>次</w:t>
            </w:r>
          </w:p>
        </w:tc>
        <w:tc>
          <w:tcPr>
            <w:tcW w:w="677" w:type="dxa"/>
            <w:vAlign w:val="top"/>
          </w:tcPr>
          <w:p w14:paraId="1A6AB7C3">
            <w:pPr>
              <w:spacing w:line="250" w:lineRule="auto"/>
              <w:rPr>
                <w:rFonts w:ascii="Arial"/>
                <w:sz w:val="21"/>
              </w:rPr>
            </w:pPr>
          </w:p>
          <w:p w14:paraId="196D11F4">
            <w:pPr>
              <w:spacing w:line="250" w:lineRule="auto"/>
              <w:rPr>
                <w:rFonts w:ascii="Arial"/>
                <w:sz w:val="21"/>
              </w:rPr>
            </w:pPr>
          </w:p>
          <w:p w14:paraId="3092A7F1">
            <w:pPr>
              <w:spacing w:line="250" w:lineRule="auto"/>
              <w:rPr>
                <w:rFonts w:ascii="Arial"/>
                <w:sz w:val="21"/>
              </w:rPr>
            </w:pPr>
          </w:p>
          <w:p w14:paraId="38B9C959">
            <w:pPr>
              <w:spacing w:line="250" w:lineRule="auto"/>
              <w:rPr>
                <w:rFonts w:ascii="Arial"/>
                <w:sz w:val="21"/>
              </w:rPr>
            </w:pPr>
          </w:p>
          <w:p w14:paraId="77C54A8F">
            <w:pPr>
              <w:spacing w:line="250" w:lineRule="auto"/>
              <w:rPr>
                <w:rFonts w:ascii="Arial"/>
                <w:sz w:val="21"/>
              </w:rPr>
            </w:pPr>
          </w:p>
          <w:p w14:paraId="7DDC81B3">
            <w:pPr>
              <w:pStyle w:val="6"/>
              <w:spacing w:before="65" w:line="242" w:lineRule="auto"/>
              <w:ind w:left="197"/>
            </w:pPr>
            <w:r>
              <w:rPr>
                <w:spacing w:val="-3"/>
              </w:rPr>
              <w:t>320</w:t>
            </w:r>
          </w:p>
        </w:tc>
        <w:tc>
          <w:tcPr>
            <w:tcW w:w="1631" w:type="dxa"/>
            <w:vAlign w:val="top"/>
          </w:tcPr>
          <w:p w14:paraId="1C3B8AF5">
            <w:pPr>
              <w:pStyle w:val="6"/>
              <w:spacing w:before="31" w:line="236" w:lineRule="auto"/>
              <w:ind w:left="58" w:hanging="14"/>
            </w:pPr>
            <w:r>
              <w:rPr>
                <w:spacing w:val="1"/>
              </w:rPr>
              <w:t>“彩色多普勒超</w:t>
            </w:r>
            <w:r>
              <w:rPr>
                <w:spacing w:val="-11"/>
              </w:rPr>
              <w:t>声检查（胎儿系统</w:t>
            </w:r>
            <w:r>
              <w:rPr>
                <w:spacing w:val="-12"/>
              </w:rPr>
              <w:t>性筛查）”指通过</w:t>
            </w:r>
            <w:r>
              <w:rPr>
                <w:spacing w:val="-1"/>
              </w:rPr>
              <w:t>彩色多普勒超声</w:t>
            </w:r>
            <w:r>
              <w:rPr>
                <w:spacing w:val="-11"/>
              </w:rPr>
              <w:t>对胎儿系统性（神</w:t>
            </w:r>
            <w:r>
              <w:rPr>
                <w:spacing w:val="-5"/>
              </w:rPr>
              <w:t>经、呼吸、消化、</w:t>
            </w:r>
            <w:r>
              <w:rPr>
                <w:spacing w:val="-11"/>
              </w:rPr>
              <w:t>心血管、脐带胎盘</w:t>
            </w:r>
            <w:r>
              <w:rPr>
                <w:spacing w:val="-12"/>
              </w:rPr>
              <w:t>等）结构性畸形的</w:t>
            </w:r>
            <w:r>
              <w:rPr>
                <w:spacing w:val="-11"/>
              </w:rPr>
              <w:t>筛查，胎儿血流动</w:t>
            </w:r>
            <w:r>
              <w:rPr>
                <w:spacing w:val="-1"/>
              </w:rPr>
              <w:t>力学及胎儿器官</w:t>
            </w:r>
            <w:r>
              <w:rPr>
                <w:spacing w:val="-5"/>
              </w:rPr>
              <w:t>发育情况的检查。</w:t>
            </w:r>
          </w:p>
        </w:tc>
        <w:tc>
          <w:tcPr>
            <w:tcW w:w="561" w:type="dxa"/>
            <w:vAlign w:val="top"/>
          </w:tcPr>
          <w:p w14:paraId="2685153C">
            <w:pPr>
              <w:spacing w:line="250" w:lineRule="auto"/>
              <w:rPr>
                <w:rFonts w:ascii="Arial"/>
                <w:sz w:val="21"/>
              </w:rPr>
            </w:pPr>
          </w:p>
          <w:p w14:paraId="3A0B7CB4">
            <w:pPr>
              <w:spacing w:line="250" w:lineRule="auto"/>
              <w:rPr>
                <w:rFonts w:ascii="Arial"/>
                <w:sz w:val="21"/>
              </w:rPr>
            </w:pPr>
          </w:p>
          <w:p w14:paraId="44A983C5">
            <w:pPr>
              <w:spacing w:line="250" w:lineRule="auto"/>
              <w:rPr>
                <w:rFonts w:ascii="Arial"/>
                <w:sz w:val="21"/>
              </w:rPr>
            </w:pPr>
          </w:p>
          <w:p w14:paraId="25F8296B">
            <w:pPr>
              <w:spacing w:line="250" w:lineRule="auto"/>
              <w:rPr>
                <w:rFonts w:ascii="Arial"/>
                <w:sz w:val="21"/>
              </w:rPr>
            </w:pPr>
          </w:p>
          <w:p w14:paraId="01EE0210">
            <w:pPr>
              <w:spacing w:line="250" w:lineRule="auto"/>
              <w:rPr>
                <w:rFonts w:ascii="Arial"/>
                <w:sz w:val="21"/>
              </w:rPr>
            </w:pPr>
          </w:p>
          <w:p w14:paraId="110BF2E5">
            <w:pPr>
              <w:pStyle w:val="6"/>
              <w:spacing w:before="65" w:line="242" w:lineRule="auto"/>
              <w:ind w:left="237"/>
            </w:pPr>
            <w:r>
              <w:t>3</w:t>
            </w:r>
          </w:p>
        </w:tc>
        <w:tc>
          <w:tcPr>
            <w:tcW w:w="849" w:type="dxa"/>
            <w:vAlign w:val="top"/>
          </w:tcPr>
          <w:p w14:paraId="7BA3F814">
            <w:pPr>
              <w:spacing w:line="250" w:lineRule="auto"/>
              <w:rPr>
                <w:rFonts w:ascii="Arial"/>
                <w:sz w:val="21"/>
              </w:rPr>
            </w:pPr>
          </w:p>
          <w:p w14:paraId="6E1B3C2F">
            <w:pPr>
              <w:spacing w:line="250" w:lineRule="auto"/>
              <w:rPr>
                <w:rFonts w:ascii="Arial"/>
                <w:sz w:val="21"/>
              </w:rPr>
            </w:pPr>
          </w:p>
          <w:p w14:paraId="4C130754">
            <w:pPr>
              <w:spacing w:line="250" w:lineRule="auto"/>
              <w:rPr>
                <w:rFonts w:ascii="Arial"/>
                <w:sz w:val="21"/>
              </w:rPr>
            </w:pPr>
          </w:p>
          <w:p w14:paraId="08C75B82">
            <w:pPr>
              <w:spacing w:line="250" w:lineRule="auto"/>
              <w:rPr>
                <w:rFonts w:ascii="Arial"/>
                <w:sz w:val="21"/>
              </w:rPr>
            </w:pPr>
          </w:p>
          <w:p w14:paraId="11F6D1C2">
            <w:pPr>
              <w:spacing w:line="250" w:lineRule="auto"/>
              <w:rPr>
                <w:rFonts w:ascii="Arial"/>
                <w:sz w:val="21"/>
              </w:rPr>
            </w:pPr>
          </w:p>
          <w:p w14:paraId="78DDD7EA">
            <w:pPr>
              <w:pStyle w:val="6"/>
              <w:spacing w:before="65" w:line="222" w:lineRule="auto"/>
              <w:ind w:left="60"/>
            </w:pPr>
            <w:r>
              <w:rPr>
                <w:spacing w:val="-3"/>
              </w:rPr>
              <w:t>检查费</w:t>
            </w:r>
          </w:p>
        </w:tc>
      </w:tr>
    </w:tbl>
    <w:p w14:paraId="01D0C66E">
      <w:pPr>
        <w:rPr>
          <w:rFonts w:ascii="Arial"/>
          <w:sz w:val="21"/>
        </w:rPr>
      </w:pPr>
    </w:p>
    <w:p w14:paraId="4BFCA14C">
      <w:pPr>
        <w:rPr>
          <w:rFonts w:ascii="Arial" w:hAnsi="Arial" w:eastAsia="Arial" w:cs="Arial"/>
          <w:sz w:val="21"/>
          <w:szCs w:val="21"/>
        </w:rPr>
        <w:sectPr>
          <w:footerReference r:id="rId28" w:type="default"/>
          <w:pgSz w:w="16840" w:h="11900"/>
          <w:pgMar w:top="1011" w:right="1081" w:bottom="1229" w:left="1233" w:header="0" w:footer="963" w:gutter="0"/>
          <w:cols w:space="720" w:num="1"/>
        </w:sectPr>
      </w:pPr>
    </w:p>
    <w:p w14:paraId="429FA2C2">
      <w:pPr>
        <w:spacing w:before="2"/>
      </w:pPr>
    </w:p>
    <w:p w14:paraId="6FC2C684">
      <w:pPr>
        <w:spacing w:before="1"/>
      </w:pPr>
    </w:p>
    <w:tbl>
      <w:tblPr>
        <w:tblStyle w:val="5"/>
        <w:tblW w:w="145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4"/>
        <w:gridCol w:w="1718"/>
        <w:gridCol w:w="1727"/>
        <w:gridCol w:w="2442"/>
        <w:gridCol w:w="3748"/>
        <w:gridCol w:w="542"/>
        <w:gridCol w:w="677"/>
        <w:gridCol w:w="1631"/>
        <w:gridCol w:w="561"/>
        <w:gridCol w:w="849"/>
      </w:tblGrid>
      <w:tr w14:paraId="06F64E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624" w:type="dxa"/>
            <w:vAlign w:val="top"/>
          </w:tcPr>
          <w:p w14:paraId="3EAE323C">
            <w:pPr>
              <w:pStyle w:val="6"/>
              <w:spacing w:before="186" w:line="223" w:lineRule="auto"/>
              <w:ind w:left="112"/>
            </w:pPr>
            <w:r>
              <w:rPr>
                <w:b/>
                <w:bCs/>
                <w:spacing w:val="-4"/>
              </w:rPr>
              <w:t>序号</w:t>
            </w:r>
          </w:p>
        </w:tc>
        <w:tc>
          <w:tcPr>
            <w:tcW w:w="1718" w:type="dxa"/>
            <w:vAlign w:val="top"/>
          </w:tcPr>
          <w:p w14:paraId="2CBCE430">
            <w:pPr>
              <w:pStyle w:val="6"/>
              <w:spacing w:before="186" w:line="222" w:lineRule="auto"/>
              <w:ind w:left="462"/>
            </w:pPr>
            <w:r>
              <w:rPr>
                <w:b/>
                <w:bCs/>
                <w:spacing w:val="-5"/>
              </w:rPr>
              <w:t>项目代码</w:t>
            </w:r>
          </w:p>
        </w:tc>
        <w:tc>
          <w:tcPr>
            <w:tcW w:w="1727" w:type="dxa"/>
            <w:vAlign w:val="top"/>
          </w:tcPr>
          <w:p w14:paraId="3F60207D">
            <w:pPr>
              <w:pStyle w:val="6"/>
              <w:spacing w:before="187" w:line="222" w:lineRule="auto"/>
              <w:ind w:left="467"/>
            </w:pPr>
            <w:r>
              <w:rPr>
                <w:b/>
                <w:bCs/>
                <w:spacing w:val="-5"/>
              </w:rPr>
              <w:t>项目名称</w:t>
            </w:r>
          </w:p>
        </w:tc>
        <w:tc>
          <w:tcPr>
            <w:tcW w:w="2442" w:type="dxa"/>
            <w:vAlign w:val="top"/>
          </w:tcPr>
          <w:p w14:paraId="22617381">
            <w:pPr>
              <w:pStyle w:val="6"/>
              <w:spacing w:before="186" w:line="222" w:lineRule="auto"/>
              <w:ind w:left="820"/>
            </w:pPr>
            <w:r>
              <w:rPr>
                <w:b/>
                <w:bCs/>
                <w:spacing w:val="-4"/>
              </w:rPr>
              <w:t>服务产出</w:t>
            </w:r>
          </w:p>
        </w:tc>
        <w:tc>
          <w:tcPr>
            <w:tcW w:w="3748" w:type="dxa"/>
            <w:vAlign w:val="top"/>
          </w:tcPr>
          <w:p w14:paraId="3A6BD617">
            <w:pPr>
              <w:pStyle w:val="6"/>
              <w:spacing w:before="186" w:line="220" w:lineRule="auto"/>
              <w:ind w:left="1475"/>
            </w:pPr>
            <w:r>
              <w:rPr>
                <w:b/>
                <w:bCs/>
                <w:spacing w:val="-4"/>
              </w:rPr>
              <w:t>价格构成</w:t>
            </w:r>
          </w:p>
        </w:tc>
        <w:tc>
          <w:tcPr>
            <w:tcW w:w="542" w:type="dxa"/>
            <w:vAlign w:val="top"/>
          </w:tcPr>
          <w:p w14:paraId="76F0CC7A">
            <w:pPr>
              <w:pStyle w:val="6"/>
              <w:spacing w:before="57" w:line="220" w:lineRule="auto"/>
              <w:ind w:left="73"/>
            </w:pPr>
            <w:r>
              <w:rPr>
                <w:b/>
                <w:bCs/>
                <w:spacing w:val="-4"/>
              </w:rPr>
              <w:t>计价</w:t>
            </w:r>
          </w:p>
          <w:p w14:paraId="7B16C900">
            <w:pPr>
              <w:pStyle w:val="6"/>
              <w:spacing w:before="21" w:line="222" w:lineRule="auto"/>
              <w:ind w:left="75"/>
            </w:pPr>
            <w:r>
              <w:rPr>
                <w:b/>
                <w:bCs/>
                <w:spacing w:val="-4"/>
              </w:rPr>
              <w:t>单位</w:t>
            </w:r>
          </w:p>
        </w:tc>
        <w:tc>
          <w:tcPr>
            <w:tcW w:w="677" w:type="dxa"/>
            <w:vAlign w:val="top"/>
          </w:tcPr>
          <w:p w14:paraId="0E66BFC0">
            <w:pPr>
              <w:pStyle w:val="6"/>
              <w:spacing w:before="57" w:line="234" w:lineRule="auto"/>
              <w:ind w:left="70" w:right="29" w:firstLine="71"/>
            </w:pPr>
            <w:r>
              <w:rPr>
                <w:b/>
                <w:bCs/>
                <w:spacing w:val="-5"/>
              </w:rPr>
              <w:t>价格</w:t>
            </w:r>
            <w:r>
              <w:rPr>
                <w:b/>
                <w:bCs/>
                <w:spacing w:val="-12"/>
              </w:rPr>
              <w:t>（元）</w:t>
            </w:r>
          </w:p>
        </w:tc>
        <w:tc>
          <w:tcPr>
            <w:tcW w:w="1631" w:type="dxa"/>
            <w:vAlign w:val="top"/>
          </w:tcPr>
          <w:p w14:paraId="30535420">
            <w:pPr>
              <w:pStyle w:val="6"/>
              <w:spacing w:before="186" w:line="220" w:lineRule="auto"/>
              <w:ind w:left="419"/>
            </w:pPr>
            <w:r>
              <w:rPr>
                <w:b/>
                <w:bCs/>
                <w:spacing w:val="-4"/>
              </w:rPr>
              <w:t>计价说明</w:t>
            </w:r>
          </w:p>
        </w:tc>
        <w:tc>
          <w:tcPr>
            <w:tcW w:w="561" w:type="dxa"/>
            <w:vAlign w:val="top"/>
          </w:tcPr>
          <w:p w14:paraId="07581809">
            <w:pPr>
              <w:pStyle w:val="6"/>
              <w:spacing w:before="56" w:line="222" w:lineRule="auto"/>
              <w:ind w:left="85"/>
            </w:pPr>
            <w:r>
              <w:rPr>
                <w:b/>
                <w:bCs/>
                <w:spacing w:val="-4"/>
              </w:rPr>
              <w:t>支付</w:t>
            </w:r>
          </w:p>
          <w:p w14:paraId="65751B83">
            <w:pPr>
              <w:pStyle w:val="6"/>
              <w:spacing w:before="18" w:line="222" w:lineRule="auto"/>
              <w:ind w:left="86"/>
            </w:pPr>
            <w:r>
              <w:rPr>
                <w:b/>
                <w:bCs/>
                <w:spacing w:val="-4"/>
              </w:rPr>
              <w:t>分类</w:t>
            </w:r>
          </w:p>
        </w:tc>
        <w:tc>
          <w:tcPr>
            <w:tcW w:w="849" w:type="dxa"/>
            <w:vAlign w:val="top"/>
          </w:tcPr>
          <w:p w14:paraId="4B2C186B">
            <w:pPr>
              <w:pStyle w:val="6"/>
              <w:spacing w:before="57" w:line="223" w:lineRule="auto"/>
              <w:ind w:left="228"/>
            </w:pPr>
            <w:r>
              <w:rPr>
                <w:b/>
                <w:bCs/>
                <w:spacing w:val="-5"/>
              </w:rPr>
              <w:t>统计</w:t>
            </w:r>
          </w:p>
          <w:p w14:paraId="33778DA3">
            <w:pPr>
              <w:pStyle w:val="6"/>
              <w:spacing w:before="17" w:line="222" w:lineRule="auto"/>
              <w:ind w:left="226"/>
            </w:pPr>
            <w:r>
              <w:rPr>
                <w:b/>
                <w:bCs/>
                <w:spacing w:val="-4"/>
              </w:rPr>
              <w:t>分类</w:t>
            </w:r>
          </w:p>
        </w:tc>
      </w:tr>
      <w:tr w14:paraId="3293D0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624" w:type="dxa"/>
            <w:vMerge w:val="restart"/>
            <w:tcBorders>
              <w:bottom w:val="nil"/>
            </w:tcBorders>
            <w:vAlign w:val="top"/>
          </w:tcPr>
          <w:p w14:paraId="7A3ACB84">
            <w:pPr>
              <w:rPr>
                <w:rFonts w:ascii="Arial"/>
                <w:sz w:val="21"/>
              </w:rPr>
            </w:pPr>
          </w:p>
        </w:tc>
        <w:tc>
          <w:tcPr>
            <w:tcW w:w="1718" w:type="dxa"/>
            <w:vAlign w:val="top"/>
          </w:tcPr>
          <w:p w14:paraId="4364E2FD">
            <w:pPr>
              <w:spacing w:line="431" w:lineRule="auto"/>
              <w:rPr>
                <w:rFonts w:ascii="Arial"/>
                <w:sz w:val="21"/>
              </w:rPr>
            </w:pPr>
          </w:p>
          <w:p w14:paraId="4C78D365">
            <w:pPr>
              <w:pStyle w:val="6"/>
              <w:spacing w:before="65" w:line="242" w:lineRule="auto"/>
              <w:ind w:left="110"/>
            </w:pPr>
            <w:r>
              <w:rPr>
                <w:spacing w:val="-1"/>
              </w:rPr>
              <w:t>012302030060001</w:t>
            </w:r>
          </w:p>
        </w:tc>
        <w:tc>
          <w:tcPr>
            <w:tcW w:w="1727" w:type="dxa"/>
            <w:vAlign w:val="top"/>
          </w:tcPr>
          <w:p w14:paraId="5EDF6E93">
            <w:pPr>
              <w:pStyle w:val="6"/>
              <w:spacing w:before="50" w:line="264" w:lineRule="auto"/>
              <w:ind w:left="61" w:right="51"/>
              <w:jc w:val="both"/>
            </w:pPr>
            <w:r>
              <w:rPr>
                <w:spacing w:val="1"/>
              </w:rPr>
              <w:t>彩色多普勒超声检查（胎儿系统性筛</w:t>
            </w:r>
            <w:r>
              <w:rPr>
                <w:spacing w:val="-12"/>
              </w:rPr>
              <w:t>查）-可疑胎儿产前</w:t>
            </w:r>
            <w:r>
              <w:rPr>
                <w:spacing w:val="-3"/>
              </w:rPr>
              <w:t>诊断（加收）</w:t>
            </w:r>
          </w:p>
        </w:tc>
        <w:tc>
          <w:tcPr>
            <w:tcW w:w="2442" w:type="dxa"/>
            <w:vAlign w:val="top"/>
          </w:tcPr>
          <w:p w14:paraId="0B416336">
            <w:pPr>
              <w:pStyle w:val="6"/>
              <w:spacing w:before="50" w:line="264" w:lineRule="auto"/>
              <w:ind w:left="56" w:right="27"/>
              <w:jc w:val="both"/>
            </w:pPr>
            <w:r>
              <w:rPr>
                <w:spacing w:val="-4"/>
              </w:rPr>
              <w:t>通过彩色多普勒超声技术，</w:t>
            </w:r>
            <w:r>
              <w:rPr>
                <w:spacing w:val="11"/>
              </w:rPr>
              <w:t>对可疑胎儿组织器官进行</w:t>
            </w:r>
            <w:r>
              <w:rPr>
                <w:spacing w:val="-7"/>
              </w:rPr>
              <w:t>超声成像及诊断，排查胎儿</w:t>
            </w:r>
            <w:r>
              <w:rPr>
                <w:spacing w:val="-1"/>
              </w:rPr>
              <w:t>结构畸形等异常情况。</w:t>
            </w:r>
          </w:p>
        </w:tc>
        <w:tc>
          <w:tcPr>
            <w:tcW w:w="3748" w:type="dxa"/>
            <w:vAlign w:val="top"/>
          </w:tcPr>
          <w:p w14:paraId="2D0EEEC7">
            <w:pPr>
              <w:rPr>
                <w:rFonts w:ascii="Arial"/>
                <w:sz w:val="21"/>
              </w:rPr>
            </w:pPr>
          </w:p>
        </w:tc>
        <w:tc>
          <w:tcPr>
            <w:tcW w:w="542" w:type="dxa"/>
            <w:vAlign w:val="top"/>
          </w:tcPr>
          <w:p w14:paraId="305FA2D4">
            <w:pPr>
              <w:spacing w:line="303" w:lineRule="auto"/>
              <w:rPr>
                <w:rFonts w:ascii="Arial"/>
                <w:sz w:val="21"/>
              </w:rPr>
            </w:pPr>
          </w:p>
          <w:p w14:paraId="4F19F44C">
            <w:pPr>
              <w:pStyle w:val="6"/>
              <w:spacing w:before="65" w:line="241" w:lineRule="auto"/>
              <w:ind w:left="179" w:right="68" w:hanging="106"/>
            </w:pPr>
            <w:r>
              <w:rPr>
                <w:spacing w:val="-41"/>
              </w:rPr>
              <w:t>胎</w:t>
            </w:r>
            <w:r>
              <w:rPr>
                <w:spacing w:val="-23"/>
              </w:rPr>
              <w:t xml:space="preserve"> </w:t>
            </w:r>
            <w:r>
              <w:rPr>
                <w:spacing w:val="-41"/>
              </w:rPr>
              <w:t>·</w:t>
            </w:r>
            <w:r>
              <w:t>次</w:t>
            </w:r>
          </w:p>
        </w:tc>
        <w:tc>
          <w:tcPr>
            <w:tcW w:w="677" w:type="dxa"/>
            <w:vAlign w:val="top"/>
          </w:tcPr>
          <w:p w14:paraId="3BA9ECBA">
            <w:pPr>
              <w:spacing w:line="431" w:lineRule="auto"/>
              <w:rPr>
                <w:rFonts w:ascii="Arial"/>
                <w:sz w:val="21"/>
              </w:rPr>
            </w:pPr>
          </w:p>
          <w:p w14:paraId="543186A1">
            <w:pPr>
              <w:pStyle w:val="6"/>
              <w:spacing w:before="65" w:line="242" w:lineRule="auto"/>
              <w:ind w:left="197"/>
            </w:pPr>
            <w:r>
              <w:rPr>
                <w:spacing w:val="-3"/>
              </w:rPr>
              <w:t>30%</w:t>
            </w:r>
          </w:p>
        </w:tc>
        <w:tc>
          <w:tcPr>
            <w:tcW w:w="1631" w:type="dxa"/>
            <w:vAlign w:val="top"/>
          </w:tcPr>
          <w:p w14:paraId="6B0941BA">
            <w:pPr>
              <w:rPr>
                <w:rFonts w:ascii="Arial"/>
                <w:sz w:val="21"/>
              </w:rPr>
            </w:pPr>
          </w:p>
        </w:tc>
        <w:tc>
          <w:tcPr>
            <w:tcW w:w="561" w:type="dxa"/>
            <w:vAlign w:val="top"/>
          </w:tcPr>
          <w:p w14:paraId="3BDC8ECC">
            <w:pPr>
              <w:spacing w:line="431" w:lineRule="auto"/>
              <w:rPr>
                <w:rFonts w:ascii="Arial"/>
                <w:sz w:val="21"/>
              </w:rPr>
            </w:pPr>
          </w:p>
          <w:p w14:paraId="5608DC6D">
            <w:pPr>
              <w:pStyle w:val="6"/>
              <w:spacing w:before="65" w:line="242" w:lineRule="auto"/>
              <w:ind w:left="237"/>
            </w:pPr>
            <w:r>
              <w:t>3</w:t>
            </w:r>
          </w:p>
        </w:tc>
        <w:tc>
          <w:tcPr>
            <w:tcW w:w="849" w:type="dxa"/>
            <w:vAlign w:val="top"/>
          </w:tcPr>
          <w:p w14:paraId="635B88FB">
            <w:pPr>
              <w:spacing w:line="431" w:lineRule="auto"/>
              <w:rPr>
                <w:rFonts w:ascii="Arial"/>
                <w:sz w:val="21"/>
              </w:rPr>
            </w:pPr>
          </w:p>
          <w:p w14:paraId="399F9874">
            <w:pPr>
              <w:pStyle w:val="6"/>
              <w:spacing w:before="65" w:line="222" w:lineRule="auto"/>
              <w:ind w:left="60"/>
            </w:pPr>
            <w:r>
              <w:rPr>
                <w:spacing w:val="-3"/>
              </w:rPr>
              <w:t>检查费</w:t>
            </w:r>
          </w:p>
        </w:tc>
      </w:tr>
      <w:tr w14:paraId="7B8B0D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6" w:hRule="atLeast"/>
        </w:trPr>
        <w:tc>
          <w:tcPr>
            <w:tcW w:w="624" w:type="dxa"/>
            <w:vMerge w:val="continue"/>
            <w:tcBorders>
              <w:top w:val="nil"/>
            </w:tcBorders>
            <w:vAlign w:val="top"/>
          </w:tcPr>
          <w:p w14:paraId="3D1153F0">
            <w:pPr>
              <w:rPr>
                <w:rFonts w:ascii="Arial"/>
                <w:sz w:val="21"/>
              </w:rPr>
            </w:pPr>
          </w:p>
        </w:tc>
        <w:tc>
          <w:tcPr>
            <w:tcW w:w="1718" w:type="dxa"/>
            <w:vAlign w:val="top"/>
          </w:tcPr>
          <w:p w14:paraId="15B597CD">
            <w:pPr>
              <w:spacing w:line="290" w:lineRule="auto"/>
              <w:rPr>
                <w:rFonts w:ascii="Arial"/>
                <w:sz w:val="21"/>
              </w:rPr>
            </w:pPr>
          </w:p>
          <w:p w14:paraId="5884546E">
            <w:pPr>
              <w:spacing w:line="290" w:lineRule="auto"/>
              <w:rPr>
                <w:rFonts w:ascii="Arial"/>
                <w:sz w:val="21"/>
              </w:rPr>
            </w:pPr>
          </w:p>
          <w:p w14:paraId="5678826A">
            <w:pPr>
              <w:pStyle w:val="6"/>
              <w:spacing w:before="65" w:line="242" w:lineRule="auto"/>
              <w:ind w:left="110"/>
            </w:pPr>
            <w:r>
              <w:rPr>
                <w:spacing w:val="-1"/>
              </w:rPr>
              <w:t>012302030060100</w:t>
            </w:r>
          </w:p>
        </w:tc>
        <w:tc>
          <w:tcPr>
            <w:tcW w:w="1727" w:type="dxa"/>
            <w:vAlign w:val="top"/>
          </w:tcPr>
          <w:p w14:paraId="1675A977">
            <w:pPr>
              <w:pStyle w:val="6"/>
              <w:spacing w:before="201" w:line="277" w:lineRule="auto"/>
              <w:ind w:left="61" w:right="51"/>
              <w:jc w:val="both"/>
            </w:pPr>
            <w:r>
              <w:rPr>
                <w:spacing w:val="1"/>
              </w:rPr>
              <w:t>彩色多普勒超声检查（胎儿系统性筛</w:t>
            </w:r>
            <w:r>
              <w:rPr>
                <w:spacing w:val="-12"/>
              </w:rPr>
              <w:t>查）-人工智能辅助</w:t>
            </w:r>
            <w:r>
              <w:rPr>
                <w:spacing w:val="-1"/>
              </w:rPr>
              <w:t>诊断（扩展）</w:t>
            </w:r>
          </w:p>
        </w:tc>
        <w:tc>
          <w:tcPr>
            <w:tcW w:w="2442" w:type="dxa"/>
            <w:vAlign w:val="top"/>
          </w:tcPr>
          <w:p w14:paraId="71EBD4D6">
            <w:pPr>
              <w:pStyle w:val="6"/>
              <w:spacing w:before="202" w:line="277" w:lineRule="auto"/>
              <w:ind w:left="56" w:right="27"/>
              <w:jc w:val="both"/>
            </w:pPr>
            <w:r>
              <w:rPr>
                <w:spacing w:val="-4"/>
              </w:rPr>
              <w:t>通过彩色多普勒超声技术，</w:t>
            </w:r>
            <w:r>
              <w:rPr>
                <w:spacing w:val="11"/>
              </w:rPr>
              <w:t>对胎儿组织器官进行超声</w:t>
            </w:r>
            <w:r>
              <w:rPr>
                <w:spacing w:val="-7"/>
              </w:rPr>
              <w:t>成像及诊断，排查胎儿结构</w:t>
            </w:r>
            <w:r>
              <w:rPr>
                <w:spacing w:val="-1"/>
              </w:rPr>
              <w:t>畸形等异常情况。</w:t>
            </w:r>
          </w:p>
        </w:tc>
        <w:tc>
          <w:tcPr>
            <w:tcW w:w="3748" w:type="dxa"/>
            <w:vAlign w:val="top"/>
          </w:tcPr>
          <w:p w14:paraId="1F932196">
            <w:pPr>
              <w:pStyle w:val="6"/>
              <w:spacing w:before="49" w:line="267" w:lineRule="auto"/>
              <w:ind w:left="63" w:right="49"/>
            </w:pPr>
            <w:r>
              <w:rPr>
                <w:spacing w:val="1"/>
              </w:rPr>
              <w:t>所定价格涵盖设备调试、体位摆放、超声检查、摄取图像、数据分析、数据存储、出具诊断结果（含图文报告）等步骤所需的人力资源、设备运转成本消耗与基本物</w:t>
            </w:r>
            <w:r>
              <w:rPr>
                <w:spacing w:val="-1"/>
              </w:rPr>
              <w:t>质资源消耗。</w:t>
            </w:r>
          </w:p>
        </w:tc>
        <w:tc>
          <w:tcPr>
            <w:tcW w:w="542" w:type="dxa"/>
            <w:vAlign w:val="top"/>
          </w:tcPr>
          <w:p w14:paraId="6406F70F">
            <w:pPr>
              <w:spacing w:line="451" w:lineRule="auto"/>
              <w:rPr>
                <w:rFonts w:ascii="Arial"/>
                <w:sz w:val="21"/>
              </w:rPr>
            </w:pPr>
          </w:p>
          <w:p w14:paraId="2134969A">
            <w:pPr>
              <w:pStyle w:val="6"/>
              <w:spacing w:before="65" w:line="241" w:lineRule="auto"/>
              <w:ind w:left="179" w:right="68" w:hanging="106"/>
            </w:pPr>
            <w:r>
              <w:rPr>
                <w:spacing w:val="-41"/>
              </w:rPr>
              <w:t>胎</w:t>
            </w:r>
            <w:r>
              <w:rPr>
                <w:spacing w:val="-23"/>
              </w:rPr>
              <w:t xml:space="preserve"> </w:t>
            </w:r>
            <w:r>
              <w:rPr>
                <w:spacing w:val="-41"/>
              </w:rPr>
              <w:t>·</w:t>
            </w:r>
            <w:r>
              <w:t>次</w:t>
            </w:r>
          </w:p>
        </w:tc>
        <w:tc>
          <w:tcPr>
            <w:tcW w:w="677" w:type="dxa"/>
            <w:vAlign w:val="top"/>
          </w:tcPr>
          <w:p w14:paraId="4DB81962">
            <w:pPr>
              <w:spacing w:line="290" w:lineRule="auto"/>
              <w:rPr>
                <w:rFonts w:ascii="Arial"/>
                <w:sz w:val="21"/>
              </w:rPr>
            </w:pPr>
          </w:p>
          <w:p w14:paraId="2A347291">
            <w:pPr>
              <w:spacing w:line="290" w:lineRule="auto"/>
              <w:rPr>
                <w:rFonts w:ascii="Arial"/>
                <w:sz w:val="21"/>
              </w:rPr>
            </w:pPr>
          </w:p>
          <w:p w14:paraId="123E51FD">
            <w:pPr>
              <w:pStyle w:val="6"/>
              <w:spacing w:before="65" w:line="242" w:lineRule="auto"/>
              <w:ind w:left="197"/>
            </w:pPr>
            <w:r>
              <w:rPr>
                <w:spacing w:val="-3"/>
              </w:rPr>
              <w:t>320</w:t>
            </w:r>
          </w:p>
        </w:tc>
        <w:tc>
          <w:tcPr>
            <w:tcW w:w="1631" w:type="dxa"/>
            <w:vAlign w:val="top"/>
          </w:tcPr>
          <w:p w14:paraId="6B9F96DA">
            <w:pPr>
              <w:rPr>
                <w:rFonts w:ascii="Arial"/>
                <w:sz w:val="21"/>
              </w:rPr>
            </w:pPr>
          </w:p>
        </w:tc>
        <w:tc>
          <w:tcPr>
            <w:tcW w:w="561" w:type="dxa"/>
            <w:vAlign w:val="top"/>
          </w:tcPr>
          <w:p w14:paraId="3D8CACC1">
            <w:pPr>
              <w:spacing w:line="290" w:lineRule="auto"/>
              <w:rPr>
                <w:rFonts w:ascii="Arial"/>
                <w:sz w:val="21"/>
              </w:rPr>
            </w:pPr>
          </w:p>
          <w:p w14:paraId="45AD00AF">
            <w:pPr>
              <w:spacing w:line="290" w:lineRule="auto"/>
              <w:rPr>
                <w:rFonts w:ascii="Arial"/>
                <w:sz w:val="21"/>
              </w:rPr>
            </w:pPr>
          </w:p>
          <w:p w14:paraId="6BAAA502">
            <w:pPr>
              <w:pStyle w:val="6"/>
              <w:spacing w:before="65" w:line="242" w:lineRule="auto"/>
              <w:ind w:left="237"/>
            </w:pPr>
            <w:r>
              <w:t>3</w:t>
            </w:r>
          </w:p>
        </w:tc>
        <w:tc>
          <w:tcPr>
            <w:tcW w:w="849" w:type="dxa"/>
            <w:vAlign w:val="top"/>
          </w:tcPr>
          <w:p w14:paraId="393264F2">
            <w:pPr>
              <w:spacing w:line="289" w:lineRule="auto"/>
              <w:rPr>
                <w:rFonts w:ascii="Arial"/>
                <w:sz w:val="21"/>
              </w:rPr>
            </w:pPr>
          </w:p>
          <w:p w14:paraId="03BDC3DA">
            <w:pPr>
              <w:spacing w:line="290" w:lineRule="auto"/>
              <w:rPr>
                <w:rFonts w:ascii="Arial"/>
                <w:sz w:val="21"/>
              </w:rPr>
            </w:pPr>
          </w:p>
          <w:p w14:paraId="3035CFB1">
            <w:pPr>
              <w:pStyle w:val="6"/>
              <w:spacing w:before="65" w:line="222" w:lineRule="auto"/>
              <w:ind w:left="60"/>
            </w:pPr>
            <w:r>
              <w:rPr>
                <w:spacing w:val="-3"/>
              </w:rPr>
              <w:t>检查费</w:t>
            </w:r>
          </w:p>
        </w:tc>
      </w:tr>
      <w:tr w14:paraId="158389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4" w:hRule="atLeast"/>
        </w:trPr>
        <w:tc>
          <w:tcPr>
            <w:tcW w:w="624" w:type="dxa"/>
            <w:vMerge w:val="restart"/>
            <w:tcBorders>
              <w:bottom w:val="nil"/>
            </w:tcBorders>
            <w:vAlign w:val="top"/>
          </w:tcPr>
          <w:p w14:paraId="1882001A">
            <w:pPr>
              <w:spacing w:line="271" w:lineRule="auto"/>
              <w:rPr>
                <w:rFonts w:ascii="Arial"/>
                <w:sz w:val="21"/>
              </w:rPr>
            </w:pPr>
          </w:p>
          <w:p w14:paraId="3F6DF987">
            <w:pPr>
              <w:spacing w:line="271" w:lineRule="auto"/>
              <w:rPr>
                <w:rFonts w:ascii="Arial"/>
                <w:sz w:val="21"/>
              </w:rPr>
            </w:pPr>
          </w:p>
          <w:p w14:paraId="5E77915F">
            <w:pPr>
              <w:spacing w:line="272" w:lineRule="auto"/>
              <w:rPr>
                <w:rFonts w:ascii="Arial"/>
                <w:sz w:val="21"/>
              </w:rPr>
            </w:pPr>
          </w:p>
          <w:p w14:paraId="6F2094EE">
            <w:pPr>
              <w:spacing w:line="272" w:lineRule="auto"/>
              <w:rPr>
                <w:rFonts w:ascii="Arial"/>
                <w:sz w:val="21"/>
              </w:rPr>
            </w:pPr>
          </w:p>
          <w:p w14:paraId="3D550318">
            <w:pPr>
              <w:spacing w:line="272" w:lineRule="auto"/>
              <w:rPr>
                <w:rFonts w:ascii="Arial"/>
                <w:sz w:val="21"/>
              </w:rPr>
            </w:pPr>
          </w:p>
          <w:p w14:paraId="5FDD0BF1">
            <w:pPr>
              <w:spacing w:line="272" w:lineRule="auto"/>
              <w:rPr>
                <w:rFonts w:ascii="Arial"/>
                <w:sz w:val="21"/>
              </w:rPr>
            </w:pPr>
          </w:p>
          <w:p w14:paraId="3B165ECB">
            <w:pPr>
              <w:pStyle w:val="6"/>
              <w:spacing w:before="65" w:line="242" w:lineRule="auto"/>
              <w:ind w:left="262"/>
            </w:pPr>
            <w:r>
              <w:rPr>
                <w:b/>
                <w:bCs/>
                <w:spacing w:val="-3"/>
              </w:rPr>
              <w:t>9</w:t>
            </w:r>
          </w:p>
        </w:tc>
        <w:tc>
          <w:tcPr>
            <w:tcW w:w="1718" w:type="dxa"/>
            <w:vAlign w:val="top"/>
          </w:tcPr>
          <w:p w14:paraId="61354F3E">
            <w:pPr>
              <w:spacing w:line="243" w:lineRule="auto"/>
              <w:rPr>
                <w:rFonts w:ascii="Arial"/>
                <w:sz w:val="21"/>
              </w:rPr>
            </w:pPr>
          </w:p>
          <w:p w14:paraId="157653E3">
            <w:pPr>
              <w:spacing w:line="243" w:lineRule="auto"/>
              <w:rPr>
                <w:rFonts w:ascii="Arial"/>
                <w:sz w:val="21"/>
              </w:rPr>
            </w:pPr>
          </w:p>
          <w:p w14:paraId="457E24C0">
            <w:pPr>
              <w:spacing w:line="243" w:lineRule="auto"/>
              <w:rPr>
                <w:rFonts w:ascii="Arial"/>
                <w:sz w:val="21"/>
              </w:rPr>
            </w:pPr>
          </w:p>
          <w:p w14:paraId="4885B57B">
            <w:pPr>
              <w:pStyle w:val="6"/>
              <w:spacing w:before="65" w:line="242" w:lineRule="auto"/>
              <w:ind w:left="110"/>
            </w:pPr>
            <w:r>
              <w:rPr>
                <w:spacing w:val="-1"/>
              </w:rPr>
              <w:t>012302030070000</w:t>
            </w:r>
          </w:p>
        </w:tc>
        <w:tc>
          <w:tcPr>
            <w:tcW w:w="1727" w:type="dxa"/>
            <w:vAlign w:val="top"/>
          </w:tcPr>
          <w:p w14:paraId="35504A62">
            <w:pPr>
              <w:spacing w:line="290" w:lineRule="auto"/>
              <w:rPr>
                <w:rFonts w:ascii="Arial"/>
                <w:sz w:val="21"/>
              </w:rPr>
            </w:pPr>
          </w:p>
          <w:p w14:paraId="15113D31">
            <w:pPr>
              <w:spacing w:line="290" w:lineRule="auto"/>
              <w:rPr>
                <w:rFonts w:ascii="Arial"/>
                <w:sz w:val="21"/>
              </w:rPr>
            </w:pPr>
          </w:p>
          <w:p w14:paraId="327FE8EC">
            <w:pPr>
              <w:pStyle w:val="6"/>
              <w:spacing w:before="65" w:line="279" w:lineRule="auto"/>
              <w:ind w:left="62" w:right="51" w:hanging="1"/>
            </w:pPr>
            <w:r>
              <w:rPr>
                <w:spacing w:val="1"/>
              </w:rPr>
              <w:t>彩色多普勒超声检</w:t>
            </w:r>
            <w:r>
              <w:rPr>
                <w:spacing w:val="-2"/>
              </w:rPr>
              <w:t>查（胎儿心脏）</w:t>
            </w:r>
          </w:p>
        </w:tc>
        <w:tc>
          <w:tcPr>
            <w:tcW w:w="2442" w:type="dxa"/>
            <w:vAlign w:val="top"/>
          </w:tcPr>
          <w:p w14:paraId="00D74DF3">
            <w:pPr>
              <w:pStyle w:val="6"/>
              <w:spacing w:before="52" w:line="268" w:lineRule="auto"/>
              <w:ind w:left="57" w:right="55"/>
              <w:jc w:val="both"/>
            </w:pPr>
            <w:r>
              <w:rPr>
                <w:spacing w:val="-7"/>
              </w:rPr>
              <w:t>通过各种超声技术，观察测</w:t>
            </w:r>
            <w:r>
              <w:rPr>
                <w:spacing w:val="11"/>
              </w:rPr>
              <w:t>量胎儿心脏及大血管的形</w:t>
            </w:r>
            <w:r>
              <w:rPr>
                <w:spacing w:val="-7"/>
              </w:rPr>
              <w:t>态结构、运动状态、血流动力学情况，观测左右心室收缩功能和舒张功能参数，进</w:t>
            </w:r>
            <w:r>
              <w:rPr>
                <w:spacing w:val="-1"/>
              </w:rPr>
              <w:t>行综合分析，作出诊断。</w:t>
            </w:r>
          </w:p>
        </w:tc>
        <w:tc>
          <w:tcPr>
            <w:tcW w:w="3748" w:type="dxa"/>
            <w:vAlign w:val="top"/>
          </w:tcPr>
          <w:p w14:paraId="616F32F3">
            <w:pPr>
              <w:pStyle w:val="6"/>
              <w:spacing w:before="193" w:line="278" w:lineRule="auto"/>
              <w:ind w:left="63" w:right="49"/>
            </w:pPr>
            <w:r>
              <w:rPr>
                <w:spacing w:val="1"/>
              </w:rPr>
              <w:t>所定价格涵盖设备调试、体位摆放、超声检查、摄取图像、数据分析、数据存储、出具诊断结果（含图文报告）等步骤所需的人力资源、设备运转成本消耗与基本物</w:t>
            </w:r>
            <w:r>
              <w:rPr>
                <w:spacing w:val="-1"/>
              </w:rPr>
              <w:t>质资源消耗。</w:t>
            </w:r>
          </w:p>
        </w:tc>
        <w:tc>
          <w:tcPr>
            <w:tcW w:w="542" w:type="dxa"/>
            <w:vAlign w:val="top"/>
          </w:tcPr>
          <w:p w14:paraId="7F1200C4">
            <w:pPr>
              <w:spacing w:line="300" w:lineRule="auto"/>
              <w:rPr>
                <w:rFonts w:ascii="Arial"/>
                <w:sz w:val="21"/>
              </w:rPr>
            </w:pPr>
          </w:p>
          <w:p w14:paraId="60E3731F">
            <w:pPr>
              <w:spacing w:line="300" w:lineRule="auto"/>
              <w:rPr>
                <w:rFonts w:ascii="Arial"/>
                <w:sz w:val="21"/>
              </w:rPr>
            </w:pPr>
          </w:p>
          <w:p w14:paraId="3B7462DB">
            <w:pPr>
              <w:pStyle w:val="6"/>
              <w:spacing w:before="65" w:line="241" w:lineRule="auto"/>
              <w:ind w:left="179" w:right="68" w:hanging="106"/>
            </w:pPr>
            <w:r>
              <w:rPr>
                <w:spacing w:val="-41"/>
              </w:rPr>
              <w:t>胎</w:t>
            </w:r>
            <w:r>
              <w:rPr>
                <w:spacing w:val="-23"/>
              </w:rPr>
              <w:t xml:space="preserve"> </w:t>
            </w:r>
            <w:r>
              <w:rPr>
                <w:spacing w:val="-41"/>
              </w:rPr>
              <w:t>·</w:t>
            </w:r>
            <w:r>
              <w:t>次</w:t>
            </w:r>
          </w:p>
        </w:tc>
        <w:tc>
          <w:tcPr>
            <w:tcW w:w="677" w:type="dxa"/>
            <w:vAlign w:val="top"/>
          </w:tcPr>
          <w:p w14:paraId="75F88587">
            <w:pPr>
              <w:spacing w:line="243" w:lineRule="auto"/>
              <w:rPr>
                <w:rFonts w:ascii="Arial"/>
                <w:sz w:val="21"/>
              </w:rPr>
            </w:pPr>
          </w:p>
          <w:p w14:paraId="09778FD8">
            <w:pPr>
              <w:spacing w:line="243" w:lineRule="auto"/>
              <w:rPr>
                <w:rFonts w:ascii="Arial"/>
                <w:sz w:val="21"/>
              </w:rPr>
            </w:pPr>
          </w:p>
          <w:p w14:paraId="4F549421">
            <w:pPr>
              <w:spacing w:line="243" w:lineRule="auto"/>
              <w:rPr>
                <w:rFonts w:ascii="Arial"/>
                <w:sz w:val="21"/>
              </w:rPr>
            </w:pPr>
          </w:p>
          <w:p w14:paraId="4471A022">
            <w:pPr>
              <w:pStyle w:val="6"/>
              <w:spacing w:before="65" w:line="242" w:lineRule="auto"/>
              <w:ind w:left="196"/>
            </w:pPr>
            <w:r>
              <w:rPr>
                <w:spacing w:val="-2"/>
              </w:rPr>
              <w:t>260</w:t>
            </w:r>
          </w:p>
        </w:tc>
        <w:tc>
          <w:tcPr>
            <w:tcW w:w="1631" w:type="dxa"/>
            <w:vAlign w:val="top"/>
          </w:tcPr>
          <w:p w14:paraId="434EB0B3">
            <w:pPr>
              <w:rPr>
                <w:rFonts w:ascii="Arial"/>
                <w:sz w:val="21"/>
              </w:rPr>
            </w:pPr>
          </w:p>
        </w:tc>
        <w:tc>
          <w:tcPr>
            <w:tcW w:w="561" w:type="dxa"/>
            <w:vAlign w:val="top"/>
          </w:tcPr>
          <w:p w14:paraId="7099FD09">
            <w:pPr>
              <w:spacing w:line="243" w:lineRule="auto"/>
              <w:rPr>
                <w:rFonts w:ascii="Arial"/>
                <w:sz w:val="21"/>
              </w:rPr>
            </w:pPr>
          </w:p>
          <w:p w14:paraId="37FC9E58">
            <w:pPr>
              <w:spacing w:line="243" w:lineRule="auto"/>
              <w:rPr>
                <w:rFonts w:ascii="Arial"/>
                <w:sz w:val="21"/>
              </w:rPr>
            </w:pPr>
          </w:p>
          <w:p w14:paraId="22660D36">
            <w:pPr>
              <w:spacing w:line="243" w:lineRule="auto"/>
              <w:rPr>
                <w:rFonts w:ascii="Arial"/>
                <w:sz w:val="21"/>
              </w:rPr>
            </w:pPr>
          </w:p>
          <w:p w14:paraId="5E1D41AE">
            <w:pPr>
              <w:pStyle w:val="6"/>
              <w:spacing w:before="65" w:line="263" w:lineRule="exact"/>
              <w:ind w:left="235"/>
            </w:pPr>
            <w:r>
              <w:rPr>
                <w:position w:val="1"/>
              </w:rPr>
              <w:t>2</w:t>
            </w:r>
          </w:p>
        </w:tc>
        <w:tc>
          <w:tcPr>
            <w:tcW w:w="849" w:type="dxa"/>
            <w:vAlign w:val="top"/>
          </w:tcPr>
          <w:p w14:paraId="4F975E6E">
            <w:pPr>
              <w:spacing w:line="242" w:lineRule="auto"/>
              <w:rPr>
                <w:rFonts w:ascii="Arial"/>
                <w:sz w:val="21"/>
              </w:rPr>
            </w:pPr>
          </w:p>
          <w:p w14:paraId="7BE98D68">
            <w:pPr>
              <w:spacing w:line="243" w:lineRule="auto"/>
              <w:rPr>
                <w:rFonts w:ascii="Arial"/>
                <w:sz w:val="21"/>
              </w:rPr>
            </w:pPr>
          </w:p>
          <w:p w14:paraId="1C923247">
            <w:pPr>
              <w:spacing w:line="243" w:lineRule="auto"/>
              <w:rPr>
                <w:rFonts w:ascii="Arial"/>
                <w:sz w:val="21"/>
              </w:rPr>
            </w:pPr>
          </w:p>
          <w:p w14:paraId="3880EE47">
            <w:pPr>
              <w:pStyle w:val="6"/>
              <w:spacing w:before="65" w:line="222" w:lineRule="auto"/>
              <w:ind w:left="60"/>
            </w:pPr>
            <w:r>
              <w:rPr>
                <w:spacing w:val="-3"/>
              </w:rPr>
              <w:t>检查费</w:t>
            </w:r>
          </w:p>
        </w:tc>
      </w:tr>
      <w:tr w14:paraId="2075D2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3" w:hRule="atLeast"/>
        </w:trPr>
        <w:tc>
          <w:tcPr>
            <w:tcW w:w="624" w:type="dxa"/>
            <w:vMerge w:val="continue"/>
            <w:tcBorders>
              <w:top w:val="nil"/>
            </w:tcBorders>
            <w:vAlign w:val="top"/>
          </w:tcPr>
          <w:p w14:paraId="14640BE6">
            <w:pPr>
              <w:rPr>
                <w:rFonts w:ascii="Arial"/>
                <w:sz w:val="21"/>
              </w:rPr>
            </w:pPr>
          </w:p>
        </w:tc>
        <w:tc>
          <w:tcPr>
            <w:tcW w:w="1718" w:type="dxa"/>
            <w:vAlign w:val="top"/>
          </w:tcPr>
          <w:p w14:paraId="75A2F2D9">
            <w:pPr>
              <w:spacing w:line="243" w:lineRule="auto"/>
              <w:rPr>
                <w:rFonts w:ascii="Arial"/>
                <w:sz w:val="21"/>
              </w:rPr>
            </w:pPr>
          </w:p>
          <w:p w14:paraId="4CB0C97D">
            <w:pPr>
              <w:spacing w:line="243" w:lineRule="auto"/>
              <w:rPr>
                <w:rFonts w:ascii="Arial"/>
                <w:sz w:val="21"/>
              </w:rPr>
            </w:pPr>
          </w:p>
          <w:p w14:paraId="60260C14">
            <w:pPr>
              <w:spacing w:line="243" w:lineRule="auto"/>
              <w:rPr>
                <w:rFonts w:ascii="Arial"/>
                <w:sz w:val="21"/>
              </w:rPr>
            </w:pPr>
          </w:p>
          <w:p w14:paraId="7F236A6B">
            <w:pPr>
              <w:pStyle w:val="6"/>
              <w:spacing w:before="65" w:line="242" w:lineRule="auto"/>
              <w:ind w:left="110"/>
            </w:pPr>
            <w:r>
              <w:rPr>
                <w:spacing w:val="-1"/>
              </w:rPr>
              <w:t>012302030070100</w:t>
            </w:r>
          </w:p>
        </w:tc>
        <w:tc>
          <w:tcPr>
            <w:tcW w:w="1727" w:type="dxa"/>
            <w:vAlign w:val="top"/>
          </w:tcPr>
          <w:p w14:paraId="61FE8BA8">
            <w:pPr>
              <w:spacing w:line="288" w:lineRule="auto"/>
              <w:rPr>
                <w:rFonts w:ascii="Arial"/>
                <w:sz w:val="21"/>
              </w:rPr>
            </w:pPr>
          </w:p>
          <w:p w14:paraId="69994BCA">
            <w:pPr>
              <w:pStyle w:val="6"/>
              <w:spacing w:before="65" w:line="276" w:lineRule="auto"/>
              <w:ind w:left="61" w:right="51"/>
              <w:jc w:val="both"/>
            </w:pPr>
            <w:r>
              <w:rPr>
                <w:spacing w:val="1"/>
              </w:rPr>
              <w:t>彩色多普勒超声检</w:t>
            </w:r>
            <w:r>
              <w:rPr>
                <w:spacing w:val="12"/>
              </w:rPr>
              <w:t>查（胎儿心脏）-</w:t>
            </w:r>
            <w:r>
              <w:rPr>
                <w:spacing w:val="1"/>
              </w:rPr>
              <w:t>人工智能辅助诊断</w:t>
            </w:r>
            <w:r>
              <w:rPr>
                <w:spacing w:val="-3"/>
              </w:rPr>
              <w:t>（扩展）</w:t>
            </w:r>
          </w:p>
        </w:tc>
        <w:tc>
          <w:tcPr>
            <w:tcW w:w="2442" w:type="dxa"/>
            <w:vAlign w:val="top"/>
          </w:tcPr>
          <w:p w14:paraId="3F02B6A1">
            <w:pPr>
              <w:pStyle w:val="6"/>
              <w:spacing w:before="50" w:line="268" w:lineRule="auto"/>
              <w:ind w:left="57" w:right="55"/>
              <w:jc w:val="both"/>
            </w:pPr>
            <w:r>
              <w:rPr>
                <w:spacing w:val="-7"/>
              </w:rPr>
              <w:t>通过各种超声技术，观察测</w:t>
            </w:r>
            <w:r>
              <w:rPr>
                <w:spacing w:val="11"/>
              </w:rPr>
              <w:t>量胎儿心脏及大血管的形</w:t>
            </w:r>
            <w:r>
              <w:rPr>
                <w:spacing w:val="-7"/>
              </w:rPr>
              <w:t>态结构、运动状态、血流动力学情况，观测左右心室收缩功能和舒张功能参数，进</w:t>
            </w:r>
            <w:r>
              <w:rPr>
                <w:spacing w:val="-1"/>
              </w:rPr>
              <w:t>行综合分析，作出诊断。</w:t>
            </w:r>
          </w:p>
        </w:tc>
        <w:tc>
          <w:tcPr>
            <w:tcW w:w="3748" w:type="dxa"/>
            <w:vAlign w:val="top"/>
          </w:tcPr>
          <w:p w14:paraId="38DBA664">
            <w:pPr>
              <w:pStyle w:val="6"/>
              <w:spacing w:before="194" w:line="278" w:lineRule="auto"/>
              <w:ind w:left="63" w:right="49"/>
            </w:pPr>
            <w:r>
              <w:rPr>
                <w:spacing w:val="1"/>
              </w:rPr>
              <w:t>所定价格涵盖设备调试、体位摆放、超声检查、摄取图像、数据分析、数据存储、出具诊断结果（含图文报告）等步骤所需的人力资源、设备运转成本消耗与基本物</w:t>
            </w:r>
            <w:r>
              <w:rPr>
                <w:spacing w:val="-1"/>
              </w:rPr>
              <w:t>质资源消耗。</w:t>
            </w:r>
          </w:p>
        </w:tc>
        <w:tc>
          <w:tcPr>
            <w:tcW w:w="542" w:type="dxa"/>
            <w:vAlign w:val="top"/>
          </w:tcPr>
          <w:p w14:paraId="143E3A90">
            <w:pPr>
              <w:spacing w:line="300" w:lineRule="auto"/>
              <w:rPr>
                <w:rFonts w:ascii="Arial"/>
                <w:sz w:val="21"/>
              </w:rPr>
            </w:pPr>
          </w:p>
          <w:p w14:paraId="41D2D399">
            <w:pPr>
              <w:spacing w:line="301" w:lineRule="auto"/>
              <w:rPr>
                <w:rFonts w:ascii="Arial"/>
                <w:sz w:val="21"/>
              </w:rPr>
            </w:pPr>
          </w:p>
          <w:p w14:paraId="6716FFCA">
            <w:pPr>
              <w:pStyle w:val="6"/>
              <w:spacing w:before="65" w:line="241" w:lineRule="auto"/>
              <w:ind w:left="179" w:right="68" w:hanging="106"/>
            </w:pPr>
            <w:r>
              <w:rPr>
                <w:spacing w:val="-41"/>
              </w:rPr>
              <w:t>胎</w:t>
            </w:r>
            <w:r>
              <w:rPr>
                <w:spacing w:val="-23"/>
              </w:rPr>
              <w:t xml:space="preserve"> </w:t>
            </w:r>
            <w:r>
              <w:rPr>
                <w:spacing w:val="-41"/>
              </w:rPr>
              <w:t>·</w:t>
            </w:r>
            <w:r>
              <w:t>次</w:t>
            </w:r>
          </w:p>
        </w:tc>
        <w:tc>
          <w:tcPr>
            <w:tcW w:w="677" w:type="dxa"/>
            <w:vAlign w:val="top"/>
          </w:tcPr>
          <w:p w14:paraId="576C7C51">
            <w:pPr>
              <w:spacing w:line="243" w:lineRule="auto"/>
              <w:rPr>
                <w:rFonts w:ascii="Arial"/>
                <w:sz w:val="21"/>
              </w:rPr>
            </w:pPr>
          </w:p>
          <w:p w14:paraId="7BFA9D09">
            <w:pPr>
              <w:spacing w:line="243" w:lineRule="auto"/>
              <w:rPr>
                <w:rFonts w:ascii="Arial"/>
                <w:sz w:val="21"/>
              </w:rPr>
            </w:pPr>
          </w:p>
          <w:p w14:paraId="42817B0E">
            <w:pPr>
              <w:spacing w:line="243" w:lineRule="auto"/>
              <w:rPr>
                <w:rFonts w:ascii="Arial"/>
                <w:sz w:val="21"/>
              </w:rPr>
            </w:pPr>
          </w:p>
          <w:p w14:paraId="783B291B">
            <w:pPr>
              <w:pStyle w:val="6"/>
              <w:spacing w:before="65" w:line="242" w:lineRule="auto"/>
              <w:ind w:left="196"/>
            </w:pPr>
            <w:r>
              <w:rPr>
                <w:spacing w:val="-2"/>
              </w:rPr>
              <w:t>260</w:t>
            </w:r>
          </w:p>
        </w:tc>
        <w:tc>
          <w:tcPr>
            <w:tcW w:w="1631" w:type="dxa"/>
            <w:vAlign w:val="top"/>
          </w:tcPr>
          <w:p w14:paraId="2AF3D5EC">
            <w:pPr>
              <w:rPr>
                <w:rFonts w:ascii="Arial"/>
                <w:sz w:val="21"/>
              </w:rPr>
            </w:pPr>
          </w:p>
        </w:tc>
        <w:tc>
          <w:tcPr>
            <w:tcW w:w="561" w:type="dxa"/>
            <w:vAlign w:val="top"/>
          </w:tcPr>
          <w:p w14:paraId="50787E84">
            <w:pPr>
              <w:spacing w:line="243" w:lineRule="auto"/>
              <w:rPr>
                <w:rFonts w:ascii="Arial"/>
                <w:sz w:val="21"/>
              </w:rPr>
            </w:pPr>
          </w:p>
          <w:p w14:paraId="6EB5A09E">
            <w:pPr>
              <w:spacing w:line="243" w:lineRule="auto"/>
              <w:rPr>
                <w:rFonts w:ascii="Arial"/>
                <w:sz w:val="21"/>
              </w:rPr>
            </w:pPr>
          </w:p>
          <w:p w14:paraId="270E3359">
            <w:pPr>
              <w:spacing w:line="243" w:lineRule="auto"/>
              <w:rPr>
                <w:rFonts w:ascii="Arial"/>
                <w:sz w:val="21"/>
              </w:rPr>
            </w:pPr>
          </w:p>
          <w:p w14:paraId="6C67A812">
            <w:pPr>
              <w:pStyle w:val="6"/>
              <w:spacing w:before="65" w:line="264" w:lineRule="exact"/>
              <w:ind w:left="235"/>
            </w:pPr>
            <w:r>
              <w:rPr>
                <w:position w:val="1"/>
              </w:rPr>
              <w:t>2</w:t>
            </w:r>
          </w:p>
        </w:tc>
        <w:tc>
          <w:tcPr>
            <w:tcW w:w="849" w:type="dxa"/>
            <w:vAlign w:val="top"/>
          </w:tcPr>
          <w:p w14:paraId="0D4BE079">
            <w:pPr>
              <w:spacing w:line="243" w:lineRule="auto"/>
              <w:rPr>
                <w:rFonts w:ascii="Arial"/>
                <w:sz w:val="21"/>
              </w:rPr>
            </w:pPr>
          </w:p>
          <w:p w14:paraId="21AF97C8">
            <w:pPr>
              <w:spacing w:line="243" w:lineRule="auto"/>
              <w:rPr>
                <w:rFonts w:ascii="Arial"/>
                <w:sz w:val="21"/>
              </w:rPr>
            </w:pPr>
          </w:p>
          <w:p w14:paraId="46D90F74">
            <w:pPr>
              <w:spacing w:line="243" w:lineRule="auto"/>
              <w:rPr>
                <w:rFonts w:ascii="Arial"/>
                <w:sz w:val="21"/>
              </w:rPr>
            </w:pPr>
          </w:p>
          <w:p w14:paraId="3ECC1A7E">
            <w:pPr>
              <w:pStyle w:val="6"/>
              <w:spacing w:before="65" w:line="222" w:lineRule="auto"/>
              <w:ind w:left="60"/>
            </w:pPr>
            <w:r>
              <w:rPr>
                <w:spacing w:val="-3"/>
              </w:rPr>
              <w:t>检查费</w:t>
            </w:r>
          </w:p>
        </w:tc>
      </w:tr>
      <w:tr w14:paraId="27C823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4" w:hRule="atLeast"/>
        </w:trPr>
        <w:tc>
          <w:tcPr>
            <w:tcW w:w="624" w:type="dxa"/>
            <w:vAlign w:val="top"/>
          </w:tcPr>
          <w:p w14:paraId="63922D9B">
            <w:pPr>
              <w:spacing w:line="243" w:lineRule="auto"/>
              <w:rPr>
                <w:rFonts w:ascii="Arial"/>
                <w:sz w:val="21"/>
              </w:rPr>
            </w:pPr>
          </w:p>
          <w:p w14:paraId="68894716">
            <w:pPr>
              <w:spacing w:line="244" w:lineRule="auto"/>
              <w:rPr>
                <w:rFonts w:ascii="Arial"/>
                <w:sz w:val="21"/>
              </w:rPr>
            </w:pPr>
          </w:p>
          <w:p w14:paraId="7FDF0383">
            <w:pPr>
              <w:spacing w:line="244" w:lineRule="auto"/>
              <w:rPr>
                <w:rFonts w:ascii="Arial"/>
                <w:sz w:val="21"/>
              </w:rPr>
            </w:pPr>
          </w:p>
          <w:p w14:paraId="55D4F095">
            <w:pPr>
              <w:pStyle w:val="6"/>
              <w:spacing w:before="65" w:line="242" w:lineRule="auto"/>
              <w:ind w:left="228"/>
            </w:pPr>
            <w:r>
              <w:rPr>
                <w:b/>
                <w:bCs/>
                <w:spacing w:val="-8"/>
              </w:rPr>
              <w:t>10</w:t>
            </w:r>
          </w:p>
        </w:tc>
        <w:tc>
          <w:tcPr>
            <w:tcW w:w="1718" w:type="dxa"/>
            <w:vAlign w:val="top"/>
          </w:tcPr>
          <w:p w14:paraId="77F1ACE1">
            <w:pPr>
              <w:spacing w:line="243" w:lineRule="auto"/>
              <w:rPr>
                <w:rFonts w:ascii="Arial"/>
                <w:sz w:val="21"/>
              </w:rPr>
            </w:pPr>
          </w:p>
          <w:p w14:paraId="25B1DB2A">
            <w:pPr>
              <w:spacing w:line="244" w:lineRule="auto"/>
              <w:rPr>
                <w:rFonts w:ascii="Arial"/>
                <w:sz w:val="21"/>
              </w:rPr>
            </w:pPr>
          </w:p>
          <w:p w14:paraId="78504D98">
            <w:pPr>
              <w:spacing w:line="244" w:lineRule="auto"/>
              <w:rPr>
                <w:rFonts w:ascii="Arial"/>
                <w:sz w:val="21"/>
              </w:rPr>
            </w:pPr>
          </w:p>
          <w:p w14:paraId="2B6C466A">
            <w:pPr>
              <w:pStyle w:val="6"/>
              <w:spacing w:before="65" w:line="242" w:lineRule="auto"/>
              <w:ind w:left="110"/>
            </w:pPr>
            <w:r>
              <w:rPr>
                <w:spacing w:val="-1"/>
              </w:rPr>
              <w:t>012302040010000</w:t>
            </w:r>
          </w:p>
        </w:tc>
        <w:tc>
          <w:tcPr>
            <w:tcW w:w="1727" w:type="dxa"/>
            <w:vAlign w:val="top"/>
          </w:tcPr>
          <w:p w14:paraId="69BA39C1">
            <w:pPr>
              <w:spacing w:line="243" w:lineRule="auto"/>
              <w:rPr>
                <w:rFonts w:ascii="Arial"/>
                <w:sz w:val="21"/>
              </w:rPr>
            </w:pPr>
          </w:p>
          <w:p w14:paraId="1B88A8CD">
            <w:pPr>
              <w:spacing w:line="244" w:lineRule="auto"/>
              <w:rPr>
                <w:rFonts w:ascii="Arial"/>
                <w:sz w:val="21"/>
              </w:rPr>
            </w:pPr>
          </w:p>
          <w:p w14:paraId="2587842D">
            <w:pPr>
              <w:spacing w:line="244" w:lineRule="auto"/>
              <w:rPr>
                <w:rFonts w:ascii="Arial"/>
                <w:sz w:val="21"/>
              </w:rPr>
            </w:pPr>
          </w:p>
          <w:p w14:paraId="6C62128D">
            <w:pPr>
              <w:pStyle w:val="6"/>
              <w:spacing w:before="65" w:line="227" w:lineRule="auto"/>
              <w:ind w:left="60"/>
            </w:pPr>
            <w:r>
              <w:rPr>
                <w:spacing w:val="-1"/>
              </w:rPr>
              <w:t>超声造影（常规）</w:t>
            </w:r>
          </w:p>
        </w:tc>
        <w:tc>
          <w:tcPr>
            <w:tcW w:w="2442" w:type="dxa"/>
            <w:vAlign w:val="top"/>
          </w:tcPr>
          <w:p w14:paraId="657E17E5">
            <w:pPr>
              <w:pStyle w:val="6"/>
              <w:spacing w:before="52" w:line="268" w:lineRule="auto"/>
              <w:ind w:left="57" w:right="50"/>
              <w:jc w:val="both"/>
            </w:pPr>
            <w:r>
              <w:rPr>
                <w:spacing w:val="-6"/>
              </w:rPr>
              <w:t>通过超声检查，对使用对比</w:t>
            </w:r>
            <w:r>
              <w:rPr>
                <w:spacing w:val="-7"/>
              </w:rPr>
              <w:t>剂后器官、组织和病灶的大小、形态、回声、血流信息等情况进行成像及分析，并</w:t>
            </w:r>
            <w:r>
              <w:rPr>
                <w:spacing w:val="2"/>
              </w:rPr>
              <w:t>作出诊断。（不含穿刺/插</w:t>
            </w:r>
            <w:r>
              <w:rPr>
                <w:spacing w:val="-4"/>
              </w:rPr>
              <w:t>管）</w:t>
            </w:r>
          </w:p>
        </w:tc>
        <w:tc>
          <w:tcPr>
            <w:tcW w:w="3748" w:type="dxa"/>
            <w:vAlign w:val="top"/>
          </w:tcPr>
          <w:p w14:paraId="3798D12B">
            <w:pPr>
              <w:pStyle w:val="6"/>
              <w:spacing w:before="203" w:line="277" w:lineRule="auto"/>
              <w:ind w:left="63"/>
              <w:jc w:val="both"/>
            </w:pPr>
            <w:r>
              <w:rPr>
                <w:spacing w:val="-7"/>
              </w:rPr>
              <w:t>所定价格涵盖使用对比剂操作、设备调试、</w:t>
            </w:r>
            <w:r>
              <w:t>体位摆放、超声动态观察、获取数据、成像、数据分析、数据存储、出具诊断结果</w:t>
            </w:r>
            <w:r>
              <w:rPr>
                <w:spacing w:val="-1"/>
              </w:rPr>
              <w:t>（含图文报告）等步骤所需的人力资源、设备运转成本消耗与基本物质资源消耗。</w:t>
            </w:r>
          </w:p>
        </w:tc>
        <w:tc>
          <w:tcPr>
            <w:tcW w:w="542" w:type="dxa"/>
            <w:vAlign w:val="top"/>
          </w:tcPr>
          <w:p w14:paraId="13DD8C9C">
            <w:pPr>
              <w:spacing w:line="243" w:lineRule="auto"/>
              <w:rPr>
                <w:rFonts w:ascii="Arial"/>
                <w:sz w:val="21"/>
              </w:rPr>
            </w:pPr>
          </w:p>
          <w:p w14:paraId="6C2B0A62">
            <w:pPr>
              <w:spacing w:line="244" w:lineRule="auto"/>
              <w:rPr>
                <w:rFonts w:ascii="Arial"/>
                <w:sz w:val="21"/>
              </w:rPr>
            </w:pPr>
          </w:p>
          <w:p w14:paraId="586DBA41">
            <w:pPr>
              <w:spacing w:line="244" w:lineRule="auto"/>
              <w:rPr>
                <w:rFonts w:ascii="Arial"/>
                <w:sz w:val="21"/>
              </w:rPr>
            </w:pPr>
          </w:p>
          <w:p w14:paraId="3E9FAB0B">
            <w:pPr>
              <w:pStyle w:val="6"/>
              <w:spacing w:before="65" w:line="223" w:lineRule="auto"/>
              <w:ind w:left="73"/>
            </w:pPr>
            <w:r>
              <w:rPr>
                <w:spacing w:val="-3"/>
              </w:rPr>
              <w:t>器官</w:t>
            </w:r>
          </w:p>
        </w:tc>
        <w:tc>
          <w:tcPr>
            <w:tcW w:w="677" w:type="dxa"/>
            <w:vAlign w:val="top"/>
          </w:tcPr>
          <w:p w14:paraId="68779F2B">
            <w:pPr>
              <w:spacing w:line="243" w:lineRule="auto"/>
              <w:rPr>
                <w:rFonts w:ascii="Arial"/>
                <w:sz w:val="21"/>
              </w:rPr>
            </w:pPr>
          </w:p>
          <w:p w14:paraId="34A38F05">
            <w:pPr>
              <w:spacing w:line="244" w:lineRule="auto"/>
              <w:rPr>
                <w:rFonts w:ascii="Arial"/>
                <w:sz w:val="21"/>
              </w:rPr>
            </w:pPr>
          </w:p>
          <w:p w14:paraId="49F33A23">
            <w:pPr>
              <w:spacing w:line="244" w:lineRule="auto"/>
              <w:rPr>
                <w:rFonts w:ascii="Arial"/>
                <w:sz w:val="21"/>
              </w:rPr>
            </w:pPr>
          </w:p>
          <w:p w14:paraId="6865DB69">
            <w:pPr>
              <w:pStyle w:val="6"/>
              <w:spacing w:before="65" w:line="242" w:lineRule="auto"/>
              <w:ind w:left="208"/>
            </w:pPr>
            <w:r>
              <w:rPr>
                <w:spacing w:val="-5"/>
              </w:rPr>
              <w:t>130</w:t>
            </w:r>
          </w:p>
        </w:tc>
        <w:tc>
          <w:tcPr>
            <w:tcW w:w="1631" w:type="dxa"/>
            <w:vAlign w:val="top"/>
          </w:tcPr>
          <w:p w14:paraId="4A1FE6F4">
            <w:pPr>
              <w:rPr>
                <w:rFonts w:ascii="Arial"/>
                <w:sz w:val="21"/>
              </w:rPr>
            </w:pPr>
          </w:p>
        </w:tc>
        <w:tc>
          <w:tcPr>
            <w:tcW w:w="561" w:type="dxa"/>
            <w:vAlign w:val="top"/>
          </w:tcPr>
          <w:p w14:paraId="3439653A">
            <w:pPr>
              <w:spacing w:line="243" w:lineRule="auto"/>
              <w:rPr>
                <w:rFonts w:ascii="Arial"/>
                <w:sz w:val="21"/>
              </w:rPr>
            </w:pPr>
          </w:p>
          <w:p w14:paraId="7628B9CC">
            <w:pPr>
              <w:spacing w:line="244" w:lineRule="auto"/>
              <w:rPr>
                <w:rFonts w:ascii="Arial"/>
                <w:sz w:val="21"/>
              </w:rPr>
            </w:pPr>
          </w:p>
          <w:p w14:paraId="353670E6">
            <w:pPr>
              <w:spacing w:line="244" w:lineRule="auto"/>
              <w:rPr>
                <w:rFonts w:ascii="Arial"/>
                <w:sz w:val="21"/>
              </w:rPr>
            </w:pPr>
          </w:p>
          <w:p w14:paraId="3B70DF1B">
            <w:pPr>
              <w:pStyle w:val="6"/>
              <w:spacing w:before="65" w:line="263" w:lineRule="exact"/>
              <w:ind w:left="235"/>
            </w:pPr>
            <w:r>
              <w:rPr>
                <w:position w:val="1"/>
              </w:rPr>
              <w:t>2</w:t>
            </w:r>
          </w:p>
        </w:tc>
        <w:tc>
          <w:tcPr>
            <w:tcW w:w="849" w:type="dxa"/>
            <w:vAlign w:val="top"/>
          </w:tcPr>
          <w:p w14:paraId="2E886152">
            <w:pPr>
              <w:spacing w:line="243" w:lineRule="auto"/>
              <w:rPr>
                <w:rFonts w:ascii="Arial"/>
                <w:sz w:val="21"/>
              </w:rPr>
            </w:pPr>
          </w:p>
          <w:p w14:paraId="5229BD43">
            <w:pPr>
              <w:spacing w:line="244" w:lineRule="auto"/>
              <w:rPr>
                <w:rFonts w:ascii="Arial"/>
                <w:sz w:val="21"/>
              </w:rPr>
            </w:pPr>
          </w:p>
          <w:p w14:paraId="3C6B6534">
            <w:pPr>
              <w:spacing w:line="244" w:lineRule="auto"/>
              <w:rPr>
                <w:rFonts w:ascii="Arial"/>
                <w:sz w:val="21"/>
              </w:rPr>
            </w:pPr>
          </w:p>
          <w:p w14:paraId="292466D9">
            <w:pPr>
              <w:pStyle w:val="6"/>
              <w:spacing w:before="65" w:line="222" w:lineRule="auto"/>
              <w:ind w:left="60"/>
            </w:pPr>
            <w:r>
              <w:rPr>
                <w:spacing w:val="-3"/>
              </w:rPr>
              <w:t>检查费</w:t>
            </w:r>
          </w:p>
        </w:tc>
      </w:tr>
    </w:tbl>
    <w:p w14:paraId="7116B076">
      <w:pPr>
        <w:rPr>
          <w:rFonts w:ascii="Arial"/>
          <w:sz w:val="21"/>
        </w:rPr>
      </w:pPr>
    </w:p>
    <w:p w14:paraId="56B61BB0">
      <w:pPr>
        <w:rPr>
          <w:rFonts w:ascii="Arial" w:hAnsi="Arial" w:eastAsia="Arial" w:cs="Arial"/>
          <w:sz w:val="21"/>
          <w:szCs w:val="21"/>
        </w:rPr>
        <w:sectPr>
          <w:footerReference r:id="rId29" w:type="default"/>
          <w:pgSz w:w="16840" w:h="11900"/>
          <w:pgMar w:top="1011" w:right="1081" w:bottom="1229" w:left="1233" w:header="0" w:footer="963" w:gutter="0"/>
          <w:cols w:space="720" w:num="1"/>
        </w:sectPr>
      </w:pPr>
    </w:p>
    <w:p w14:paraId="3AC86453">
      <w:pPr>
        <w:spacing w:before="2"/>
      </w:pPr>
    </w:p>
    <w:p w14:paraId="18A1EDFE">
      <w:pPr>
        <w:spacing w:before="1"/>
      </w:pPr>
    </w:p>
    <w:tbl>
      <w:tblPr>
        <w:tblStyle w:val="5"/>
        <w:tblW w:w="145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4"/>
        <w:gridCol w:w="1718"/>
        <w:gridCol w:w="1727"/>
        <w:gridCol w:w="2442"/>
        <w:gridCol w:w="3748"/>
        <w:gridCol w:w="542"/>
        <w:gridCol w:w="677"/>
        <w:gridCol w:w="1631"/>
        <w:gridCol w:w="561"/>
        <w:gridCol w:w="849"/>
      </w:tblGrid>
      <w:tr w14:paraId="3AF488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24" w:type="dxa"/>
            <w:vAlign w:val="top"/>
          </w:tcPr>
          <w:p w14:paraId="4702401C">
            <w:pPr>
              <w:pStyle w:val="6"/>
              <w:spacing w:before="186" w:line="223" w:lineRule="auto"/>
              <w:ind w:left="112"/>
            </w:pPr>
            <w:r>
              <w:rPr>
                <w:b/>
                <w:bCs/>
                <w:spacing w:val="-4"/>
              </w:rPr>
              <w:t>序号</w:t>
            </w:r>
          </w:p>
        </w:tc>
        <w:tc>
          <w:tcPr>
            <w:tcW w:w="1718" w:type="dxa"/>
            <w:vAlign w:val="top"/>
          </w:tcPr>
          <w:p w14:paraId="32019E4D">
            <w:pPr>
              <w:pStyle w:val="6"/>
              <w:spacing w:before="186" w:line="222" w:lineRule="auto"/>
              <w:ind w:left="462"/>
            </w:pPr>
            <w:r>
              <w:rPr>
                <w:b/>
                <w:bCs/>
                <w:spacing w:val="-5"/>
              </w:rPr>
              <w:t>项目代码</w:t>
            </w:r>
          </w:p>
        </w:tc>
        <w:tc>
          <w:tcPr>
            <w:tcW w:w="1727" w:type="dxa"/>
            <w:vAlign w:val="top"/>
          </w:tcPr>
          <w:p w14:paraId="0B5C5F8E">
            <w:pPr>
              <w:pStyle w:val="6"/>
              <w:spacing w:before="187" w:line="222" w:lineRule="auto"/>
              <w:ind w:left="467"/>
            </w:pPr>
            <w:r>
              <w:rPr>
                <w:b/>
                <w:bCs/>
                <w:spacing w:val="-5"/>
              </w:rPr>
              <w:t>项目名称</w:t>
            </w:r>
          </w:p>
        </w:tc>
        <w:tc>
          <w:tcPr>
            <w:tcW w:w="2442" w:type="dxa"/>
            <w:vAlign w:val="top"/>
          </w:tcPr>
          <w:p w14:paraId="4EF3F699">
            <w:pPr>
              <w:pStyle w:val="6"/>
              <w:spacing w:before="186" w:line="222" w:lineRule="auto"/>
              <w:ind w:left="820"/>
            </w:pPr>
            <w:r>
              <w:rPr>
                <w:b/>
                <w:bCs/>
                <w:spacing w:val="-4"/>
              </w:rPr>
              <w:t>服务产出</w:t>
            </w:r>
          </w:p>
        </w:tc>
        <w:tc>
          <w:tcPr>
            <w:tcW w:w="3748" w:type="dxa"/>
            <w:vAlign w:val="top"/>
          </w:tcPr>
          <w:p w14:paraId="7789300B">
            <w:pPr>
              <w:pStyle w:val="6"/>
              <w:spacing w:before="186" w:line="220" w:lineRule="auto"/>
              <w:ind w:left="1475"/>
            </w:pPr>
            <w:r>
              <w:rPr>
                <w:b/>
                <w:bCs/>
                <w:spacing w:val="-4"/>
              </w:rPr>
              <w:t>价格构成</w:t>
            </w:r>
          </w:p>
        </w:tc>
        <w:tc>
          <w:tcPr>
            <w:tcW w:w="542" w:type="dxa"/>
            <w:vAlign w:val="top"/>
          </w:tcPr>
          <w:p w14:paraId="6F3FA2D2">
            <w:pPr>
              <w:pStyle w:val="6"/>
              <w:spacing w:before="57" w:line="220" w:lineRule="auto"/>
              <w:ind w:left="73"/>
            </w:pPr>
            <w:r>
              <w:rPr>
                <w:b/>
                <w:bCs/>
                <w:spacing w:val="-4"/>
              </w:rPr>
              <w:t>计价</w:t>
            </w:r>
          </w:p>
          <w:p w14:paraId="70B38FD7">
            <w:pPr>
              <w:pStyle w:val="6"/>
              <w:spacing w:before="21" w:line="222" w:lineRule="auto"/>
              <w:ind w:left="75"/>
            </w:pPr>
            <w:r>
              <w:rPr>
                <w:b/>
                <w:bCs/>
                <w:spacing w:val="-4"/>
              </w:rPr>
              <w:t>单位</w:t>
            </w:r>
          </w:p>
        </w:tc>
        <w:tc>
          <w:tcPr>
            <w:tcW w:w="677" w:type="dxa"/>
            <w:vAlign w:val="top"/>
          </w:tcPr>
          <w:p w14:paraId="18F62B42">
            <w:pPr>
              <w:pStyle w:val="6"/>
              <w:spacing w:before="56" w:line="235" w:lineRule="auto"/>
              <w:ind w:left="70" w:right="29" w:firstLine="71"/>
            </w:pPr>
            <w:r>
              <w:rPr>
                <w:b/>
                <w:bCs/>
                <w:spacing w:val="-5"/>
              </w:rPr>
              <w:t>价格</w:t>
            </w:r>
            <w:r>
              <w:rPr>
                <w:b/>
                <w:bCs/>
                <w:spacing w:val="-12"/>
              </w:rPr>
              <w:t>（元）</w:t>
            </w:r>
          </w:p>
        </w:tc>
        <w:tc>
          <w:tcPr>
            <w:tcW w:w="1631" w:type="dxa"/>
            <w:vAlign w:val="top"/>
          </w:tcPr>
          <w:p w14:paraId="5D344134">
            <w:pPr>
              <w:pStyle w:val="6"/>
              <w:spacing w:before="186" w:line="220" w:lineRule="auto"/>
              <w:ind w:left="419"/>
            </w:pPr>
            <w:r>
              <w:rPr>
                <w:b/>
                <w:bCs/>
                <w:spacing w:val="-4"/>
              </w:rPr>
              <w:t>计价说明</w:t>
            </w:r>
          </w:p>
        </w:tc>
        <w:tc>
          <w:tcPr>
            <w:tcW w:w="561" w:type="dxa"/>
            <w:vAlign w:val="top"/>
          </w:tcPr>
          <w:p w14:paraId="73AF341F">
            <w:pPr>
              <w:pStyle w:val="6"/>
              <w:spacing w:before="56" w:line="222" w:lineRule="auto"/>
              <w:ind w:left="85"/>
            </w:pPr>
            <w:r>
              <w:rPr>
                <w:b/>
                <w:bCs/>
                <w:spacing w:val="-4"/>
              </w:rPr>
              <w:t>支付</w:t>
            </w:r>
          </w:p>
          <w:p w14:paraId="1D4A584B">
            <w:pPr>
              <w:pStyle w:val="6"/>
              <w:spacing w:before="18" w:line="222" w:lineRule="auto"/>
              <w:ind w:left="86"/>
            </w:pPr>
            <w:r>
              <w:rPr>
                <w:b/>
                <w:bCs/>
                <w:spacing w:val="-4"/>
              </w:rPr>
              <w:t>分类</w:t>
            </w:r>
          </w:p>
        </w:tc>
        <w:tc>
          <w:tcPr>
            <w:tcW w:w="849" w:type="dxa"/>
            <w:vAlign w:val="top"/>
          </w:tcPr>
          <w:p w14:paraId="5815F93F">
            <w:pPr>
              <w:pStyle w:val="6"/>
              <w:spacing w:before="57" w:line="223" w:lineRule="auto"/>
              <w:ind w:left="228"/>
            </w:pPr>
            <w:r>
              <w:rPr>
                <w:b/>
                <w:bCs/>
                <w:spacing w:val="-5"/>
              </w:rPr>
              <w:t>统计</w:t>
            </w:r>
          </w:p>
          <w:p w14:paraId="4FD0F815">
            <w:pPr>
              <w:pStyle w:val="6"/>
              <w:spacing w:before="17" w:line="222" w:lineRule="auto"/>
              <w:ind w:left="226"/>
            </w:pPr>
            <w:r>
              <w:rPr>
                <w:b/>
                <w:bCs/>
                <w:spacing w:val="-4"/>
              </w:rPr>
              <w:t>分类</w:t>
            </w:r>
          </w:p>
        </w:tc>
      </w:tr>
      <w:tr w14:paraId="147678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4" w:hRule="atLeast"/>
        </w:trPr>
        <w:tc>
          <w:tcPr>
            <w:tcW w:w="624" w:type="dxa"/>
            <w:vMerge w:val="restart"/>
            <w:tcBorders>
              <w:bottom w:val="nil"/>
            </w:tcBorders>
            <w:vAlign w:val="top"/>
          </w:tcPr>
          <w:p w14:paraId="2E3D9165">
            <w:pPr>
              <w:rPr>
                <w:rFonts w:ascii="Arial"/>
                <w:sz w:val="21"/>
              </w:rPr>
            </w:pPr>
          </w:p>
        </w:tc>
        <w:tc>
          <w:tcPr>
            <w:tcW w:w="1718" w:type="dxa"/>
            <w:vAlign w:val="top"/>
          </w:tcPr>
          <w:p w14:paraId="10D07CFF">
            <w:pPr>
              <w:spacing w:line="334" w:lineRule="auto"/>
              <w:rPr>
                <w:rFonts w:ascii="Arial"/>
                <w:sz w:val="21"/>
              </w:rPr>
            </w:pPr>
          </w:p>
          <w:p w14:paraId="1B78CD3F">
            <w:pPr>
              <w:spacing w:line="335" w:lineRule="auto"/>
              <w:rPr>
                <w:rFonts w:ascii="Arial"/>
                <w:sz w:val="21"/>
              </w:rPr>
            </w:pPr>
          </w:p>
          <w:p w14:paraId="5F146FFD">
            <w:pPr>
              <w:pStyle w:val="6"/>
              <w:spacing w:before="65" w:line="242" w:lineRule="auto"/>
              <w:ind w:left="110"/>
            </w:pPr>
            <w:r>
              <w:rPr>
                <w:spacing w:val="-1"/>
              </w:rPr>
              <w:t>012302040010001</w:t>
            </w:r>
          </w:p>
        </w:tc>
        <w:tc>
          <w:tcPr>
            <w:tcW w:w="1727" w:type="dxa"/>
            <w:vAlign w:val="top"/>
          </w:tcPr>
          <w:p w14:paraId="4FE6B2CC">
            <w:pPr>
              <w:spacing w:line="270" w:lineRule="auto"/>
              <w:rPr>
                <w:rFonts w:ascii="Arial"/>
                <w:sz w:val="21"/>
              </w:rPr>
            </w:pPr>
          </w:p>
          <w:p w14:paraId="10898322">
            <w:pPr>
              <w:spacing w:line="271" w:lineRule="auto"/>
              <w:rPr>
                <w:rFonts w:ascii="Arial"/>
                <w:sz w:val="21"/>
              </w:rPr>
            </w:pPr>
          </w:p>
          <w:p w14:paraId="40034441">
            <w:pPr>
              <w:pStyle w:val="6"/>
              <w:spacing w:before="65" w:line="238" w:lineRule="auto"/>
              <w:ind w:left="60" w:right="56"/>
            </w:pPr>
            <w:r>
              <w:rPr>
                <w:spacing w:val="-11"/>
              </w:rPr>
              <w:t>超声造影（常规）-</w:t>
            </w:r>
            <w:r>
              <w:rPr>
                <w:spacing w:val="-1"/>
              </w:rPr>
              <w:t>立体成像（加收）</w:t>
            </w:r>
          </w:p>
        </w:tc>
        <w:tc>
          <w:tcPr>
            <w:tcW w:w="2442" w:type="dxa"/>
            <w:vAlign w:val="top"/>
          </w:tcPr>
          <w:p w14:paraId="1B7EC15F">
            <w:pPr>
              <w:pStyle w:val="6"/>
              <w:spacing w:before="36" w:line="252" w:lineRule="auto"/>
              <w:ind w:left="56" w:right="50"/>
            </w:pPr>
            <w:r>
              <w:rPr>
                <w:spacing w:val="-6"/>
              </w:rPr>
              <w:t>通过超声检查，对使用对比</w:t>
            </w:r>
            <w:r>
              <w:rPr>
                <w:spacing w:val="-7"/>
              </w:rPr>
              <w:t>剂后器官、组织和病灶的大小、形态、回声、血流信息</w:t>
            </w:r>
            <w:r>
              <w:t>等情况进行立体成像及分</w:t>
            </w:r>
            <w:r>
              <w:rPr>
                <w:spacing w:val="-7"/>
              </w:rPr>
              <w:t>析，并作出诊断。（不含穿</w:t>
            </w:r>
            <w:r>
              <w:rPr>
                <w:spacing w:val="-1"/>
              </w:rPr>
              <w:t>刺/插管）</w:t>
            </w:r>
          </w:p>
        </w:tc>
        <w:tc>
          <w:tcPr>
            <w:tcW w:w="3748" w:type="dxa"/>
            <w:vAlign w:val="top"/>
          </w:tcPr>
          <w:p w14:paraId="104803E5">
            <w:pPr>
              <w:rPr>
                <w:rFonts w:ascii="Arial"/>
                <w:sz w:val="21"/>
              </w:rPr>
            </w:pPr>
          </w:p>
        </w:tc>
        <w:tc>
          <w:tcPr>
            <w:tcW w:w="542" w:type="dxa"/>
            <w:vAlign w:val="top"/>
          </w:tcPr>
          <w:p w14:paraId="588162AD">
            <w:pPr>
              <w:spacing w:line="334" w:lineRule="auto"/>
              <w:rPr>
                <w:rFonts w:ascii="Arial"/>
                <w:sz w:val="21"/>
              </w:rPr>
            </w:pPr>
          </w:p>
          <w:p w14:paraId="1352ECEB">
            <w:pPr>
              <w:spacing w:line="335" w:lineRule="auto"/>
              <w:rPr>
                <w:rFonts w:ascii="Arial"/>
                <w:sz w:val="21"/>
              </w:rPr>
            </w:pPr>
          </w:p>
          <w:p w14:paraId="39EAA851">
            <w:pPr>
              <w:pStyle w:val="6"/>
              <w:spacing w:before="65" w:line="223" w:lineRule="auto"/>
              <w:ind w:left="59"/>
            </w:pPr>
            <w:r>
              <w:rPr>
                <w:spacing w:val="-3"/>
              </w:rPr>
              <w:t>器官</w:t>
            </w:r>
          </w:p>
        </w:tc>
        <w:tc>
          <w:tcPr>
            <w:tcW w:w="677" w:type="dxa"/>
            <w:vAlign w:val="top"/>
          </w:tcPr>
          <w:p w14:paraId="4D25CA0C">
            <w:pPr>
              <w:spacing w:line="334" w:lineRule="auto"/>
              <w:rPr>
                <w:rFonts w:ascii="Arial"/>
                <w:sz w:val="21"/>
              </w:rPr>
            </w:pPr>
          </w:p>
          <w:p w14:paraId="12161AEF">
            <w:pPr>
              <w:spacing w:line="335" w:lineRule="auto"/>
              <w:rPr>
                <w:rFonts w:ascii="Arial"/>
                <w:sz w:val="21"/>
              </w:rPr>
            </w:pPr>
          </w:p>
          <w:p w14:paraId="1F56900A">
            <w:pPr>
              <w:pStyle w:val="6"/>
              <w:spacing w:before="65" w:line="242" w:lineRule="auto"/>
              <w:ind w:left="68"/>
            </w:pPr>
            <w:r>
              <w:rPr>
                <w:spacing w:val="-3"/>
              </w:rPr>
              <w:t>30</w:t>
            </w:r>
          </w:p>
        </w:tc>
        <w:tc>
          <w:tcPr>
            <w:tcW w:w="1631" w:type="dxa"/>
            <w:vAlign w:val="top"/>
          </w:tcPr>
          <w:p w14:paraId="43650E85">
            <w:pPr>
              <w:rPr>
                <w:rFonts w:ascii="Arial"/>
                <w:sz w:val="21"/>
              </w:rPr>
            </w:pPr>
          </w:p>
        </w:tc>
        <w:tc>
          <w:tcPr>
            <w:tcW w:w="561" w:type="dxa"/>
            <w:vAlign w:val="top"/>
          </w:tcPr>
          <w:p w14:paraId="0BD7C524">
            <w:pPr>
              <w:spacing w:line="334" w:lineRule="auto"/>
              <w:rPr>
                <w:rFonts w:ascii="Arial"/>
                <w:sz w:val="21"/>
              </w:rPr>
            </w:pPr>
          </w:p>
          <w:p w14:paraId="4C78DC9D">
            <w:pPr>
              <w:spacing w:line="335" w:lineRule="auto"/>
              <w:rPr>
                <w:rFonts w:ascii="Arial"/>
                <w:sz w:val="21"/>
              </w:rPr>
            </w:pPr>
          </w:p>
          <w:p w14:paraId="0B8B647E">
            <w:pPr>
              <w:pStyle w:val="6"/>
              <w:spacing w:before="65" w:line="263" w:lineRule="exact"/>
              <w:ind w:left="235"/>
            </w:pPr>
            <w:r>
              <w:rPr>
                <w:position w:val="1"/>
              </w:rPr>
              <w:t>2</w:t>
            </w:r>
          </w:p>
        </w:tc>
        <w:tc>
          <w:tcPr>
            <w:tcW w:w="849" w:type="dxa"/>
            <w:vAlign w:val="top"/>
          </w:tcPr>
          <w:p w14:paraId="1D826587">
            <w:pPr>
              <w:spacing w:line="334" w:lineRule="auto"/>
              <w:rPr>
                <w:rFonts w:ascii="Arial"/>
                <w:sz w:val="21"/>
              </w:rPr>
            </w:pPr>
          </w:p>
          <w:p w14:paraId="5520E537">
            <w:pPr>
              <w:spacing w:line="335" w:lineRule="auto"/>
              <w:rPr>
                <w:rFonts w:ascii="Arial"/>
                <w:sz w:val="21"/>
              </w:rPr>
            </w:pPr>
          </w:p>
          <w:p w14:paraId="32255342">
            <w:pPr>
              <w:pStyle w:val="6"/>
              <w:spacing w:before="65" w:line="222" w:lineRule="auto"/>
              <w:ind w:left="60"/>
            </w:pPr>
            <w:r>
              <w:rPr>
                <w:spacing w:val="-3"/>
              </w:rPr>
              <w:t>检查费</w:t>
            </w:r>
          </w:p>
        </w:tc>
      </w:tr>
      <w:tr w14:paraId="3FD800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5" w:hRule="atLeast"/>
        </w:trPr>
        <w:tc>
          <w:tcPr>
            <w:tcW w:w="624" w:type="dxa"/>
            <w:vMerge w:val="continue"/>
            <w:tcBorders>
              <w:top w:val="nil"/>
            </w:tcBorders>
            <w:vAlign w:val="top"/>
          </w:tcPr>
          <w:p w14:paraId="7B38793A">
            <w:pPr>
              <w:rPr>
                <w:rFonts w:ascii="Arial"/>
                <w:sz w:val="21"/>
              </w:rPr>
            </w:pPr>
          </w:p>
        </w:tc>
        <w:tc>
          <w:tcPr>
            <w:tcW w:w="1718" w:type="dxa"/>
            <w:vAlign w:val="top"/>
          </w:tcPr>
          <w:p w14:paraId="58CB582D">
            <w:pPr>
              <w:spacing w:line="265" w:lineRule="auto"/>
              <w:rPr>
                <w:rFonts w:ascii="Arial"/>
                <w:sz w:val="21"/>
              </w:rPr>
            </w:pPr>
          </w:p>
          <w:p w14:paraId="17EBA820">
            <w:pPr>
              <w:spacing w:line="266" w:lineRule="auto"/>
              <w:rPr>
                <w:rFonts w:ascii="Arial"/>
                <w:sz w:val="21"/>
              </w:rPr>
            </w:pPr>
          </w:p>
          <w:p w14:paraId="1461B4B6">
            <w:pPr>
              <w:pStyle w:val="6"/>
              <w:spacing w:before="65" w:line="242" w:lineRule="auto"/>
              <w:ind w:left="110"/>
            </w:pPr>
            <w:r>
              <w:rPr>
                <w:spacing w:val="-1"/>
              </w:rPr>
              <w:t>012302040010100</w:t>
            </w:r>
          </w:p>
        </w:tc>
        <w:tc>
          <w:tcPr>
            <w:tcW w:w="1727" w:type="dxa"/>
            <w:vAlign w:val="top"/>
          </w:tcPr>
          <w:p w14:paraId="4CA8E895">
            <w:pPr>
              <w:spacing w:line="273" w:lineRule="auto"/>
              <w:rPr>
                <w:rFonts w:ascii="Arial"/>
                <w:sz w:val="21"/>
              </w:rPr>
            </w:pPr>
          </w:p>
          <w:p w14:paraId="65DA05B2">
            <w:pPr>
              <w:pStyle w:val="6"/>
              <w:spacing w:before="65"/>
              <w:ind w:left="62" w:right="51" w:hanging="2"/>
              <w:jc w:val="both"/>
            </w:pPr>
            <w:r>
              <w:rPr>
                <w:spacing w:val="-11"/>
              </w:rPr>
              <w:t>超声造影（常规）-</w:t>
            </w:r>
            <w:r>
              <w:rPr>
                <w:spacing w:val="1"/>
              </w:rPr>
              <w:t>人工智能辅助诊断</w:t>
            </w:r>
            <w:r>
              <w:rPr>
                <w:spacing w:val="-3"/>
              </w:rPr>
              <w:t>（扩展）</w:t>
            </w:r>
          </w:p>
        </w:tc>
        <w:tc>
          <w:tcPr>
            <w:tcW w:w="2442" w:type="dxa"/>
            <w:vAlign w:val="top"/>
          </w:tcPr>
          <w:p w14:paraId="5A668791">
            <w:pPr>
              <w:pStyle w:val="6"/>
              <w:spacing w:before="35" w:line="251" w:lineRule="auto"/>
              <w:ind w:left="57"/>
              <w:jc w:val="both"/>
            </w:pPr>
            <w:r>
              <w:rPr>
                <w:spacing w:val="-15"/>
              </w:rPr>
              <w:t>通过超声检查，对使用对比</w:t>
            </w:r>
            <w:r>
              <w:rPr>
                <w:spacing w:val="-14"/>
              </w:rPr>
              <w:t>剂后器官、组织和病灶的大</w:t>
            </w:r>
            <w:r>
              <w:rPr>
                <w:spacing w:val="-15"/>
              </w:rPr>
              <w:t>小、形态、回声、血流信息等情况进行成像及分析，并</w:t>
            </w:r>
            <w:r>
              <w:rPr>
                <w:spacing w:val="-23"/>
              </w:rPr>
              <w:t>作出诊断。（不含穿刺/插管）</w:t>
            </w:r>
          </w:p>
        </w:tc>
        <w:tc>
          <w:tcPr>
            <w:tcW w:w="3748" w:type="dxa"/>
            <w:vAlign w:val="top"/>
          </w:tcPr>
          <w:p w14:paraId="55CE14A3">
            <w:pPr>
              <w:pStyle w:val="6"/>
              <w:spacing w:before="40" w:line="250" w:lineRule="auto"/>
              <w:ind w:left="63"/>
              <w:jc w:val="both"/>
            </w:pPr>
            <w:r>
              <w:rPr>
                <w:spacing w:val="-7"/>
              </w:rPr>
              <w:t>所定价格涵盖使用对比剂操作、设备调试、</w:t>
            </w:r>
            <w:r>
              <w:rPr>
                <w:spacing w:val="-2"/>
              </w:rPr>
              <w:t>体位摆放、超声动态观察、获取数据、成像、数据分析、数据存储、出具诊断结果</w:t>
            </w:r>
            <w:r>
              <w:rPr>
                <w:spacing w:val="-1"/>
              </w:rPr>
              <w:t>（含图文报告）等步骤所需的人力资源、设备运转成本消耗与基本物质资源消耗。</w:t>
            </w:r>
          </w:p>
        </w:tc>
        <w:tc>
          <w:tcPr>
            <w:tcW w:w="542" w:type="dxa"/>
            <w:vAlign w:val="top"/>
          </w:tcPr>
          <w:p w14:paraId="0B03916F">
            <w:pPr>
              <w:spacing w:line="265" w:lineRule="auto"/>
              <w:rPr>
                <w:rFonts w:ascii="Arial"/>
                <w:sz w:val="21"/>
              </w:rPr>
            </w:pPr>
          </w:p>
          <w:p w14:paraId="3F63A7B4">
            <w:pPr>
              <w:spacing w:line="266" w:lineRule="auto"/>
              <w:rPr>
                <w:rFonts w:ascii="Arial"/>
                <w:sz w:val="21"/>
              </w:rPr>
            </w:pPr>
          </w:p>
          <w:p w14:paraId="47DC2228">
            <w:pPr>
              <w:pStyle w:val="6"/>
              <w:spacing w:before="65" w:line="223" w:lineRule="auto"/>
              <w:ind w:left="59"/>
            </w:pPr>
            <w:r>
              <w:rPr>
                <w:spacing w:val="-3"/>
              </w:rPr>
              <w:t>器官</w:t>
            </w:r>
          </w:p>
        </w:tc>
        <w:tc>
          <w:tcPr>
            <w:tcW w:w="677" w:type="dxa"/>
            <w:vAlign w:val="top"/>
          </w:tcPr>
          <w:p w14:paraId="2B26C0B4">
            <w:pPr>
              <w:spacing w:line="265" w:lineRule="auto"/>
              <w:rPr>
                <w:rFonts w:ascii="Arial"/>
                <w:sz w:val="21"/>
              </w:rPr>
            </w:pPr>
          </w:p>
          <w:p w14:paraId="4F9142C2">
            <w:pPr>
              <w:spacing w:line="266" w:lineRule="auto"/>
              <w:rPr>
                <w:rFonts w:ascii="Arial"/>
                <w:sz w:val="21"/>
              </w:rPr>
            </w:pPr>
          </w:p>
          <w:p w14:paraId="67F84FE7">
            <w:pPr>
              <w:pStyle w:val="6"/>
              <w:spacing w:before="65" w:line="242" w:lineRule="auto"/>
              <w:ind w:left="79"/>
            </w:pPr>
            <w:r>
              <w:rPr>
                <w:spacing w:val="-5"/>
              </w:rPr>
              <w:t>130</w:t>
            </w:r>
          </w:p>
        </w:tc>
        <w:tc>
          <w:tcPr>
            <w:tcW w:w="1631" w:type="dxa"/>
            <w:vAlign w:val="top"/>
          </w:tcPr>
          <w:p w14:paraId="03D60A9D">
            <w:pPr>
              <w:rPr>
                <w:rFonts w:ascii="Arial"/>
                <w:sz w:val="21"/>
              </w:rPr>
            </w:pPr>
          </w:p>
        </w:tc>
        <w:tc>
          <w:tcPr>
            <w:tcW w:w="561" w:type="dxa"/>
            <w:vAlign w:val="top"/>
          </w:tcPr>
          <w:p w14:paraId="76A2045D">
            <w:pPr>
              <w:spacing w:line="265" w:lineRule="auto"/>
              <w:rPr>
                <w:rFonts w:ascii="Arial"/>
                <w:sz w:val="21"/>
              </w:rPr>
            </w:pPr>
          </w:p>
          <w:p w14:paraId="0AC45152">
            <w:pPr>
              <w:spacing w:line="266" w:lineRule="auto"/>
              <w:rPr>
                <w:rFonts w:ascii="Arial"/>
                <w:sz w:val="21"/>
              </w:rPr>
            </w:pPr>
          </w:p>
          <w:p w14:paraId="57703767">
            <w:pPr>
              <w:pStyle w:val="6"/>
              <w:spacing w:before="65" w:line="264" w:lineRule="exact"/>
              <w:ind w:left="235"/>
            </w:pPr>
            <w:r>
              <w:rPr>
                <w:position w:val="1"/>
              </w:rPr>
              <w:t>2</w:t>
            </w:r>
          </w:p>
        </w:tc>
        <w:tc>
          <w:tcPr>
            <w:tcW w:w="849" w:type="dxa"/>
            <w:vAlign w:val="top"/>
          </w:tcPr>
          <w:p w14:paraId="7FD7A6F1">
            <w:pPr>
              <w:spacing w:line="265" w:lineRule="auto"/>
              <w:rPr>
                <w:rFonts w:ascii="Arial"/>
                <w:sz w:val="21"/>
              </w:rPr>
            </w:pPr>
          </w:p>
          <w:p w14:paraId="600E5107">
            <w:pPr>
              <w:spacing w:line="266" w:lineRule="auto"/>
              <w:rPr>
                <w:rFonts w:ascii="Arial"/>
                <w:sz w:val="21"/>
              </w:rPr>
            </w:pPr>
          </w:p>
          <w:p w14:paraId="3BC94153">
            <w:pPr>
              <w:pStyle w:val="6"/>
              <w:spacing w:before="65" w:line="222" w:lineRule="auto"/>
              <w:ind w:left="60"/>
            </w:pPr>
            <w:r>
              <w:rPr>
                <w:spacing w:val="-3"/>
              </w:rPr>
              <w:t>检查费</w:t>
            </w:r>
          </w:p>
        </w:tc>
      </w:tr>
      <w:tr w14:paraId="2C8A30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5" w:hRule="atLeast"/>
        </w:trPr>
        <w:tc>
          <w:tcPr>
            <w:tcW w:w="624" w:type="dxa"/>
            <w:vMerge w:val="restart"/>
            <w:tcBorders>
              <w:bottom w:val="nil"/>
            </w:tcBorders>
            <w:vAlign w:val="top"/>
          </w:tcPr>
          <w:p w14:paraId="1E465776">
            <w:pPr>
              <w:spacing w:line="246" w:lineRule="auto"/>
              <w:rPr>
                <w:rFonts w:ascii="Arial"/>
                <w:sz w:val="21"/>
              </w:rPr>
            </w:pPr>
          </w:p>
          <w:p w14:paraId="34E8A9E9">
            <w:pPr>
              <w:spacing w:line="247" w:lineRule="auto"/>
              <w:rPr>
                <w:rFonts w:ascii="Arial"/>
                <w:sz w:val="21"/>
              </w:rPr>
            </w:pPr>
          </w:p>
          <w:p w14:paraId="4F9565C9">
            <w:pPr>
              <w:spacing w:line="247" w:lineRule="auto"/>
              <w:rPr>
                <w:rFonts w:ascii="Arial"/>
                <w:sz w:val="21"/>
              </w:rPr>
            </w:pPr>
          </w:p>
          <w:p w14:paraId="1522199F">
            <w:pPr>
              <w:spacing w:line="247" w:lineRule="auto"/>
              <w:rPr>
                <w:rFonts w:ascii="Arial"/>
                <w:sz w:val="21"/>
              </w:rPr>
            </w:pPr>
          </w:p>
          <w:p w14:paraId="20159D59">
            <w:pPr>
              <w:spacing w:line="247" w:lineRule="auto"/>
              <w:rPr>
                <w:rFonts w:ascii="Arial"/>
                <w:sz w:val="21"/>
              </w:rPr>
            </w:pPr>
          </w:p>
          <w:p w14:paraId="161E88F7">
            <w:pPr>
              <w:pStyle w:val="6"/>
              <w:spacing w:before="65" w:line="263" w:lineRule="exact"/>
              <w:ind w:left="228"/>
            </w:pPr>
            <w:r>
              <w:rPr>
                <w:b/>
                <w:bCs/>
                <w:spacing w:val="-8"/>
                <w:position w:val="1"/>
              </w:rPr>
              <w:t>11</w:t>
            </w:r>
          </w:p>
        </w:tc>
        <w:tc>
          <w:tcPr>
            <w:tcW w:w="1718" w:type="dxa"/>
            <w:vAlign w:val="top"/>
          </w:tcPr>
          <w:p w14:paraId="5BDA4FA1">
            <w:pPr>
              <w:spacing w:line="266" w:lineRule="auto"/>
              <w:rPr>
                <w:rFonts w:ascii="Arial"/>
                <w:sz w:val="21"/>
              </w:rPr>
            </w:pPr>
          </w:p>
          <w:p w14:paraId="4F0A83C3">
            <w:pPr>
              <w:spacing w:line="266" w:lineRule="auto"/>
              <w:rPr>
                <w:rFonts w:ascii="Arial"/>
                <w:sz w:val="21"/>
              </w:rPr>
            </w:pPr>
          </w:p>
          <w:p w14:paraId="396DACC2">
            <w:pPr>
              <w:pStyle w:val="6"/>
              <w:spacing w:before="65" w:line="242" w:lineRule="auto"/>
              <w:ind w:left="110"/>
            </w:pPr>
            <w:r>
              <w:rPr>
                <w:spacing w:val="-1"/>
              </w:rPr>
              <w:t>012302040020000</w:t>
            </w:r>
          </w:p>
        </w:tc>
        <w:tc>
          <w:tcPr>
            <w:tcW w:w="1727" w:type="dxa"/>
            <w:vAlign w:val="top"/>
          </w:tcPr>
          <w:p w14:paraId="73A262EA">
            <w:pPr>
              <w:spacing w:line="264" w:lineRule="auto"/>
              <w:rPr>
                <w:rFonts w:ascii="Arial"/>
                <w:sz w:val="21"/>
              </w:rPr>
            </w:pPr>
          </w:p>
          <w:p w14:paraId="77FDB178">
            <w:pPr>
              <w:spacing w:line="264" w:lineRule="auto"/>
              <w:rPr>
                <w:rFonts w:ascii="Arial"/>
                <w:sz w:val="21"/>
              </w:rPr>
            </w:pPr>
          </w:p>
          <w:p w14:paraId="699B58FC">
            <w:pPr>
              <w:pStyle w:val="6"/>
              <w:spacing w:before="65" w:line="226" w:lineRule="auto"/>
              <w:ind w:left="60"/>
            </w:pPr>
            <w:r>
              <w:rPr>
                <w:spacing w:val="-1"/>
              </w:rPr>
              <w:t>超声造影（血管）</w:t>
            </w:r>
          </w:p>
        </w:tc>
        <w:tc>
          <w:tcPr>
            <w:tcW w:w="2442" w:type="dxa"/>
            <w:vAlign w:val="top"/>
          </w:tcPr>
          <w:p w14:paraId="74517606">
            <w:pPr>
              <w:pStyle w:val="6"/>
              <w:spacing w:before="40" w:line="250" w:lineRule="auto"/>
              <w:ind w:left="57" w:right="50"/>
            </w:pPr>
            <w:r>
              <w:rPr>
                <w:spacing w:val="-6"/>
              </w:rPr>
              <w:t>通过超声检查，对使用对比</w:t>
            </w:r>
            <w:r>
              <w:rPr>
                <w:spacing w:val="-7"/>
              </w:rPr>
              <w:t>剂后血管的形态、血流、血</w:t>
            </w:r>
            <w:r>
              <w:rPr>
                <w:spacing w:val="-1"/>
              </w:rPr>
              <w:t>管病变等信息进行成像及</w:t>
            </w:r>
            <w:r>
              <w:rPr>
                <w:spacing w:val="-7"/>
              </w:rPr>
              <w:t>分析，并作出诊断。（不含</w:t>
            </w:r>
            <w:r>
              <w:rPr>
                <w:spacing w:val="-2"/>
              </w:rPr>
              <w:t>穿刺/插管）</w:t>
            </w:r>
          </w:p>
        </w:tc>
        <w:tc>
          <w:tcPr>
            <w:tcW w:w="3748" w:type="dxa"/>
            <w:vAlign w:val="top"/>
          </w:tcPr>
          <w:p w14:paraId="4404D2F9">
            <w:pPr>
              <w:pStyle w:val="6"/>
              <w:spacing w:before="40" w:line="250" w:lineRule="auto"/>
              <w:ind w:left="63"/>
              <w:jc w:val="both"/>
            </w:pPr>
            <w:r>
              <w:rPr>
                <w:spacing w:val="-7"/>
              </w:rPr>
              <w:t>所定价格涵盖使用对比剂操作、设备调试、</w:t>
            </w:r>
            <w:r>
              <w:rPr>
                <w:spacing w:val="-2"/>
              </w:rPr>
              <w:t>体位摆放、超声动态观察、获取数据、成像、数据分析、数据存储、出具诊断结果</w:t>
            </w:r>
            <w:r>
              <w:rPr>
                <w:spacing w:val="-1"/>
              </w:rPr>
              <w:t>（含图文报告）等步骤所需的人力资源、设备运转成本消耗与基本物质资源消耗。</w:t>
            </w:r>
          </w:p>
        </w:tc>
        <w:tc>
          <w:tcPr>
            <w:tcW w:w="542" w:type="dxa"/>
            <w:vAlign w:val="top"/>
          </w:tcPr>
          <w:p w14:paraId="34BBEEDC">
            <w:pPr>
              <w:spacing w:line="266" w:lineRule="auto"/>
              <w:rPr>
                <w:rFonts w:ascii="Arial"/>
                <w:sz w:val="21"/>
              </w:rPr>
            </w:pPr>
          </w:p>
          <w:p w14:paraId="62A258F9">
            <w:pPr>
              <w:spacing w:line="266" w:lineRule="auto"/>
              <w:rPr>
                <w:rFonts w:ascii="Arial"/>
                <w:sz w:val="21"/>
              </w:rPr>
            </w:pPr>
          </w:p>
          <w:p w14:paraId="3C4A35B7">
            <w:pPr>
              <w:pStyle w:val="6"/>
              <w:spacing w:before="65" w:line="222" w:lineRule="auto"/>
              <w:ind w:left="61"/>
            </w:pPr>
            <w:r>
              <w:rPr>
                <w:spacing w:val="-4"/>
              </w:rPr>
              <w:t>部位</w:t>
            </w:r>
          </w:p>
        </w:tc>
        <w:tc>
          <w:tcPr>
            <w:tcW w:w="677" w:type="dxa"/>
            <w:vAlign w:val="top"/>
          </w:tcPr>
          <w:p w14:paraId="6DD4339A">
            <w:pPr>
              <w:spacing w:line="266" w:lineRule="auto"/>
              <w:rPr>
                <w:rFonts w:ascii="Arial"/>
                <w:sz w:val="21"/>
              </w:rPr>
            </w:pPr>
          </w:p>
          <w:p w14:paraId="09E00456">
            <w:pPr>
              <w:spacing w:line="266" w:lineRule="auto"/>
              <w:rPr>
                <w:rFonts w:ascii="Arial"/>
                <w:sz w:val="21"/>
              </w:rPr>
            </w:pPr>
          </w:p>
          <w:p w14:paraId="134F5625">
            <w:pPr>
              <w:pStyle w:val="6"/>
              <w:spacing w:before="65" w:line="242" w:lineRule="auto"/>
              <w:ind w:left="79"/>
            </w:pPr>
            <w:r>
              <w:rPr>
                <w:spacing w:val="-5"/>
              </w:rPr>
              <w:t>130</w:t>
            </w:r>
          </w:p>
        </w:tc>
        <w:tc>
          <w:tcPr>
            <w:tcW w:w="1631" w:type="dxa"/>
            <w:vAlign w:val="top"/>
          </w:tcPr>
          <w:p w14:paraId="2F997D02">
            <w:pPr>
              <w:rPr>
                <w:rFonts w:ascii="Arial"/>
                <w:sz w:val="21"/>
              </w:rPr>
            </w:pPr>
          </w:p>
        </w:tc>
        <w:tc>
          <w:tcPr>
            <w:tcW w:w="561" w:type="dxa"/>
            <w:vAlign w:val="top"/>
          </w:tcPr>
          <w:p w14:paraId="3903AC5D">
            <w:pPr>
              <w:spacing w:line="266" w:lineRule="auto"/>
              <w:rPr>
                <w:rFonts w:ascii="Arial"/>
                <w:sz w:val="21"/>
              </w:rPr>
            </w:pPr>
          </w:p>
          <w:p w14:paraId="124BDDB8">
            <w:pPr>
              <w:spacing w:line="266" w:lineRule="auto"/>
              <w:rPr>
                <w:rFonts w:ascii="Arial"/>
                <w:sz w:val="21"/>
              </w:rPr>
            </w:pPr>
          </w:p>
          <w:p w14:paraId="2DBCCCC7">
            <w:pPr>
              <w:pStyle w:val="6"/>
              <w:spacing w:before="65" w:line="264" w:lineRule="exact"/>
              <w:ind w:left="235"/>
            </w:pPr>
            <w:r>
              <w:rPr>
                <w:position w:val="1"/>
              </w:rPr>
              <w:t>2</w:t>
            </w:r>
          </w:p>
        </w:tc>
        <w:tc>
          <w:tcPr>
            <w:tcW w:w="849" w:type="dxa"/>
            <w:vAlign w:val="top"/>
          </w:tcPr>
          <w:p w14:paraId="6387AA33">
            <w:pPr>
              <w:spacing w:line="266" w:lineRule="auto"/>
              <w:rPr>
                <w:rFonts w:ascii="Arial"/>
                <w:sz w:val="21"/>
              </w:rPr>
            </w:pPr>
          </w:p>
          <w:p w14:paraId="659539FB">
            <w:pPr>
              <w:spacing w:line="266" w:lineRule="auto"/>
              <w:rPr>
                <w:rFonts w:ascii="Arial"/>
                <w:sz w:val="21"/>
              </w:rPr>
            </w:pPr>
          </w:p>
          <w:p w14:paraId="6F937388">
            <w:pPr>
              <w:pStyle w:val="6"/>
              <w:spacing w:before="65" w:line="222" w:lineRule="auto"/>
              <w:ind w:left="60"/>
            </w:pPr>
            <w:r>
              <w:rPr>
                <w:spacing w:val="-3"/>
              </w:rPr>
              <w:t>检查费</w:t>
            </w:r>
          </w:p>
        </w:tc>
      </w:tr>
      <w:tr w14:paraId="632044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5" w:hRule="atLeast"/>
        </w:trPr>
        <w:tc>
          <w:tcPr>
            <w:tcW w:w="624" w:type="dxa"/>
            <w:vMerge w:val="continue"/>
            <w:tcBorders>
              <w:top w:val="nil"/>
            </w:tcBorders>
            <w:vAlign w:val="top"/>
          </w:tcPr>
          <w:p w14:paraId="29B973C4">
            <w:pPr>
              <w:rPr>
                <w:rFonts w:ascii="Arial"/>
                <w:sz w:val="21"/>
              </w:rPr>
            </w:pPr>
          </w:p>
        </w:tc>
        <w:tc>
          <w:tcPr>
            <w:tcW w:w="1718" w:type="dxa"/>
            <w:vAlign w:val="top"/>
          </w:tcPr>
          <w:p w14:paraId="3CCAFAB8">
            <w:pPr>
              <w:spacing w:line="264" w:lineRule="auto"/>
              <w:rPr>
                <w:rFonts w:ascii="Arial"/>
                <w:sz w:val="21"/>
              </w:rPr>
            </w:pPr>
          </w:p>
          <w:p w14:paraId="130D6159">
            <w:pPr>
              <w:spacing w:line="265" w:lineRule="auto"/>
              <w:rPr>
                <w:rFonts w:ascii="Arial"/>
                <w:sz w:val="21"/>
              </w:rPr>
            </w:pPr>
          </w:p>
          <w:p w14:paraId="244A47E3">
            <w:pPr>
              <w:pStyle w:val="6"/>
              <w:spacing w:before="65" w:line="242" w:lineRule="auto"/>
              <w:ind w:left="110"/>
            </w:pPr>
            <w:r>
              <w:rPr>
                <w:spacing w:val="-1"/>
              </w:rPr>
              <w:t>012302040020100</w:t>
            </w:r>
          </w:p>
        </w:tc>
        <w:tc>
          <w:tcPr>
            <w:tcW w:w="1727" w:type="dxa"/>
            <w:vAlign w:val="top"/>
          </w:tcPr>
          <w:p w14:paraId="2DBA181D">
            <w:pPr>
              <w:spacing w:line="271" w:lineRule="auto"/>
              <w:rPr>
                <w:rFonts w:ascii="Arial"/>
                <w:sz w:val="21"/>
              </w:rPr>
            </w:pPr>
          </w:p>
          <w:p w14:paraId="40C0C657">
            <w:pPr>
              <w:pStyle w:val="6"/>
              <w:spacing w:before="65" w:line="242" w:lineRule="auto"/>
              <w:ind w:left="62" w:right="51" w:hanging="2"/>
              <w:jc w:val="both"/>
            </w:pPr>
            <w:r>
              <w:rPr>
                <w:spacing w:val="-11"/>
              </w:rPr>
              <w:t>超声造影（血管）-</w:t>
            </w:r>
            <w:r>
              <w:rPr>
                <w:spacing w:val="1"/>
              </w:rPr>
              <w:t>人工智能辅助诊断</w:t>
            </w:r>
            <w:r>
              <w:rPr>
                <w:spacing w:val="-3"/>
              </w:rPr>
              <w:t>（扩展）</w:t>
            </w:r>
          </w:p>
        </w:tc>
        <w:tc>
          <w:tcPr>
            <w:tcW w:w="2442" w:type="dxa"/>
            <w:vAlign w:val="top"/>
          </w:tcPr>
          <w:p w14:paraId="70033DC2">
            <w:pPr>
              <w:pStyle w:val="6"/>
              <w:spacing w:before="40" w:line="250" w:lineRule="auto"/>
              <w:ind w:left="57" w:right="50"/>
            </w:pPr>
            <w:r>
              <w:rPr>
                <w:spacing w:val="-6"/>
              </w:rPr>
              <w:t>通过超声检查，对使用对比</w:t>
            </w:r>
            <w:r>
              <w:rPr>
                <w:spacing w:val="-7"/>
              </w:rPr>
              <w:t>剂后血管的形态、血流、血</w:t>
            </w:r>
            <w:r>
              <w:rPr>
                <w:spacing w:val="-1"/>
              </w:rPr>
              <w:t>管病变等信息进行成像及</w:t>
            </w:r>
            <w:r>
              <w:rPr>
                <w:spacing w:val="-7"/>
              </w:rPr>
              <w:t>分析，并作出诊断。（不含</w:t>
            </w:r>
            <w:r>
              <w:rPr>
                <w:spacing w:val="-2"/>
              </w:rPr>
              <w:t>穿刺/插管）</w:t>
            </w:r>
          </w:p>
        </w:tc>
        <w:tc>
          <w:tcPr>
            <w:tcW w:w="3748" w:type="dxa"/>
            <w:vAlign w:val="top"/>
          </w:tcPr>
          <w:p w14:paraId="1CDB4C36">
            <w:pPr>
              <w:pStyle w:val="6"/>
              <w:spacing w:before="40" w:line="250" w:lineRule="auto"/>
              <w:ind w:left="63"/>
              <w:jc w:val="both"/>
            </w:pPr>
            <w:r>
              <w:rPr>
                <w:spacing w:val="-7"/>
              </w:rPr>
              <w:t>所定价格涵盖使用对比剂操作、设备调试、</w:t>
            </w:r>
            <w:r>
              <w:rPr>
                <w:spacing w:val="-2"/>
              </w:rPr>
              <w:t>体位摆放、超声动态观察、获取数据、成像、数据分析、数据存储、出具诊断结果</w:t>
            </w:r>
            <w:r>
              <w:rPr>
                <w:spacing w:val="-1"/>
              </w:rPr>
              <w:t>（含图文报告）等步骤所需的人力资源、设备运转成本消耗与基本物质资源消耗。</w:t>
            </w:r>
          </w:p>
        </w:tc>
        <w:tc>
          <w:tcPr>
            <w:tcW w:w="542" w:type="dxa"/>
            <w:vAlign w:val="top"/>
          </w:tcPr>
          <w:p w14:paraId="6BB44C89">
            <w:pPr>
              <w:spacing w:line="266" w:lineRule="auto"/>
              <w:rPr>
                <w:rFonts w:ascii="Arial"/>
                <w:sz w:val="21"/>
              </w:rPr>
            </w:pPr>
          </w:p>
          <w:p w14:paraId="1BF35658">
            <w:pPr>
              <w:spacing w:line="267" w:lineRule="auto"/>
              <w:rPr>
                <w:rFonts w:ascii="Arial"/>
                <w:sz w:val="21"/>
              </w:rPr>
            </w:pPr>
          </w:p>
          <w:p w14:paraId="6991769E">
            <w:pPr>
              <w:pStyle w:val="6"/>
              <w:spacing w:before="65" w:line="222" w:lineRule="auto"/>
              <w:ind w:left="61"/>
            </w:pPr>
            <w:r>
              <w:rPr>
                <w:spacing w:val="-4"/>
              </w:rPr>
              <w:t>部位</w:t>
            </w:r>
          </w:p>
        </w:tc>
        <w:tc>
          <w:tcPr>
            <w:tcW w:w="677" w:type="dxa"/>
            <w:vAlign w:val="top"/>
          </w:tcPr>
          <w:p w14:paraId="3E8638DE">
            <w:pPr>
              <w:spacing w:line="266" w:lineRule="auto"/>
              <w:rPr>
                <w:rFonts w:ascii="Arial"/>
                <w:sz w:val="21"/>
              </w:rPr>
            </w:pPr>
          </w:p>
          <w:p w14:paraId="688DE960">
            <w:pPr>
              <w:spacing w:line="267" w:lineRule="auto"/>
              <w:rPr>
                <w:rFonts w:ascii="Arial"/>
                <w:sz w:val="21"/>
              </w:rPr>
            </w:pPr>
          </w:p>
          <w:p w14:paraId="1CDA5352">
            <w:pPr>
              <w:pStyle w:val="6"/>
              <w:spacing w:before="65" w:line="242" w:lineRule="auto"/>
              <w:ind w:left="79"/>
            </w:pPr>
            <w:r>
              <w:rPr>
                <w:spacing w:val="-5"/>
              </w:rPr>
              <w:t>130</w:t>
            </w:r>
          </w:p>
        </w:tc>
        <w:tc>
          <w:tcPr>
            <w:tcW w:w="1631" w:type="dxa"/>
            <w:vAlign w:val="top"/>
          </w:tcPr>
          <w:p w14:paraId="01D42EE5">
            <w:pPr>
              <w:rPr>
                <w:rFonts w:ascii="Arial"/>
                <w:sz w:val="21"/>
              </w:rPr>
            </w:pPr>
          </w:p>
        </w:tc>
        <w:tc>
          <w:tcPr>
            <w:tcW w:w="561" w:type="dxa"/>
            <w:vAlign w:val="top"/>
          </w:tcPr>
          <w:p w14:paraId="5DCBBE56">
            <w:pPr>
              <w:spacing w:line="264" w:lineRule="auto"/>
              <w:rPr>
                <w:rFonts w:ascii="Arial"/>
                <w:sz w:val="21"/>
              </w:rPr>
            </w:pPr>
          </w:p>
          <w:p w14:paraId="3EA2643A">
            <w:pPr>
              <w:spacing w:line="265" w:lineRule="auto"/>
              <w:rPr>
                <w:rFonts w:ascii="Arial"/>
                <w:sz w:val="21"/>
              </w:rPr>
            </w:pPr>
          </w:p>
          <w:p w14:paraId="0A19BC10">
            <w:pPr>
              <w:pStyle w:val="6"/>
              <w:spacing w:before="65" w:line="263" w:lineRule="exact"/>
              <w:ind w:left="235"/>
            </w:pPr>
            <w:r>
              <w:rPr>
                <w:position w:val="1"/>
              </w:rPr>
              <w:t>2</w:t>
            </w:r>
          </w:p>
        </w:tc>
        <w:tc>
          <w:tcPr>
            <w:tcW w:w="849" w:type="dxa"/>
            <w:vAlign w:val="top"/>
          </w:tcPr>
          <w:p w14:paraId="76986488">
            <w:pPr>
              <w:spacing w:line="264" w:lineRule="auto"/>
              <w:rPr>
                <w:rFonts w:ascii="Arial"/>
                <w:sz w:val="21"/>
              </w:rPr>
            </w:pPr>
          </w:p>
          <w:p w14:paraId="23C14E57">
            <w:pPr>
              <w:spacing w:line="264" w:lineRule="auto"/>
              <w:rPr>
                <w:rFonts w:ascii="Arial"/>
                <w:sz w:val="21"/>
              </w:rPr>
            </w:pPr>
          </w:p>
          <w:p w14:paraId="4D635506">
            <w:pPr>
              <w:pStyle w:val="6"/>
              <w:spacing w:before="65" w:line="222" w:lineRule="auto"/>
              <w:ind w:left="60"/>
            </w:pPr>
            <w:r>
              <w:rPr>
                <w:spacing w:val="-3"/>
              </w:rPr>
              <w:t>检查费</w:t>
            </w:r>
          </w:p>
        </w:tc>
      </w:tr>
      <w:tr w14:paraId="2E63F9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40" w:hRule="atLeast"/>
        </w:trPr>
        <w:tc>
          <w:tcPr>
            <w:tcW w:w="624" w:type="dxa"/>
            <w:vAlign w:val="top"/>
          </w:tcPr>
          <w:p w14:paraId="0ABE9624">
            <w:pPr>
              <w:spacing w:line="316" w:lineRule="auto"/>
              <w:rPr>
                <w:rFonts w:ascii="Arial"/>
                <w:sz w:val="21"/>
              </w:rPr>
            </w:pPr>
          </w:p>
          <w:p w14:paraId="0257954E">
            <w:pPr>
              <w:spacing w:line="317" w:lineRule="auto"/>
              <w:rPr>
                <w:rFonts w:ascii="Arial"/>
                <w:sz w:val="21"/>
              </w:rPr>
            </w:pPr>
          </w:p>
          <w:p w14:paraId="44D6BB65">
            <w:pPr>
              <w:spacing w:line="317" w:lineRule="auto"/>
              <w:rPr>
                <w:rFonts w:ascii="Arial"/>
                <w:sz w:val="21"/>
              </w:rPr>
            </w:pPr>
          </w:p>
          <w:p w14:paraId="30C7F8A2">
            <w:pPr>
              <w:pStyle w:val="6"/>
              <w:spacing w:before="65" w:line="263" w:lineRule="exact"/>
              <w:ind w:left="228"/>
            </w:pPr>
            <w:r>
              <w:rPr>
                <w:b/>
                <w:bCs/>
                <w:spacing w:val="-8"/>
                <w:position w:val="1"/>
              </w:rPr>
              <w:t>12</w:t>
            </w:r>
          </w:p>
        </w:tc>
        <w:tc>
          <w:tcPr>
            <w:tcW w:w="1718" w:type="dxa"/>
            <w:vAlign w:val="top"/>
          </w:tcPr>
          <w:p w14:paraId="43B03628">
            <w:pPr>
              <w:spacing w:line="316" w:lineRule="auto"/>
              <w:rPr>
                <w:rFonts w:ascii="Arial"/>
                <w:sz w:val="21"/>
              </w:rPr>
            </w:pPr>
          </w:p>
          <w:p w14:paraId="7E4D764D">
            <w:pPr>
              <w:spacing w:line="317" w:lineRule="auto"/>
              <w:rPr>
                <w:rFonts w:ascii="Arial"/>
                <w:sz w:val="21"/>
              </w:rPr>
            </w:pPr>
          </w:p>
          <w:p w14:paraId="5BAB31DD">
            <w:pPr>
              <w:spacing w:line="317" w:lineRule="auto"/>
              <w:rPr>
                <w:rFonts w:ascii="Arial"/>
                <w:sz w:val="21"/>
              </w:rPr>
            </w:pPr>
          </w:p>
          <w:p w14:paraId="60BC4B2C">
            <w:pPr>
              <w:pStyle w:val="6"/>
              <w:spacing w:before="65" w:line="242" w:lineRule="auto"/>
              <w:ind w:left="110"/>
            </w:pPr>
            <w:r>
              <w:rPr>
                <w:spacing w:val="-1"/>
              </w:rPr>
              <w:t>012302050010000</w:t>
            </w:r>
          </w:p>
        </w:tc>
        <w:tc>
          <w:tcPr>
            <w:tcW w:w="1727" w:type="dxa"/>
            <w:vAlign w:val="top"/>
          </w:tcPr>
          <w:p w14:paraId="1E70DF4E">
            <w:pPr>
              <w:spacing w:line="272" w:lineRule="auto"/>
              <w:rPr>
                <w:rFonts w:ascii="Arial"/>
                <w:sz w:val="21"/>
              </w:rPr>
            </w:pPr>
          </w:p>
          <w:p w14:paraId="0205C22D">
            <w:pPr>
              <w:spacing w:line="272" w:lineRule="auto"/>
              <w:rPr>
                <w:rFonts w:ascii="Arial"/>
                <w:sz w:val="21"/>
              </w:rPr>
            </w:pPr>
          </w:p>
          <w:p w14:paraId="7135C423">
            <w:pPr>
              <w:spacing w:line="272" w:lineRule="auto"/>
              <w:rPr>
                <w:rFonts w:ascii="Arial"/>
                <w:sz w:val="21"/>
              </w:rPr>
            </w:pPr>
          </w:p>
          <w:p w14:paraId="03845E71">
            <w:pPr>
              <w:pStyle w:val="6"/>
              <w:spacing w:before="65" w:line="241" w:lineRule="auto"/>
              <w:ind w:left="62" w:right="56" w:firstLine="7"/>
            </w:pPr>
            <w:r>
              <w:rPr>
                <w:spacing w:val="-1"/>
              </w:rPr>
              <w:t>多普勒检查（周围</w:t>
            </w:r>
            <w:r>
              <w:rPr>
                <w:spacing w:val="-3"/>
              </w:rPr>
              <w:t>血管）</w:t>
            </w:r>
          </w:p>
        </w:tc>
        <w:tc>
          <w:tcPr>
            <w:tcW w:w="2442" w:type="dxa"/>
            <w:vAlign w:val="top"/>
          </w:tcPr>
          <w:p w14:paraId="2EE786B7">
            <w:pPr>
              <w:spacing w:line="266" w:lineRule="auto"/>
              <w:rPr>
                <w:rFonts w:ascii="Arial"/>
                <w:sz w:val="21"/>
              </w:rPr>
            </w:pPr>
          </w:p>
          <w:p w14:paraId="753E6896">
            <w:pPr>
              <w:spacing w:line="266" w:lineRule="auto"/>
              <w:rPr>
                <w:rFonts w:ascii="Arial"/>
                <w:sz w:val="21"/>
              </w:rPr>
            </w:pPr>
          </w:p>
          <w:p w14:paraId="2E5A0304">
            <w:pPr>
              <w:pStyle w:val="6"/>
              <w:spacing w:before="65" w:line="259" w:lineRule="auto"/>
              <w:ind w:left="55" w:right="55" w:firstLine="2"/>
            </w:pPr>
            <w:r>
              <w:rPr>
                <w:spacing w:val="-7"/>
              </w:rPr>
              <w:t>利用多普勒技术，检测周围血管形态、血流速度和方向</w:t>
            </w:r>
            <w:r>
              <w:t>来评估血管的功能和病变</w:t>
            </w:r>
            <w:r>
              <w:rPr>
                <w:spacing w:val="-1"/>
              </w:rPr>
              <w:t>情况，并作出诊断。</w:t>
            </w:r>
          </w:p>
        </w:tc>
        <w:tc>
          <w:tcPr>
            <w:tcW w:w="3748" w:type="dxa"/>
            <w:vAlign w:val="top"/>
          </w:tcPr>
          <w:p w14:paraId="2EBBC008">
            <w:pPr>
              <w:spacing w:line="262" w:lineRule="auto"/>
              <w:rPr>
                <w:rFonts w:ascii="Arial"/>
                <w:sz w:val="21"/>
              </w:rPr>
            </w:pPr>
          </w:p>
          <w:p w14:paraId="76DCF550">
            <w:pPr>
              <w:spacing w:line="263" w:lineRule="auto"/>
              <w:rPr>
                <w:rFonts w:ascii="Arial"/>
                <w:sz w:val="21"/>
              </w:rPr>
            </w:pPr>
          </w:p>
          <w:p w14:paraId="6C005B55">
            <w:pPr>
              <w:pStyle w:val="6"/>
              <w:spacing w:before="65" w:line="260" w:lineRule="auto"/>
              <w:ind w:left="64" w:hanging="1"/>
              <w:jc w:val="both"/>
            </w:pPr>
            <w:r>
              <w:rPr>
                <w:spacing w:val="-2"/>
              </w:rPr>
              <w:t>所定价格涵盖设备调试、超声测量、获取数据、数据分析、数据储存、出具诊断结</w:t>
            </w:r>
            <w:r>
              <w:rPr>
                <w:spacing w:val="-7"/>
              </w:rPr>
              <w:t>果（含图文报告）等步骤所需的人力资源、</w:t>
            </w:r>
            <w:r>
              <w:rPr>
                <w:spacing w:val="-1"/>
              </w:rPr>
              <w:t>设备运转成本消耗与基本物质资源消耗。</w:t>
            </w:r>
          </w:p>
        </w:tc>
        <w:tc>
          <w:tcPr>
            <w:tcW w:w="542" w:type="dxa"/>
            <w:vAlign w:val="top"/>
          </w:tcPr>
          <w:p w14:paraId="5555CF2D">
            <w:pPr>
              <w:spacing w:line="316" w:lineRule="auto"/>
              <w:rPr>
                <w:rFonts w:ascii="Arial"/>
                <w:sz w:val="21"/>
              </w:rPr>
            </w:pPr>
          </w:p>
          <w:p w14:paraId="6DE1380D">
            <w:pPr>
              <w:spacing w:line="316" w:lineRule="auto"/>
              <w:rPr>
                <w:rFonts w:ascii="Arial"/>
                <w:sz w:val="21"/>
              </w:rPr>
            </w:pPr>
          </w:p>
          <w:p w14:paraId="5ED75DDE">
            <w:pPr>
              <w:spacing w:line="317" w:lineRule="auto"/>
              <w:rPr>
                <w:rFonts w:ascii="Arial"/>
                <w:sz w:val="21"/>
              </w:rPr>
            </w:pPr>
          </w:p>
          <w:p w14:paraId="2B883DB7">
            <w:pPr>
              <w:pStyle w:val="6"/>
              <w:spacing w:before="65" w:line="222" w:lineRule="auto"/>
              <w:ind w:left="64"/>
            </w:pPr>
            <w:r>
              <w:t>次</w:t>
            </w:r>
          </w:p>
        </w:tc>
        <w:tc>
          <w:tcPr>
            <w:tcW w:w="677" w:type="dxa"/>
            <w:vAlign w:val="top"/>
          </w:tcPr>
          <w:p w14:paraId="2355CC23">
            <w:pPr>
              <w:spacing w:line="316" w:lineRule="auto"/>
              <w:rPr>
                <w:rFonts w:ascii="Arial"/>
                <w:sz w:val="21"/>
              </w:rPr>
            </w:pPr>
          </w:p>
          <w:p w14:paraId="10120299">
            <w:pPr>
              <w:spacing w:line="317" w:lineRule="auto"/>
              <w:rPr>
                <w:rFonts w:ascii="Arial"/>
                <w:sz w:val="21"/>
              </w:rPr>
            </w:pPr>
          </w:p>
          <w:p w14:paraId="2ACBDFBB">
            <w:pPr>
              <w:spacing w:line="317" w:lineRule="auto"/>
              <w:rPr>
                <w:rFonts w:ascii="Arial"/>
                <w:sz w:val="21"/>
              </w:rPr>
            </w:pPr>
          </w:p>
          <w:p w14:paraId="71E9AF5E">
            <w:pPr>
              <w:pStyle w:val="6"/>
              <w:spacing w:before="65" w:line="242" w:lineRule="auto"/>
              <w:ind w:left="68"/>
            </w:pPr>
            <w:r>
              <w:rPr>
                <w:spacing w:val="-3"/>
              </w:rPr>
              <w:t>50</w:t>
            </w:r>
          </w:p>
        </w:tc>
        <w:tc>
          <w:tcPr>
            <w:tcW w:w="1631" w:type="dxa"/>
            <w:vAlign w:val="top"/>
          </w:tcPr>
          <w:p w14:paraId="017149D3">
            <w:pPr>
              <w:pStyle w:val="6"/>
              <w:spacing w:before="46" w:line="252" w:lineRule="auto"/>
              <w:ind w:left="58" w:right="53" w:hanging="14"/>
            </w:pPr>
            <w:r>
              <w:rPr>
                <w:spacing w:val="-9"/>
              </w:rPr>
              <w:t>“多普勒检查（周</w:t>
            </w:r>
            <w:r>
              <w:rPr>
                <w:spacing w:val="-12"/>
              </w:rPr>
              <w:t>围血管）”指根据临床需要，多普勒</w:t>
            </w:r>
            <w:r>
              <w:rPr>
                <w:spacing w:val="-1"/>
              </w:rPr>
              <w:t>超声对周围血管</w:t>
            </w:r>
            <w:r>
              <w:rPr>
                <w:spacing w:val="-12"/>
              </w:rPr>
              <w:t>内皮功能、硬化状</w:t>
            </w:r>
            <w:r>
              <w:rPr>
                <w:spacing w:val="-11"/>
              </w:rPr>
              <w:t>态、静脉回流、踝</w:t>
            </w:r>
            <w:r>
              <w:t>/趾臂指数等指标</w:t>
            </w:r>
            <w:r>
              <w:rPr>
                <w:spacing w:val="-2"/>
              </w:rPr>
              <w:t>的检测。</w:t>
            </w:r>
          </w:p>
        </w:tc>
        <w:tc>
          <w:tcPr>
            <w:tcW w:w="561" w:type="dxa"/>
            <w:vAlign w:val="top"/>
          </w:tcPr>
          <w:p w14:paraId="512D1C23">
            <w:pPr>
              <w:spacing w:line="316" w:lineRule="auto"/>
              <w:rPr>
                <w:rFonts w:ascii="Arial"/>
                <w:sz w:val="21"/>
              </w:rPr>
            </w:pPr>
          </w:p>
          <w:p w14:paraId="7D122DA7">
            <w:pPr>
              <w:spacing w:line="317" w:lineRule="auto"/>
              <w:rPr>
                <w:rFonts w:ascii="Arial"/>
                <w:sz w:val="21"/>
              </w:rPr>
            </w:pPr>
          </w:p>
          <w:p w14:paraId="43332D2F">
            <w:pPr>
              <w:spacing w:line="317" w:lineRule="auto"/>
              <w:rPr>
                <w:rFonts w:ascii="Arial"/>
                <w:sz w:val="21"/>
              </w:rPr>
            </w:pPr>
          </w:p>
          <w:p w14:paraId="5CB9DF01">
            <w:pPr>
              <w:pStyle w:val="6"/>
              <w:spacing w:before="65" w:line="263" w:lineRule="exact"/>
              <w:ind w:left="247"/>
            </w:pPr>
            <w:r>
              <w:rPr>
                <w:position w:val="1"/>
              </w:rPr>
              <w:t>1</w:t>
            </w:r>
          </w:p>
        </w:tc>
        <w:tc>
          <w:tcPr>
            <w:tcW w:w="849" w:type="dxa"/>
            <w:vAlign w:val="top"/>
          </w:tcPr>
          <w:p w14:paraId="05433266">
            <w:pPr>
              <w:spacing w:line="316" w:lineRule="auto"/>
              <w:rPr>
                <w:rFonts w:ascii="Arial"/>
                <w:sz w:val="21"/>
              </w:rPr>
            </w:pPr>
          </w:p>
          <w:p w14:paraId="74E81A0D">
            <w:pPr>
              <w:spacing w:line="316" w:lineRule="auto"/>
              <w:rPr>
                <w:rFonts w:ascii="Arial"/>
                <w:sz w:val="21"/>
              </w:rPr>
            </w:pPr>
          </w:p>
          <w:p w14:paraId="73038A3C">
            <w:pPr>
              <w:spacing w:line="317" w:lineRule="auto"/>
              <w:rPr>
                <w:rFonts w:ascii="Arial"/>
                <w:sz w:val="21"/>
              </w:rPr>
            </w:pPr>
          </w:p>
          <w:p w14:paraId="614C50DE">
            <w:pPr>
              <w:pStyle w:val="6"/>
              <w:spacing w:before="65" w:line="222" w:lineRule="auto"/>
              <w:ind w:left="60"/>
            </w:pPr>
            <w:r>
              <w:rPr>
                <w:spacing w:val="-3"/>
              </w:rPr>
              <w:t>检查费</w:t>
            </w:r>
          </w:p>
        </w:tc>
      </w:tr>
    </w:tbl>
    <w:p w14:paraId="758EE0DD">
      <w:pPr>
        <w:rPr>
          <w:rFonts w:ascii="Arial"/>
          <w:sz w:val="21"/>
        </w:rPr>
      </w:pPr>
    </w:p>
    <w:p w14:paraId="559806F6">
      <w:pPr>
        <w:rPr>
          <w:rFonts w:ascii="Arial" w:hAnsi="Arial" w:eastAsia="Arial" w:cs="Arial"/>
          <w:sz w:val="21"/>
          <w:szCs w:val="21"/>
        </w:rPr>
        <w:sectPr>
          <w:footerReference r:id="rId30" w:type="default"/>
          <w:pgSz w:w="16840" w:h="11900"/>
          <w:pgMar w:top="1011" w:right="1081" w:bottom="1229" w:left="1233" w:header="0" w:footer="963" w:gutter="0"/>
          <w:cols w:space="720" w:num="1"/>
        </w:sectPr>
      </w:pPr>
    </w:p>
    <w:p w14:paraId="537DBB26">
      <w:pPr>
        <w:spacing w:before="2"/>
      </w:pPr>
    </w:p>
    <w:p w14:paraId="3C9BFC95">
      <w:pPr>
        <w:spacing w:before="1"/>
      </w:pPr>
    </w:p>
    <w:tbl>
      <w:tblPr>
        <w:tblStyle w:val="5"/>
        <w:tblW w:w="145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4"/>
        <w:gridCol w:w="1718"/>
        <w:gridCol w:w="1727"/>
        <w:gridCol w:w="2442"/>
        <w:gridCol w:w="3748"/>
        <w:gridCol w:w="542"/>
        <w:gridCol w:w="677"/>
        <w:gridCol w:w="1631"/>
        <w:gridCol w:w="561"/>
        <w:gridCol w:w="849"/>
      </w:tblGrid>
      <w:tr w14:paraId="679E49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24" w:type="dxa"/>
            <w:vAlign w:val="top"/>
          </w:tcPr>
          <w:p w14:paraId="4D0F5437">
            <w:pPr>
              <w:pStyle w:val="6"/>
              <w:spacing w:before="186" w:line="223" w:lineRule="auto"/>
              <w:ind w:left="112"/>
            </w:pPr>
            <w:r>
              <w:rPr>
                <w:b/>
                <w:bCs/>
                <w:spacing w:val="-4"/>
              </w:rPr>
              <w:t>序号</w:t>
            </w:r>
          </w:p>
        </w:tc>
        <w:tc>
          <w:tcPr>
            <w:tcW w:w="1718" w:type="dxa"/>
            <w:vAlign w:val="top"/>
          </w:tcPr>
          <w:p w14:paraId="497C249F">
            <w:pPr>
              <w:pStyle w:val="6"/>
              <w:spacing w:before="186" w:line="222" w:lineRule="auto"/>
              <w:ind w:left="462"/>
            </w:pPr>
            <w:r>
              <w:rPr>
                <w:b/>
                <w:bCs/>
                <w:spacing w:val="-5"/>
              </w:rPr>
              <w:t>项目代码</w:t>
            </w:r>
          </w:p>
        </w:tc>
        <w:tc>
          <w:tcPr>
            <w:tcW w:w="1727" w:type="dxa"/>
            <w:vAlign w:val="top"/>
          </w:tcPr>
          <w:p w14:paraId="09FE9AE9">
            <w:pPr>
              <w:pStyle w:val="6"/>
              <w:spacing w:before="187" w:line="222" w:lineRule="auto"/>
              <w:ind w:left="467"/>
            </w:pPr>
            <w:r>
              <w:rPr>
                <w:b/>
                <w:bCs/>
                <w:spacing w:val="-5"/>
              </w:rPr>
              <w:t>项目名称</w:t>
            </w:r>
          </w:p>
        </w:tc>
        <w:tc>
          <w:tcPr>
            <w:tcW w:w="2442" w:type="dxa"/>
            <w:vAlign w:val="top"/>
          </w:tcPr>
          <w:p w14:paraId="5DDB2B27">
            <w:pPr>
              <w:pStyle w:val="6"/>
              <w:spacing w:before="186" w:line="222" w:lineRule="auto"/>
              <w:ind w:left="820"/>
            </w:pPr>
            <w:r>
              <w:rPr>
                <w:b/>
                <w:bCs/>
                <w:spacing w:val="-4"/>
              </w:rPr>
              <w:t>服务产出</w:t>
            </w:r>
          </w:p>
        </w:tc>
        <w:tc>
          <w:tcPr>
            <w:tcW w:w="3748" w:type="dxa"/>
            <w:vAlign w:val="top"/>
          </w:tcPr>
          <w:p w14:paraId="2A3EE6C8">
            <w:pPr>
              <w:pStyle w:val="6"/>
              <w:spacing w:before="186" w:line="220" w:lineRule="auto"/>
              <w:ind w:left="1475"/>
            </w:pPr>
            <w:r>
              <w:rPr>
                <w:b/>
                <w:bCs/>
                <w:spacing w:val="-4"/>
              </w:rPr>
              <w:t>价格构成</w:t>
            </w:r>
          </w:p>
        </w:tc>
        <w:tc>
          <w:tcPr>
            <w:tcW w:w="542" w:type="dxa"/>
            <w:vAlign w:val="top"/>
          </w:tcPr>
          <w:p w14:paraId="0B522770">
            <w:pPr>
              <w:pStyle w:val="6"/>
              <w:spacing w:before="57" w:line="220" w:lineRule="auto"/>
              <w:ind w:left="73"/>
            </w:pPr>
            <w:r>
              <w:rPr>
                <w:b/>
                <w:bCs/>
                <w:spacing w:val="-4"/>
              </w:rPr>
              <w:t>计价</w:t>
            </w:r>
          </w:p>
          <w:p w14:paraId="18EB7B9D">
            <w:pPr>
              <w:pStyle w:val="6"/>
              <w:spacing w:before="21" w:line="222" w:lineRule="auto"/>
              <w:ind w:left="75"/>
            </w:pPr>
            <w:r>
              <w:rPr>
                <w:b/>
                <w:bCs/>
                <w:spacing w:val="-4"/>
              </w:rPr>
              <w:t>单位</w:t>
            </w:r>
          </w:p>
        </w:tc>
        <w:tc>
          <w:tcPr>
            <w:tcW w:w="677" w:type="dxa"/>
            <w:vAlign w:val="top"/>
          </w:tcPr>
          <w:p w14:paraId="2D19BC67">
            <w:pPr>
              <w:pStyle w:val="6"/>
              <w:spacing w:before="56" w:line="235" w:lineRule="auto"/>
              <w:ind w:left="70" w:right="29" w:firstLine="71"/>
            </w:pPr>
            <w:r>
              <w:rPr>
                <w:b/>
                <w:bCs/>
                <w:spacing w:val="-5"/>
              </w:rPr>
              <w:t>价格</w:t>
            </w:r>
            <w:r>
              <w:rPr>
                <w:b/>
                <w:bCs/>
                <w:spacing w:val="-12"/>
              </w:rPr>
              <w:t>（元）</w:t>
            </w:r>
          </w:p>
        </w:tc>
        <w:tc>
          <w:tcPr>
            <w:tcW w:w="1631" w:type="dxa"/>
            <w:vAlign w:val="top"/>
          </w:tcPr>
          <w:p w14:paraId="42AD84BD">
            <w:pPr>
              <w:pStyle w:val="6"/>
              <w:spacing w:before="186" w:line="220" w:lineRule="auto"/>
              <w:ind w:left="419"/>
            </w:pPr>
            <w:r>
              <w:rPr>
                <w:b/>
                <w:bCs/>
                <w:spacing w:val="-4"/>
              </w:rPr>
              <w:t>计价说明</w:t>
            </w:r>
          </w:p>
        </w:tc>
        <w:tc>
          <w:tcPr>
            <w:tcW w:w="561" w:type="dxa"/>
            <w:vAlign w:val="top"/>
          </w:tcPr>
          <w:p w14:paraId="1F70EAE1">
            <w:pPr>
              <w:pStyle w:val="6"/>
              <w:spacing w:before="56" w:line="222" w:lineRule="auto"/>
              <w:ind w:left="85"/>
            </w:pPr>
            <w:r>
              <w:rPr>
                <w:b/>
                <w:bCs/>
                <w:spacing w:val="-4"/>
              </w:rPr>
              <w:t>支付</w:t>
            </w:r>
          </w:p>
          <w:p w14:paraId="5F08ED8F">
            <w:pPr>
              <w:pStyle w:val="6"/>
              <w:spacing w:before="18" w:line="222" w:lineRule="auto"/>
              <w:ind w:left="86"/>
            </w:pPr>
            <w:r>
              <w:rPr>
                <w:b/>
                <w:bCs/>
                <w:spacing w:val="-4"/>
              </w:rPr>
              <w:t>分类</w:t>
            </w:r>
          </w:p>
        </w:tc>
        <w:tc>
          <w:tcPr>
            <w:tcW w:w="849" w:type="dxa"/>
            <w:vAlign w:val="top"/>
          </w:tcPr>
          <w:p w14:paraId="31959ABC">
            <w:pPr>
              <w:pStyle w:val="6"/>
              <w:spacing w:before="57" w:line="223" w:lineRule="auto"/>
              <w:ind w:left="228"/>
            </w:pPr>
            <w:r>
              <w:rPr>
                <w:b/>
                <w:bCs/>
                <w:spacing w:val="-5"/>
              </w:rPr>
              <w:t>统计</w:t>
            </w:r>
          </w:p>
          <w:p w14:paraId="49E7A3C4">
            <w:pPr>
              <w:pStyle w:val="6"/>
              <w:spacing w:before="17" w:line="222" w:lineRule="auto"/>
              <w:ind w:left="226"/>
            </w:pPr>
            <w:r>
              <w:rPr>
                <w:b/>
                <w:bCs/>
                <w:spacing w:val="-4"/>
              </w:rPr>
              <w:t>分类</w:t>
            </w:r>
          </w:p>
        </w:tc>
      </w:tr>
      <w:tr w14:paraId="0B916E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5" w:hRule="atLeast"/>
        </w:trPr>
        <w:tc>
          <w:tcPr>
            <w:tcW w:w="624" w:type="dxa"/>
            <w:vMerge w:val="restart"/>
            <w:tcBorders>
              <w:bottom w:val="nil"/>
            </w:tcBorders>
            <w:vAlign w:val="top"/>
          </w:tcPr>
          <w:p w14:paraId="746E2C20">
            <w:pPr>
              <w:rPr>
                <w:rFonts w:ascii="Arial"/>
                <w:sz w:val="21"/>
              </w:rPr>
            </w:pPr>
          </w:p>
        </w:tc>
        <w:tc>
          <w:tcPr>
            <w:tcW w:w="1718" w:type="dxa"/>
            <w:vAlign w:val="top"/>
          </w:tcPr>
          <w:p w14:paraId="412634DF">
            <w:pPr>
              <w:pStyle w:val="6"/>
              <w:spacing w:before="301" w:line="242" w:lineRule="auto"/>
              <w:ind w:left="110"/>
            </w:pPr>
            <w:r>
              <w:rPr>
                <w:spacing w:val="-1"/>
              </w:rPr>
              <w:t>012302050010001</w:t>
            </w:r>
          </w:p>
        </w:tc>
        <w:tc>
          <w:tcPr>
            <w:tcW w:w="1727" w:type="dxa"/>
            <w:vAlign w:val="top"/>
          </w:tcPr>
          <w:p w14:paraId="49C79554">
            <w:pPr>
              <w:pStyle w:val="6"/>
              <w:spacing w:before="28" w:line="239" w:lineRule="auto"/>
              <w:ind w:left="62" w:right="56" w:firstLine="7"/>
              <w:jc w:val="both"/>
            </w:pPr>
            <w:r>
              <w:rPr>
                <w:spacing w:val="-1"/>
              </w:rPr>
              <w:t>多普勒检查（周围</w:t>
            </w:r>
            <w:r>
              <w:rPr>
                <w:spacing w:val="12"/>
              </w:rPr>
              <w:t>血管）-床旁检查</w:t>
            </w:r>
            <w:r>
              <w:rPr>
                <w:spacing w:val="-3"/>
              </w:rPr>
              <w:t>（加收）</w:t>
            </w:r>
          </w:p>
        </w:tc>
        <w:tc>
          <w:tcPr>
            <w:tcW w:w="2442" w:type="dxa"/>
            <w:vAlign w:val="top"/>
          </w:tcPr>
          <w:p w14:paraId="47EBB722">
            <w:pPr>
              <w:pStyle w:val="6"/>
              <w:spacing w:before="31" w:line="238" w:lineRule="auto"/>
              <w:ind w:left="56" w:right="55"/>
              <w:jc w:val="both"/>
            </w:pPr>
            <w:r>
              <w:rPr>
                <w:spacing w:val="-8"/>
              </w:rPr>
              <w:t>通过</w:t>
            </w:r>
            <w:r>
              <w:rPr>
                <w:spacing w:val="-43"/>
              </w:rPr>
              <w:t xml:space="preserve"> </w:t>
            </w:r>
            <w:r>
              <w:rPr>
                <w:spacing w:val="-8"/>
              </w:rPr>
              <w:t>B</w:t>
            </w:r>
            <w:r>
              <w:rPr>
                <w:spacing w:val="-38"/>
              </w:rPr>
              <w:t xml:space="preserve"> </w:t>
            </w:r>
            <w:r>
              <w:rPr>
                <w:spacing w:val="-8"/>
              </w:rPr>
              <w:t>型超声技术，在床旁</w:t>
            </w:r>
            <w:r>
              <w:rPr>
                <w:spacing w:val="11"/>
              </w:rPr>
              <w:t>对组织器官及病灶进行立</w:t>
            </w:r>
            <w:r>
              <w:rPr>
                <w:spacing w:val="-1"/>
              </w:rPr>
              <w:t>体成像超声成像及诊断。</w:t>
            </w:r>
          </w:p>
        </w:tc>
        <w:tc>
          <w:tcPr>
            <w:tcW w:w="3748" w:type="dxa"/>
            <w:vAlign w:val="top"/>
          </w:tcPr>
          <w:p w14:paraId="1602CD6D">
            <w:pPr>
              <w:rPr>
                <w:rFonts w:ascii="Arial"/>
                <w:sz w:val="21"/>
              </w:rPr>
            </w:pPr>
          </w:p>
        </w:tc>
        <w:tc>
          <w:tcPr>
            <w:tcW w:w="542" w:type="dxa"/>
            <w:vAlign w:val="top"/>
          </w:tcPr>
          <w:p w14:paraId="55C4AEA6">
            <w:pPr>
              <w:pStyle w:val="6"/>
              <w:spacing w:before="301" w:line="222" w:lineRule="auto"/>
              <w:ind w:left="179"/>
            </w:pPr>
            <w:r>
              <w:t>次</w:t>
            </w:r>
          </w:p>
        </w:tc>
        <w:tc>
          <w:tcPr>
            <w:tcW w:w="677" w:type="dxa"/>
            <w:vAlign w:val="top"/>
          </w:tcPr>
          <w:p w14:paraId="18E95650">
            <w:pPr>
              <w:pStyle w:val="6"/>
              <w:spacing w:before="301" w:line="242" w:lineRule="auto"/>
              <w:ind w:left="245"/>
            </w:pPr>
            <w:r>
              <w:rPr>
                <w:spacing w:val="-3"/>
              </w:rPr>
              <w:t>30</w:t>
            </w:r>
          </w:p>
        </w:tc>
        <w:tc>
          <w:tcPr>
            <w:tcW w:w="1631" w:type="dxa"/>
            <w:vAlign w:val="top"/>
          </w:tcPr>
          <w:p w14:paraId="3E61E319">
            <w:pPr>
              <w:pStyle w:val="6"/>
              <w:spacing w:before="172" w:line="241" w:lineRule="auto"/>
              <w:ind w:left="57" w:right="172"/>
            </w:pPr>
            <w:r>
              <w:rPr>
                <w:spacing w:val="-1"/>
              </w:rPr>
              <w:t>在同一次检查中仅加收一次。</w:t>
            </w:r>
          </w:p>
        </w:tc>
        <w:tc>
          <w:tcPr>
            <w:tcW w:w="561" w:type="dxa"/>
            <w:vAlign w:val="top"/>
          </w:tcPr>
          <w:p w14:paraId="7A4C89D8">
            <w:pPr>
              <w:pStyle w:val="6"/>
              <w:spacing w:before="301" w:line="264" w:lineRule="exact"/>
              <w:ind w:left="235"/>
            </w:pPr>
            <w:r>
              <w:rPr>
                <w:position w:val="1"/>
              </w:rPr>
              <w:t>2</w:t>
            </w:r>
          </w:p>
        </w:tc>
        <w:tc>
          <w:tcPr>
            <w:tcW w:w="849" w:type="dxa"/>
            <w:vAlign w:val="top"/>
          </w:tcPr>
          <w:p w14:paraId="3880FC2E">
            <w:pPr>
              <w:pStyle w:val="6"/>
              <w:spacing w:before="301" w:line="222" w:lineRule="auto"/>
              <w:ind w:left="60"/>
            </w:pPr>
            <w:r>
              <w:rPr>
                <w:spacing w:val="-3"/>
              </w:rPr>
              <w:t>检查费</w:t>
            </w:r>
          </w:p>
        </w:tc>
      </w:tr>
      <w:tr w14:paraId="6F9361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624" w:type="dxa"/>
            <w:vMerge w:val="continue"/>
            <w:tcBorders>
              <w:top w:val="nil"/>
            </w:tcBorders>
            <w:vAlign w:val="top"/>
          </w:tcPr>
          <w:p w14:paraId="2CC0A671">
            <w:pPr>
              <w:rPr>
                <w:rFonts w:ascii="Arial"/>
                <w:sz w:val="21"/>
              </w:rPr>
            </w:pPr>
          </w:p>
        </w:tc>
        <w:tc>
          <w:tcPr>
            <w:tcW w:w="1718" w:type="dxa"/>
            <w:vAlign w:val="top"/>
          </w:tcPr>
          <w:p w14:paraId="25A6280B">
            <w:pPr>
              <w:spacing w:line="369" w:lineRule="auto"/>
              <w:rPr>
                <w:rFonts w:ascii="Arial"/>
                <w:sz w:val="21"/>
              </w:rPr>
            </w:pPr>
          </w:p>
          <w:p w14:paraId="541906FC">
            <w:pPr>
              <w:pStyle w:val="6"/>
              <w:spacing w:before="65" w:line="242" w:lineRule="auto"/>
              <w:ind w:left="110"/>
            </w:pPr>
            <w:r>
              <w:rPr>
                <w:spacing w:val="-1"/>
              </w:rPr>
              <w:t>012302050010100</w:t>
            </w:r>
          </w:p>
        </w:tc>
        <w:tc>
          <w:tcPr>
            <w:tcW w:w="1727" w:type="dxa"/>
            <w:vAlign w:val="top"/>
          </w:tcPr>
          <w:p w14:paraId="3163E5F9">
            <w:pPr>
              <w:pStyle w:val="6"/>
              <w:spacing w:before="164" w:line="252" w:lineRule="auto"/>
              <w:ind w:left="60" w:right="56" w:firstLine="9"/>
              <w:jc w:val="both"/>
            </w:pPr>
            <w:r>
              <w:rPr>
                <w:spacing w:val="-1"/>
              </w:rPr>
              <w:t>多普勒检查（周围</w:t>
            </w:r>
            <w:r>
              <w:rPr>
                <w:spacing w:val="-11"/>
              </w:rPr>
              <w:t>血管）-人工智能辅</w:t>
            </w:r>
            <w:r>
              <w:rPr>
                <w:spacing w:val="-2"/>
              </w:rPr>
              <w:t>助诊断（扩展）</w:t>
            </w:r>
          </w:p>
        </w:tc>
        <w:tc>
          <w:tcPr>
            <w:tcW w:w="2442" w:type="dxa"/>
            <w:vAlign w:val="top"/>
          </w:tcPr>
          <w:p w14:paraId="6B28AB5D">
            <w:pPr>
              <w:pStyle w:val="6"/>
              <w:spacing w:before="34"/>
              <w:ind w:left="55" w:right="55" w:firstLine="2"/>
              <w:jc w:val="both"/>
            </w:pPr>
            <w:r>
              <w:rPr>
                <w:spacing w:val="-7"/>
              </w:rPr>
              <w:t>利用多普勒技术，检测周围血管形态、血流速度和方向</w:t>
            </w:r>
            <w:r>
              <w:rPr>
                <w:spacing w:val="11"/>
              </w:rPr>
              <w:t>来评估血管的功能和病变</w:t>
            </w:r>
            <w:r>
              <w:rPr>
                <w:spacing w:val="-1"/>
              </w:rPr>
              <w:t>情况，并作出诊断。</w:t>
            </w:r>
          </w:p>
        </w:tc>
        <w:tc>
          <w:tcPr>
            <w:tcW w:w="3748" w:type="dxa"/>
            <w:vAlign w:val="top"/>
          </w:tcPr>
          <w:p w14:paraId="6F8539E2">
            <w:pPr>
              <w:pStyle w:val="6"/>
              <w:spacing w:before="29" w:line="241" w:lineRule="auto"/>
              <w:ind w:left="64" w:hanging="1"/>
              <w:jc w:val="both"/>
            </w:pPr>
            <w:r>
              <w:t>所定价格涵盖设备调试、超声测量、获取数据、数据分析、数据储存、出具诊断结</w:t>
            </w:r>
            <w:r>
              <w:rPr>
                <w:spacing w:val="-7"/>
              </w:rPr>
              <w:t>果（含图文报告）等步骤所需的人力资源、</w:t>
            </w:r>
            <w:r>
              <w:rPr>
                <w:spacing w:val="-1"/>
              </w:rPr>
              <w:t>设备运转成本消耗与基本物质资源消耗。</w:t>
            </w:r>
          </w:p>
        </w:tc>
        <w:tc>
          <w:tcPr>
            <w:tcW w:w="542" w:type="dxa"/>
            <w:vAlign w:val="top"/>
          </w:tcPr>
          <w:p w14:paraId="784250A0">
            <w:pPr>
              <w:spacing w:line="369" w:lineRule="auto"/>
              <w:rPr>
                <w:rFonts w:ascii="Arial"/>
                <w:sz w:val="21"/>
              </w:rPr>
            </w:pPr>
          </w:p>
          <w:p w14:paraId="721AD7D7">
            <w:pPr>
              <w:pStyle w:val="6"/>
              <w:spacing w:before="65" w:line="222" w:lineRule="auto"/>
              <w:ind w:left="179"/>
            </w:pPr>
            <w:r>
              <w:t>次</w:t>
            </w:r>
          </w:p>
        </w:tc>
        <w:tc>
          <w:tcPr>
            <w:tcW w:w="677" w:type="dxa"/>
            <w:vAlign w:val="top"/>
          </w:tcPr>
          <w:p w14:paraId="37A38258">
            <w:pPr>
              <w:spacing w:line="369" w:lineRule="auto"/>
              <w:rPr>
                <w:rFonts w:ascii="Arial"/>
                <w:sz w:val="21"/>
              </w:rPr>
            </w:pPr>
          </w:p>
          <w:p w14:paraId="218FD7DD">
            <w:pPr>
              <w:pStyle w:val="6"/>
              <w:spacing w:before="65" w:line="242" w:lineRule="auto"/>
              <w:ind w:left="245"/>
            </w:pPr>
            <w:r>
              <w:rPr>
                <w:spacing w:val="-3"/>
              </w:rPr>
              <w:t>50</w:t>
            </w:r>
          </w:p>
        </w:tc>
        <w:tc>
          <w:tcPr>
            <w:tcW w:w="1631" w:type="dxa"/>
            <w:vAlign w:val="top"/>
          </w:tcPr>
          <w:p w14:paraId="5FA4765C">
            <w:pPr>
              <w:rPr>
                <w:rFonts w:ascii="Arial"/>
                <w:sz w:val="21"/>
              </w:rPr>
            </w:pPr>
          </w:p>
        </w:tc>
        <w:tc>
          <w:tcPr>
            <w:tcW w:w="561" w:type="dxa"/>
            <w:vAlign w:val="top"/>
          </w:tcPr>
          <w:p w14:paraId="314052E7">
            <w:pPr>
              <w:spacing w:line="369" w:lineRule="auto"/>
              <w:rPr>
                <w:rFonts w:ascii="Arial"/>
                <w:sz w:val="21"/>
              </w:rPr>
            </w:pPr>
          </w:p>
          <w:p w14:paraId="032D1FFF">
            <w:pPr>
              <w:pStyle w:val="6"/>
              <w:spacing w:before="65" w:line="264" w:lineRule="exact"/>
              <w:ind w:left="247"/>
            </w:pPr>
            <w:r>
              <w:rPr>
                <w:position w:val="1"/>
              </w:rPr>
              <w:t>1</w:t>
            </w:r>
          </w:p>
        </w:tc>
        <w:tc>
          <w:tcPr>
            <w:tcW w:w="849" w:type="dxa"/>
            <w:vAlign w:val="top"/>
          </w:tcPr>
          <w:p w14:paraId="66774C44">
            <w:pPr>
              <w:spacing w:line="369" w:lineRule="auto"/>
              <w:rPr>
                <w:rFonts w:ascii="Arial"/>
                <w:sz w:val="21"/>
              </w:rPr>
            </w:pPr>
          </w:p>
          <w:p w14:paraId="28AEDEAD">
            <w:pPr>
              <w:pStyle w:val="6"/>
              <w:spacing w:before="65" w:line="222" w:lineRule="auto"/>
              <w:ind w:left="60"/>
            </w:pPr>
            <w:r>
              <w:rPr>
                <w:spacing w:val="-3"/>
              </w:rPr>
              <w:t>检查费</w:t>
            </w:r>
          </w:p>
        </w:tc>
      </w:tr>
      <w:tr w14:paraId="05E58B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7" w:hRule="atLeast"/>
        </w:trPr>
        <w:tc>
          <w:tcPr>
            <w:tcW w:w="624" w:type="dxa"/>
            <w:vMerge w:val="restart"/>
            <w:tcBorders>
              <w:bottom w:val="nil"/>
            </w:tcBorders>
            <w:vAlign w:val="top"/>
          </w:tcPr>
          <w:p w14:paraId="5011ADC0">
            <w:pPr>
              <w:spacing w:line="245" w:lineRule="auto"/>
              <w:rPr>
                <w:rFonts w:ascii="Arial"/>
                <w:sz w:val="21"/>
              </w:rPr>
            </w:pPr>
          </w:p>
          <w:p w14:paraId="4E3CBEBB">
            <w:pPr>
              <w:spacing w:line="245" w:lineRule="auto"/>
              <w:rPr>
                <w:rFonts w:ascii="Arial"/>
                <w:sz w:val="21"/>
              </w:rPr>
            </w:pPr>
          </w:p>
          <w:p w14:paraId="701AF695">
            <w:pPr>
              <w:spacing w:line="245" w:lineRule="auto"/>
              <w:rPr>
                <w:rFonts w:ascii="Arial"/>
                <w:sz w:val="21"/>
              </w:rPr>
            </w:pPr>
          </w:p>
          <w:p w14:paraId="5D03EEDE">
            <w:pPr>
              <w:spacing w:line="245" w:lineRule="auto"/>
              <w:rPr>
                <w:rFonts w:ascii="Arial"/>
                <w:sz w:val="21"/>
              </w:rPr>
            </w:pPr>
          </w:p>
          <w:p w14:paraId="3B1EB498">
            <w:pPr>
              <w:spacing w:line="245" w:lineRule="auto"/>
              <w:rPr>
                <w:rFonts w:ascii="Arial"/>
                <w:sz w:val="21"/>
              </w:rPr>
            </w:pPr>
          </w:p>
          <w:p w14:paraId="740CFC8D">
            <w:pPr>
              <w:spacing w:line="245" w:lineRule="auto"/>
              <w:rPr>
                <w:rFonts w:ascii="Arial"/>
                <w:sz w:val="21"/>
              </w:rPr>
            </w:pPr>
          </w:p>
          <w:p w14:paraId="1CDFB03D">
            <w:pPr>
              <w:spacing w:line="245" w:lineRule="auto"/>
              <w:rPr>
                <w:rFonts w:ascii="Arial"/>
                <w:sz w:val="21"/>
              </w:rPr>
            </w:pPr>
          </w:p>
          <w:p w14:paraId="4CD50CF7">
            <w:pPr>
              <w:spacing w:line="245" w:lineRule="auto"/>
              <w:rPr>
                <w:rFonts w:ascii="Arial"/>
                <w:sz w:val="21"/>
              </w:rPr>
            </w:pPr>
          </w:p>
          <w:p w14:paraId="55EBC3E9">
            <w:pPr>
              <w:spacing w:line="245" w:lineRule="auto"/>
              <w:rPr>
                <w:rFonts w:ascii="Arial"/>
                <w:sz w:val="21"/>
              </w:rPr>
            </w:pPr>
          </w:p>
          <w:p w14:paraId="300F161D">
            <w:pPr>
              <w:spacing w:line="245" w:lineRule="auto"/>
              <w:rPr>
                <w:rFonts w:ascii="Arial"/>
                <w:sz w:val="21"/>
              </w:rPr>
            </w:pPr>
          </w:p>
          <w:p w14:paraId="152E21A0">
            <w:pPr>
              <w:spacing w:line="245" w:lineRule="auto"/>
              <w:rPr>
                <w:rFonts w:ascii="Arial"/>
                <w:sz w:val="21"/>
              </w:rPr>
            </w:pPr>
          </w:p>
          <w:p w14:paraId="1B9AF5EC">
            <w:pPr>
              <w:spacing w:line="246" w:lineRule="auto"/>
              <w:rPr>
                <w:rFonts w:ascii="Arial"/>
                <w:sz w:val="21"/>
              </w:rPr>
            </w:pPr>
          </w:p>
          <w:p w14:paraId="228C5C1E">
            <w:pPr>
              <w:pStyle w:val="6"/>
              <w:spacing w:before="65" w:line="242" w:lineRule="auto"/>
              <w:ind w:left="228"/>
            </w:pPr>
            <w:r>
              <w:rPr>
                <w:b/>
                <w:bCs/>
                <w:spacing w:val="-8"/>
              </w:rPr>
              <w:t>13</w:t>
            </w:r>
          </w:p>
        </w:tc>
        <w:tc>
          <w:tcPr>
            <w:tcW w:w="1718" w:type="dxa"/>
            <w:vAlign w:val="top"/>
          </w:tcPr>
          <w:p w14:paraId="66EE9774">
            <w:pPr>
              <w:spacing w:line="254" w:lineRule="auto"/>
              <w:rPr>
                <w:rFonts w:ascii="Arial"/>
                <w:sz w:val="21"/>
              </w:rPr>
            </w:pPr>
          </w:p>
          <w:p w14:paraId="5B5BB859">
            <w:pPr>
              <w:spacing w:line="254" w:lineRule="auto"/>
              <w:rPr>
                <w:rFonts w:ascii="Arial"/>
                <w:sz w:val="21"/>
              </w:rPr>
            </w:pPr>
          </w:p>
          <w:p w14:paraId="74817380">
            <w:pPr>
              <w:pStyle w:val="6"/>
              <w:spacing w:before="65" w:line="242" w:lineRule="auto"/>
              <w:ind w:left="110"/>
            </w:pPr>
            <w:r>
              <w:rPr>
                <w:spacing w:val="-1"/>
              </w:rPr>
              <w:t>012302050020000</w:t>
            </w:r>
          </w:p>
        </w:tc>
        <w:tc>
          <w:tcPr>
            <w:tcW w:w="1727" w:type="dxa"/>
            <w:vAlign w:val="top"/>
          </w:tcPr>
          <w:p w14:paraId="7ABD0697">
            <w:pPr>
              <w:spacing w:line="369" w:lineRule="auto"/>
              <w:rPr>
                <w:rFonts w:ascii="Arial"/>
                <w:sz w:val="21"/>
              </w:rPr>
            </w:pPr>
          </w:p>
          <w:p w14:paraId="788A022D">
            <w:pPr>
              <w:pStyle w:val="6"/>
              <w:spacing w:before="65" w:line="250" w:lineRule="auto"/>
              <w:ind w:left="62" w:right="56" w:firstLine="7"/>
            </w:pPr>
            <w:r>
              <w:rPr>
                <w:spacing w:val="-1"/>
              </w:rPr>
              <w:t>多普勒检查（颅内</w:t>
            </w:r>
            <w:r>
              <w:rPr>
                <w:spacing w:val="-3"/>
              </w:rPr>
              <w:t>血管）</w:t>
            </w:r>
          </w:p>
        </w:tc>
        <w:tc>
          <w:tcPr>
            <w:tcW w:w="2442" w:type="dxa"/>
            <w:vAlign w:val="top"/>
          </w:tcPr>
          <w:p w14:paraId="66DDA581">
            <w:pPr>
              <w:pStyle w:val="6"/>
              <w:spacing w:before="166" w:line="251" w:lineRule="auto"/>
              <w:ind w:left="57" w:right="55"/>
              <w:jc w:val="both"/>
            </w:pPr>
            <w:r>
              <w:rPr>
                <w:spacing w:val="-7"/>
              </w:rPr>
              <w:t>通过多普勒技术，测定动脉血流方向及速度，对颅底动</w:t>
            </w:r>
            <w:r>
              <w:rPr>
                <w:spacing w:val="11"/>
              </w:rPr>
              <w:t>脉血流动力学进行评价并</w:t>
            </w:r>
            <w:r>
              <w:rPr>
                <w:spacing w:val="-2"/>
              </w:rPr>
              <w:t>作出诊断。</w:t>
            </w:r>
          </w:p>
        </w:tc>
        <w:tc>
          <w:tcPr>
            <w:tcW w:w="3748" w:type="dxa"/>
            <w:vAlign w:val="top"/>
          </w:tcPr>
          <w:p w14:paraId="6B2E9473">
            <w:pPr>
              <w:pStyle w:val="6"/>
              <w:spacing w:before="30" w:line="243" w:lineRule="auto"/>
              <w:ind w:left="63" w:right="49"/>
            </w:pPr>
            <w:r>
              <w:rPr>
                <w:spacing w:val="1"/>
              </w:rPr>
              <w:t>所定价格涵盖设备调试、体位摆放、超声检查、获取数据、数据分析、数据存储、出具诊断结果（含图文报告）等步骤所需的人力资源、设备运转成本消耗与基本物</w:t>
            </w:r>
            <w:r>
              <w:rPr>
                <w:spacing w:val="-1"/>
              </w:rPr>
              <w:t>质资源消耗。</w:t>
            </w:r>
          </w:p>
        </w:tc>
        <w:tc>
          <w:tcPr>
            <w:tcW w:w="542" w:type="dxa"/>
            <w:vAlign w:val="top"/>
          </w:tcPr>
          <w:p w14:paraId="52D4104E">
            <w:pPr>
              <w:spacing w:line="254" w:lineRule="auto"/>
              <w:rPr>
                <w:rFonts w:ascii="Arial"/>
                <w:sz w:val="21"/>
              </w:rPr>
            </w:pPr>
          </w:p>
          <w:p w14:paraId="7B8950E9">
            <w:pPr>
              <w:spacing w:line="254" w:lineRule="auto"/>
              <w:rPr>
                <w:rFonts w:ascii="Arial"/>
                <w:sz w:val="21"/>
              </w:rPr>
            </w:pPr>
          </w:p>
          <w:p w14:paraId="26BB3D92">
            <w:pPr>
              <w:pStyle w:val="6"/>
              <w:spacing w:before="65" w:line="222" w:lineRule="auto"/>
              <w:ind w:left="179"/>
            </w:pPr>
            <w:r>
              <w:t>次</w:t>
            </w:r>
          </w:p>
        </w:tc>
        <w:tc>
          <w:tcPr>
            <w:tcW w:w="677" w:type="dxa"/>
            <w:vAlign w:val="top"/>
          </w:tcPr>
          <w:p w14:paraId="7901E9ED">
            <w:pPr>
              <w:spacing w:line="254" w:lineRule="auto"/>
              <w:rPr>
                <w:rFonts w:ascii="Arial"/>
                <w:sz w:val="21"/>
              </w:rPr>
            </w:pPr>
          </w:p>
          <w:p w14:paraId="02D41313">
            <w:pPr>
              <w:spacing w:line="254" w:lineRule="auto"/>
              <w:rPr>
                <w:rFonts w:ascii="Arial"/>
                <w:sz w:val="21"/>
              </w:rPr>
            </w:pPr>
          </w:p>
          <w:p w14:paraId="5B3B45AE">
            <w:pPr>
              <w:pStyle w:val="6"/>
              <w:spacing w:before="65" w:line="242" w:lineRule="auto"/>
              <w:ind w:left="242"/>
            </w:pPr>
            <w:r>
              <w:rPr>
                <w:spacing w:val="-2"/>
              </w:rPr>
              <w:t>84</w:t>
            </w:r>
          </w:p>
        </w:tc>
        <w:tc>
          <w:tcPr>
            <w:tcW w:w="1631" w:type="dxa"/>
            <w:vAlign w:val="top"/>
          </w:tcPr>
          <w:p w14:paraId="574F0AC5">
            <w:pPr>
              <w:rPr>
                <w:rFonts w:ascii="Arial"/>
                <w:sz w:val="21"/>
              </w:rPr>
            </w:pPr>
          </w:p>
        </w:tc>
        <w:tc>
          <w:tcPr>
            <w:tcW w:w="561" w:type="dxa"/>
            <w:vAlign w:val="top"/>
          </w:tcPr>
          <w:p w14:paraId="19488DE4">
            <w:pPr>
              <w:spacing w:line="254" w:lineRule="auto"/>
              <w:rPr>
                <w:rFonts w:ascii="Arial"/>
                <w:sz w:val="21"/>
              </w:rPr>
            </w:pPr>
          </w:p>
          <w:p w14:paraId="19D738D5">
            <w:pPr>
              <w:spacing w:line="254" w:lineRule="auto"/>
              <w:rPr>
                <w:rFonts w:ascii="Arial"/>
                <w:sz w:val="21"/>
              </w:rPr>
            </w:pPr>
          </w:p>
          <w:p w14:paraId="548CE9D9">
            <w:pPr>
              <w:pStyle w:val="6"/>
              <w:spacing w:before="65" w:line="264" w:lineRule="exact"/>
              <w:ind w:left="247"/>
            </w:pPr>
            <w:r>
              <w:rPr>
                <w:position w:val="1"/>
              </w:rPr>
              <w:t>1</w:t>
            </w:r>
          </w:p>
        </w:tc>
        <w:tc>
          <w:tcPr>
            <w:tcW w:w="849" w:type="dxa"/>
            <w:vAlign w:val="top"/>
          </w:tcPr>
          <w:p w14:paraId="65541EA9">
            <w:pPr>
              <w:spacing w:line="254" w:lineRule="auto"/>
              <w:rPr>
                <w:rFonts w:ascii="Arial"/>
                <w:sz w:val="21"/>
              </w:rPr>
            </w:pPr>
          </w:p>
          <w:p w14:paraId="5E0E7821">
            <w:pPr>
              <w:spacing w:line="254" w:lineRule="auto"/>
              <w:rPr>
                <w:rFonts w:ascii="Arial"/>
                <w:sz w:val="21"/>
              </w:rPr>
            </w:pPr>
          </w:p>
          <w:p w14:paraId="58AE2A15">
            <w:pPr>
              <w:pStyle w:val="6"/>
              <w:spacing w:before="65" w:line="222" w:lineRule="auto"/>
              <w:ind w:left="60"/>
            </w:pPr>
            <w:r>
              <w:rPr>
                <w:spacing w:val="-3"/>
              </w:rPr>
              <w:t>检查费</w:t>
            </w:r>
          </w:p>
        </w:tc>
      </w:tr>
      <w:tr w14:paraId="0BADA3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624" w:type="dxa"/>
            <w:vMerge w:val="continue"/>
            <w:tcBorders>
              <w:top w:val="nil"/>
              <w:bottom w:val="nil"/>
            </w:tcBorders>
            <w:vAlign w:val="top"/>
          </w:tcPr>
          <w:p w14:paraId="6FBB85FC">
            <w:pPr>
              <w:rPr>
                <w:rFonts w:ascii="Arial"/>
                <w:sz w:val="21"/>
              </w:rPr>
            </w:pPr>
          </w:p>
        </w:tc>
        <w:tc>
          <w:tcPr>
            <w:tcW w:w="1718" w:type="dxa"/>
            <w:vAlign w:val="top"/>
          </w:tcPr>
          <w:p w14:paraId="64B084C0">
            <w:pPr>
              <w:spacing w:line="371" w:lineRule="auto"/>
              <w:rPr>
                <w:rFonts w:ascii="Arial"/>
                <w:sz w:val="21"/>
              </w:rPr>
            </w:pPr>
          </w:p>
          <w:p w14:paraId="2E0A837A">
            <w:pPr>
              <w:pStyle w:val="6"/>
              <w:spacing w:before="65" w:line="242" w:lineRule="auto"/>
              <w:ind w:left="110"/>
            </w:pPr>
            <w:r>
              <w:rPr>
                <w:spacing w:val="-1"/>
              </w:rPr>
              <w:t>012302050020001</w:t>
            </w:r>
          </w:p>
        </w:tc>
        <w:tc>
          <w:tcPr>
            <w:tcW w:w="1727" w:type="dxa"/>
            <w:vAlign w:val="top"/>
          </w:tcPr>
          <w:p w14:paraId="23BE8F99">
            <w:pPr>
              <w:pStyle w:val="6"/>
              <w:spacing w:before="165" w:line="249" w:lineRule="auto"/>
              <w:ind w:left="62" w:right="56" w:firstLine="7"/>
              <w:jc w:val="both"/>
            </w:pPr>
            <w:r>
              <w:rPr>
                <w:spacing w:val="-1"/>
              </w:rPr>
              <w:t>多普勒检查（颅内</w:t>
            </w:r>
            <w:r>
              <w:rPr>
                <w:spacing w:val="12"/>
              </w:rPr>
              <w:t>血管）-床旁检查</w:t>
            </w:r>
            <w:r>
              <w:rPr>
                <w:spacing w:val="-3"/>
              </w:rPr>
              <w:t>（加收）</w:t>
            </w:r>
          </w:p>
        </w:tc>
        <w:tc>
          <w:tcPr>
            <w:tcW w:w="2442" w:type="dxa"/>
            <w:vAlign w:val="top"/>
          </w:tcPr>
          <w:p w14:paraId="73225C31">
            <w:pPr>
              <w:pStyle w:val="6"/>
              <w:spacing w:before="34"/>
              <w:ind w:left="56" w:right="55"/>
              <w:jc w:val="both"/>
            </w:pPr>
            <w:r>
              <w:rPr>
                <w:spacing w:val="-7"/>
              </w:rPr>
              <w:t>通过多普勒技术，在床旁测定动脉血流方向及速度，对</w:t>
            </w:r>
            <w:r>
              <w:rPr>
                <w:spacing w:val="11"/>
              </w:rPr>
              <w:t>颅底动脉血流动力学进行</w:t>
            </w:r>
            <w:r>
              <w:rPr>
                <w:spacing w:val="-1"/>
              </w:rPr>
              <w:t>评价并作出诊断。</w:t>
            </w:r>
          </w:p>
        </w:tc>
        <w:tc>
          <w:tcPr>
            <w:tcW w:w="3748" w:type="dxa"/>
            <w:vAlign w:val="top"/>
          </w:tcPr>
          <w:p w14:paraId="3CF02AA4">
            <w:pPr>
              <w:rPr>
                <w:rFonts w:ascii="Arial"/>
                <w:sz w:val="21"/>
              </w:rPr>
            </w:pPr>
          </w:p>
        </w:tc>
        <w:tc>
          <w:tcPr>
            <w:tcW w:w="542" w:type="dxa"/>
            <w:vAlign w:val="top"/>
          </w:tcPr>
          <w:p w14:paraId="7F3FD114">
            <w:pPr>
              <w:spacing w:line="371" w:lineRule="auto"/>
              <w:rPr>
                <w:rFonts w:ascii="Arial"/>
                <w:sz w:val="21"/>
              </w:rPr>
            </w:pPr>
          </w:p>
          <w:p w14:paraId="59086727">
            <w:pPr>
              <w:pStyle w:val="6"/>
              <w:spacing w:before="65" w:line="222" w:lineRule="auto"/>
              <w:ind w:left="179"/>
            </w:pPr>
            <w:r>
              <w:t>次</w:t>
            </w:r>
          </w:p>
        </w:tc>
        <w:tc>
          <w:tcPr>
            <w:tcW w:w="677" w:type="dxa"/>
            <w:vAlign w:val="top"/>
          </w:tcPr>
          <w:p w14:paraId="0A7B1D1C">
            <w:pPr>
              <w:spacing w:line="371" w:lineRule="auto"/>
              <w:rPr>
                <w:rFonts w:ascii="Arial"/>
                <w:sz w:val="21"/>
              </w:rPr>
            </w:pPr>
          </w:p>
          <w:p w14:paraId="1D748C13">
            <w:pPr>
              <w:pStyle w:val="6"/>
              <w:spacing w:before="65" w:line="242" w:lineRule="auto"/>
              <w:ind w:left="245"/>
            </w:pPr>
            <w:r>
              <w:rPr>
                <w:spacing w:val="-3"/>
              </w:rPr>
              <w:t>30</w:t>
            </w:r>
          </w:p>
        </w:tc>
        <w:tc>
          <w:tcPr>
            <w:tcW w:w="1631" w:type="dxa"/>
            <w:vAlign w:val="top"/>
          </w:tcPr>
          <w:p w14:paraId="6CEC304A">
            <w:pPr>
              <w:spacing w:line="242" w:lineRule="auto"/>
              <w:rPr>
                <w:rFonts w:ascii="Arial"/>
                <w:sz w:val="21"/>
              </w:rPr>
            </w:pPr>
          </w:p>
          <w:p w14:paraId="54ACA2CB">
            <w:pPr>
              <w:pStyle w:val="6"/>
              <w:spacing w:before="65" w:line="241" w:lineRule="auto"/>
              <w:ind w:left="57" w:right="173"/>
            </w:pPr>
            <w:r>
              <w:rPr>
                <w:spacing w:val="-1"/>
              </w:rPr>
              <w:t>在同一次检查中仅加收一次。</w:t>
            </w:r>
          </w:p>
        </w:tc>
        <w:tc>
          <w:tcPr>
            <w:tcW w:w="561" w:type="dxa"/>
            <w:vAlign w:val="top"/>
          </w:tcPr>
          <w:p w14:paraId="5A2FDA47">
            <w:pPr>
              <w:spacing w:line="371" w:lineRule="auto"/>
              <w:rPr>
                <w:rFonts w:ascii="Arial"/>
                <w:sz w:val="21"/>
              </w:rPr>
            </w:pPr>
          </w:p>
          <w:p w14:paraId="19CE363A">
            <w:pPr>
              <w:pStyle w:val="6"/>
              <w:spacing w:before="65" w:line="263" w:lineRule="exact"/>
              <w:ind w:left="235"/>
            </w:pPr>
            <w:r>
              <w:rPr>
                <w:position w:val="1"/>
              </w:rPr>
              <w:t>2</w:t>
            </w:r>
          </w:p>
        </w:tc>
        <w:tc>
          <w:tcPr>
            <w:tcW w:w="849" w:type="dxa"/>
            <w:vAlign w:val="top"/>
          </w:tcPr>
          <w:p w14:paraId="14089C1D">
            <w:pPr>
              <w:spacing w:line="371" w:lineRule="auto"/>
              <w:rPr>
                <w:rFonts w:ascii="Arial"/>
                <w:sz w:val="21"/>
              </w:rPr>
            </w:pPr>
          </w:p>
          <w:p w14:paraId="4116211C">
            <w:pPr>
              <w:pStyle w:val="6"/>
              <w:spacing w:before="65" w:line="222" w:lineRule="auto"/>
              <w:ind w:left="60"/>
            </w:pPr>
            <w:r>
              <w:rPr>
                <w:spacing w:val="-3"/>
              </w:rPr>
              <w:t>检查费</w:t>
            </w:r>
          </w:p>
        </w:tc>
      </w:tr>
      <w:tr w14:paraId="0E7C0A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624" w:type="dxa"/>
            <w:vMerge w:val="continue"/>
            <w:tcBorders>
              <w:top w:val="nil"/>
              <w:bottom w:val="nil"/>
            </w:tcBorders>
            <w:vAlign w:val="top"/>
          </w:tcPr>
          <w:p w14:paraId="3466DA2A">
            <w:pPr>
              <w:rPr>
                <w:rFonts w:ascii="Arial"/>
                <w:sz w:val="21"/>
              </w:rPr>
            </w:pPr>
          </w:p>
        </w:tc>
        <w:tc>
          <w:tcPr>
            <w:tcW w:w="1718" w:type="dxa"/>
            <w:vAlign w:val="top"/>
          </w:tcPr>
          <w:p w14:paraId="1BBC8186">
            <w:pPr>
              <w:spacing w:line="371" w:lineRule="auto"/>
              <w:rPr>
                <w:rFonts w:ascii="Arial"/>
                <w:sz w:val="21"/>
              </w:rPr>
            </w:pPr>
          </w:p>
          <w:p w14:paraId="5E7FF49C">
            <w:pPr>
              <w:pStyle w:val="6"/>
              <w:spacing w:before="65" w:line="242" w:lineRule="auto"/>
              <w:ind w:left="110"/>
            </w:pPr>
            <w:r>
              <w:rPr>
                <w:spacing w:val="-1"/>
              </w:rPr>
              <w:t>012302050020011</w:t>
            </w:r>
          </w:p>
        </w:tc>
        <w:tc>
          <w:tcPr>
            <w:tcW w:w="1727" w:type="dxa"/>
            <w:vAlign w:val="top"/>
          </w:tcPr>
          <w:p w14:paraId="07AD630D">
            <w:pPr>
              <w:pStyle w:val="6"/>
              <w:spacing w:before="165" w:line="250" w:lineRule="auto"/>
              <w:ind w:left="62" w:right="56" w:firstLine="7"/>
              <w:jc w:val="both"/>
            </w:pPr>
            <w:r>
              <w:rPr>
                <w:spacing w:val="-1"/>
              </w:rPr>
              <w:t>多普勒检查（颅内</w:t>
            </w:r>
            <w:r>
              <w:rPr>
                <w:spacing w:val="-11"/>
              </w:rPr>
              <w:t>血管）-特殊方式检</w:t>
            </w:r>
            <w:r>
              <w:rPr>
                <w:spacing w:val="-2"/>
              </w:rPr>
              <w:t>查（加收）</w:t>
            </w:r>
          </w:p>
        </w:tc>
        <w:tc>
          <w:tcPr>
            <w:tcW w:w="2442" w:type="dxa"/>
            <w:vAlign w:val="top"/>
          </w:tcPr>
          <w:p w14:paraId="046EDD15">
            <w:pPr>
              <w:pStyle w:val="6"/>
              <w:spacing w:before="29" w:line="241" w:lineRule="auto"/>
              <w:ind w:left="58" w:right="40" w:hanging="1"/>
              <w:jc w:val="both"/>
            </w:pPr>
            <w:r>
              <w:rPr>
                <w:spacing w:val="-6"/>
              </w:rPr>
              <w:t>通过多普勒技术，测定动脉血流方向及速度并行特殊方式检查，对颅底动脉血流动</w:t>
            </w:r>
            <w:r>
              <w:rPr>
                <w:spacing w:val="-11"/>
              </w:rPr>
              <w:t>力学进行评价并作出诊断。</w:t>
            </w:r>
          </w:p>
        </w:tc>
        <w:tc>
          <w:tcPr>
            <w:tcW w:w="3748" w:type="dxa"/>
            <w:vAlign w:val="top"/>
          </w:tcPr>
          <w:p w14:paraId="4B5D2870">
            <w:pPr>
              <w:rPr>
                <w:rFonts w:ascii="Arial"/>
                <w:sz w:val="21"/>
              </w:rPr>
            </w:pPr>
          </w:p>
        </w:tc>
        <w:tc>
          <w:tcPr>
            <w:tcW w:w="542" w:type="dxa"/>
            <w:vAlign w:val="top"/>
          </w:tcPr>
          <w:p w14:paraId="4C4FFD20">
            <w:pPr>
              <w:spacing w:line="371" w:lineRule="auto"/>
              <w:rPr>
                <w:rFonts w:ascii="Arial"/>
                <w:sz w:val="21"/>
              </w:rPr>
            </w:pPr>
          </w:p>
          <w:p w14:paraId="22319460">
            <w:pPr>
              <w:pStyle w:val="6"/>
              <w:spacing w:before="65" w:line="222" w:lineRule="auto"/>
              <w:ind w:left="179"/>
            </w:pPr>
            <w:r>
              <w:t>次</w:t>
            </w:r>
          </w:p>
        </w:tc>
        <w:tc>
          <w:tcPr>
            <w:tcW w:w="677" w:type="dxa"/>
            <w:vAlign w:val="top"/>
          </w:tcPr>
          <w:p w14:paraId="597863DB">
            <w:pPr>
              <w:spacing w:line="371" w:lineRule="auto"/>
              <w:rPr>
                <w:rFonts w:ascii="Arial"/>
                <w:sz w:val="21"/>
              </w:rPr>
            </w:pPr>
          </w:p>
          <w:p w14:paraId="1F76B42F">
            <w:pPr>
              <w:pStyle w:val="6"/>
              <w:spacing w:before="65" w:line="242" w:lineRule="auto"/>
              <w:ind w:left="245"/>
            </w:pPr>
            <w:r>
              <w:rPr>
                <w:spacing w:val="-3"/>
              </w:rPr>
              <w:t>50</w:t>
            </w:r>
          </w:p>
        </w:tc>
        <w:tc>
          <w:tcPr>
            <w:tcW w:w="1631" w:type="dxa"/>
            <w:vAlign w:val="top"/>
          </w:tcPr>
          <w:p w14:paraId="59CB3564">
            <w:pPr>
              <w:pStyle w:val="6"/>
              <w:spacing w:before="126" w:line="268" w:lineRule="auto"/>
              <w:ind w:left="58" w:right="67"/>
              <w:jc w:val="both"/>
            </w:pPr>
            <w:r>
              <w:rPr>
                <w:spacing w:val="-1"/>
              </w:rPr>
              <w:t>特殊方式检查指发泡试验、CO</w:t>
            </w:r>
            <w:r>
              <w:rPr>
                <w:spacing w:val="-1"/>
                <w:position w:val="-6"/>
                <w:sz w:val="13"/>
                <w:szCs w:val="13"/>
              </w:rPr>
              <w:t>2</w:t>
            </w:r>
            <w:r>
              <w:rPr>
                <w:spacing w:val="-22"/>
                <w:position w:val="-6"/>
                <w:sz w:val="13"/>
                <w:szCs w:val="13"/>
              </w:rPr>
              <w:t xml:space="preserve"> </w:t>
            </w:r>
            <w:r>
              <w:rPr>
                <w:spacing w:val="-1"/>
              </w:rPr>
              <w:t>试</w:t>
            </w:r>
            <w:r>
              <w:rPr>
                <w:spacing w:val="-3"/>
              </w:rPr>
              <w:t>验。</w:t>
            </w:r>
          </w:p>
        </w:tc>
        <w:tc>
          <w:tcPr>
            <w:tcW w:w="561" w:type="dxa"/>
            <w:vAlign w:val="top"/>
          </w:tcPr>
          <w:p w14:paraId="4CC70ACA">
            <w:pPr>
              <w:spacing w:line="371" w:lineRule="auto"/>
              <w:rPr>
                <w:rFonts w:ascii="Arial"/>
                <w:sz w:val="21"/>
              </w:rPr>
            </w:pPr>
          </w:p>
          <w:p w14:paraId="3ECB3F54">
            <w:pPr>
              <w:pStyle w:val="6"/>
              <w:spacing w:before="65" w:line="242" w:lineRule="auto"/>
              <w:ind w:left="237"/>
            </w:pPr>
            <w:r>
              <w:t>3</w:t>
            </w:r>
          </w:p>
        </w:tc>
        <w:tc>
          <w:tcPr>
            <w:tcW w:w="849" w:type="dxa"/>
            <w:vAlign w:val="top"/>
          </w:tcPr>
          <w:p w14:paraId="34758AB6">
            <w:pPr>
              <w:spacing w:line="371" w:lineRule="auto"/>
              <w:rPr>
                <w:rFonts w:ascii="Arial"/>
                <w:sz w:val="21"/>
              </w:rPr>
            </w:pPr>
          </w:p>
          <w:p w14:paraId="278BECCC">
            <w:pPr>
              <w:pStyle w:val="6"/>
              <w:spacing w:before="65" w:line="222" w:lineRule="auto"/>
              <w:ind w:left="60"/>
            </w:pPr>
            <w:r>
              <w:rPr>
                <w:spacing w:val="-3"/>
              </w:rPr>
              <w:t>检查费</w:t>
            </w:r>
          </w:p>
        </w:tc>
      </w:tr>
      <w:tr w14:paraId="1D42BF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3" w:hRule="atLeast"/>
        </w:trPr>
        <w:tc>
          <w:tcPr>
            <w:tcW w:w="624" w:type="dxa"/>
            <w:vMerge w:val="continue"/>
            <w:tcBorders>
              <w:top w:val="nil"/>
              <w:bottom w:val="nil"/>
            </w:tcBorders>
            <w:vAlign w:val="top"/>
          </w:tcPr>
          <w:p w14:paraId="4F47147D">
            <w:pPr>
              <w:rPr>
                <w:rFonts w:ascii="Arial"/>
                <w:sz w:val="21"/>
              </w:rPr>
            </w:pPr>
          </w:p>
        </w:tc>
        <w:tc>
          <w:tcPr>
            <w:tcW w:w="1718" w:type="dxa"/>
            <w:vAlign w:val="top"/>
          </w:tcPr>
          <w:p w14:paraId="2F5E223F">
            <w:pPr>
              <w:spacing w:line="253" w:lineRule="auto"/>
              <w:rPr>
                <w:rFonts w:ascii="Arial"/>
                <w:sz w:val="21"/>
              </w:rPr>
            </w:pPr>
          </w:p>
          <w:p w14:paraId="230C551D">
            <w:pPr>
              <w:spacing w:line="253" w:lineRule="auto"/>
              <w:rPr>
                <w:rFonts w:ascii="Arial"/>
                <w:sz w:val="21"/>
              </w:rPr>
            </w:pPr>
          </w:p>
          <w:p w14:paraId="0661CEA5">
            <w:pPr>
              <w:pStyle w:val="6"/>
              <w:spacing w:before="65" w:line="242" w:lineRule="auto"/>
              <w:ind w:left="110"/>
            </w:pPr>
            <w:r>
              <w:rPr>
                <w:spacing w:val="-1"/>
              </w:rPr>
              <w:t>012302050020100</w:t>
            </w:r>
          </w:p>
        </w:tc>
        <w:tc>
          <w:tcPr>
            <w:tcW w:w="1727" w:type="dxa"/>
            <w:vAlign w:val="top"/>
          </w:tcPr>
          <w:p w14:paraId="16B0E231">
            <w:pPr>
              <w:pStyle w:val="6"/>
              <w:spacing w:before="300" w:line="250" w:lineRule="auto"/>
              <w:ind w:left="60" w:right="56" w:firstLine="9"/>
              <w:jc w:val="both"/>
            </w:pPr>
            <w:r>
              <w:rPr>
                <w:spacing w:val="-1"/>
              </w:rPr>
              <w:t>多普勒检查（颅内</w:t>
            </w:r>
            <w:r>
              <w:rPr>
                <w:spacing w:val="-11"/>
              </w:rPr>
              <w:t>血管）-人工智能辅</w:t>
            </w:r>
            <w:r>
              <w:rPr>
                <w:spacing w:val="-2"/>
              </w:rPr>
              <w:t>助诊断（扩展）</w:t>
            </w:r>
          </w:p>
        </w:tc>
        <w:tc>
          <w:tcPr>
            <w:tcW w:w="2442" w:type="dxa"/>
            <w:vAlign w:val="top"/>
          </w:tcPr>
          <w:p w14:paraId="2E702613">
            <w:pPr>
              <w:pStyle w:val="6"/>
              <w:spacing w:before="169" w:line="251" w:lineRule="auto"/>
              <w:ind w:left="57" w:right="55"/>
              <w:jc w:val="both"/>
            </w:pPr>
            <w:r>
              <w:rPr>
                <w:spacing w:val="-7"/>
              </w:rPr>
              <w:t>通过多普勒技术，测定动脉血流方向及速度，对颅底动</w:t>
            </w:r>
            <w:r>
              <w:rPr>
                <w:spacing w:val="11"/>
              </w:rPr>
              <w:t>脉血流动力学进行评价并</w:t>
            </w:r>
            <w:r>
              <w:rPr>
                <w:spacing w:val="-2"/>
              </w:rPr>
              <w:t>作出诊断。</w:t>
            </w:r>
          </w:p>
        </w:tc>
        <w:tc>
          <w:tcPr>
            <w:tcW w:w="3748" w:type="dxa"/>
            <w:vAlign w:val="top"/>
          </w:tcPr>
          <w:p w14:paraId="63833BA6">
            <w:pPr>
              <w:pStyle w:val="6"/>
              <w:spacing w:before="32" w:line="242" w:lineRule="auto"/>
              <w:ind w:left="63" w:right="49"/>
            </w:pPr>
            <w:r>
              <w:rPr>
                <w:spacing w:val="1"/>
              </w:rPr>
              <w:t>所定价格涵盖设备调试、体位摆放、超声检查、获取数据、数据分析、数据存储、出具诊断结果（含图文报告）等步骤所需的人力资源、设备运转成本消耗与基本物</w:t>
            </w:r>
            <w:r>
              <w:rPr>
                <w:spacing w:val="-1"/>
              </w:rPr>
              <w:t>质资源消耗。</w:t>
            </w:r>
          </w:p>
        </w:tc>
        <w:tc>
          <w:tcPr>
            <w:tcW w:w="542" w:type="dxa"/>
            <w:vAlign w:val="top"/>
          </w:tcPr>
          <w:p w14:paraId="11F7851A">
            <w:pPr>
              <w:spacing w:line="252" w:lineRule="auto"/>
              <w:rPr>
                <w:rFonts w:ascii="Arial"/>
                <w:sz w:val="21"/>
              </w:rPr>
            </w:pPr>
          </w:p>
          <w:p w14:paraId="56762E4A">
            <w:pPr>
              <w:spacing w:line="253" w:lineRule="auto"/>
              <w:rPr>
                <w:rFonts w:ascii="Arial"/>
                <w:sz w:val="21"/>
              </w:rPr>
            </w:pPr>
          </w:p>
          <w:p w14:paraId="72233651">
            <w:pPr>
              <w:pStyle w:val="6"/>
              <w:spacing w:before="65" w:line="222" w:lineRule="auto"/>
              <w:ind w:left="179"/>
            </w:pPr>
            <w:r>
              <w:t>次</w:t>
            </w:r>
          </w:p>
        </w:tc>
        <w:tc>
          <w:tcPr>
            <w:tcW w:w="677" w:type="dxa"/>
            <w:vAlign w:val="top"/>
          </w:tcPr>
          <w:p w14:paraId="0E44D2C5">
            <w:pPr>
              <w:spacing w:line="253" w:lineRule="auto"/>
              <w:rPr>
                <w:rFonts w:ascii="Arial"/>
                <w:sz w:val="21"/>
              </w:rPr>
            </w:pPr>
          </w:p>
          <w:p w14:paraId="3EC811D6">
            <w:pPr>
              <w:spacing w:line="253" w:lineRule="auto"/>
              <w:rPr>
                <w:rFonts w:ascii="Arial"/>
                <w:sz w:val="21"/>
              </w:rPr>
            </w:pPr>
          </w:p>
          <w:p w14:paraId="782E0F79">
            <w:pPr>
              <w:pStyle w:val="6"/>
              <w:spacing w:before="65" w:line="242" w:lineRule="auto"/>
              <w:ind w:left="242"/>
            </w:pPr>
            <w:r>
              <w:rPr>
                <w:spacing w:val="-2"/>
              </w:rPr>
              <w:t>84</w:t>
            </w:r>
          </w:p>
        </w:tc>
        <w:tc>
          <w:tcPr>
            <w:tcW w:w="1631" w:type="dxa"/>
            <w:vAlign w:val="top"/>
          </w:tcPr>
          <w:p w14:paraId="449A0C25">
            <w:pPr>
              <w:rPr>
                <w:rFonts w:ascii="Arial"/>
                <w:sz w:val="21"/>
              </w:rPr>
            </w:pPr>
          </w:p>
        </w:tc>
        <w:tc>
          <w:tcPr>
            <w:tcW w:w="561" w:type="dxa"/>
            <w:vAlign w:val="top"/>
          </w:tcPr>
          <w:p w14:paraId="3956930E">
            <w:pPr>
              <w:spacing w:line="253" w:lineRule="auto"/>
              <w:rPr>
                <w:rFonts w:ascii="Arial"/>
                <w:sz w:val="21"/>
              </w:rPr>
            </w:pPr>
          </w:p>
          <w:p w14:paraId="290481A2">
            <w:pPr>
              <w:spacing w:line="253" w:lineRule="auto"/>
              <w:rPr>
                <w:rFonts w:ascii="Arial"/>
                <w:sz w:val="21"/>
              </w:rPr>
            </w:pPr>
          </w:p>
          <w:p w14:paraId="33E57FB6">
            <w:pPr>
              <w:pStyle w:val="6"/>
              <w:spacing w:before="65" w:line="263" w:lineRule="exact"/>
              <w:ind w:left="247"/>
            </w:pPr>
            <w:r>
              <w:rPr>
                <w:position w:val="1"/>
              </w:rPr>
              <w:t>1</w:t>
            </w:r>
          </w:p>
        </w:tc>
        <w:tc>
          <w:tcPr>
            <w:tcW w:w="849" w:type="dxa"/>
            <w:vAlign w:val="top"/>
          </w:tcPr>
          <w:p w14:paraId="50CF5094">
            <w:pPr>
              <w:spacing w:line="252" w:lineRule="auto"/>
              <w:rPr>
                <w:rFonts w:ascii="Arial"/>
                <w:sz w:val="21"/>
              </w:rPr>
            </w:pPr>
          </w:p>
          <w:p w14:paraId="76142136">
            <w:pPr>
              <w:spacing w:line="253" w:lineRule="auto"/>
              <w:rPr>
                <w:rFonts w:ascii="Arial"/>
                <w:sz w:val="21"/>
              </w:rPr>
            </w:pPr>
          </w:p>
          <w:p w14:paraId="517E4032">
            <w:pPr>
              <w:pStyle w:val="6"/>
              <w:spacing w:before="65" w:line="222" w:lineRule="auto"/>
              <w:ind w:left="60"/>
            </w:pPr>
            <w:r>
              <w:rPr>
                <w:spacing w:val="-3"/>
              </w:rPr>
              <w:t>检查费</w:t>
            </w:r>
          </w:p>
        </w:tc>
      </w:tr>
      <w:tr w14:paraId="1354DB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7" w:hRule="atLeast"/>
        </w:trPr>
        <w:tc>
          <w:tcPr>
            <w:tcW w:w="624" w:type="dxa"/>
            <w:vMerge w:val="continue"/>
            <w:tcBorders>
              <w:top w:val="nil"/>
            </w:tcBorders>
            <w:vAlign w:val="top"/>
          </w:tcPr>
          <w:p w14:paraId="7CBC5488">
            <w:pPr>
              <w:rPr>
                <w:rFonts w:ascii="Arial"/>
                <w:sz w:val="21"/>
              </w:rPr>
            </w:pPr>
          </w:p>
        </w:tc>
        <w:tc>
          <w:tcPr>
            <w:tcW w:w="1718" w:type="dxa"/>
            <w:vAlign w:val="top"/>
          </w:tcPr>
          <w:p w14:paraId="36ADD857">
            <w:pPr>
              <w:spacing w:line="253" w:lineRule="auto"/>
              <w:rPr>
                <w:rFonts w:ascii="Arial"/>
                <w:sz w:val="21"/>
              </w:rPr>
            </w:pPr>
          </w:p>
          <w:p w14:paraId="7BD67AF0">
            <w:pPr>
              <w:spacing w:line="253" w:lineRule="auto"/>
              <w:rPr>
                <w:rFonts w:ascii="Arial"/>
                <w:sz w:val="21"/>
              </w:rPr>
            </w:pPr>
          </w:p>
          <w:p w14:paraId="04EB8120">
            <w:pPr>
              <w:pStyle w:val="6"/>
              <w:spacing w:before="65" w:line="242" w:lineRule="auto"/>
              <w:ind w:left="110"/>
            </w:pPr>
            <w:r>
              <w:rPr>
                <w:spacing w:val="-1"/>
              </w:rPr>
              <w:t>012302050021100</w:t>
            </w:r>
          </w:p>
        </w:tc>
        <w:tc>
          <w:tcPr>
            <w:tcW w:w="1727" w:type="dxa"/>
            <w:vAlign w:val="top"/>
          </w:tcPr>
          <w:p w14:paraId="3148BB29">
            <w:pPr>
              <w:pStyle w:val="6"/>
              <w:spacing w:before="299" w:line="252" w:lineRule="auto"/>
              <w:ind w:left="62" w:right="56" w:firstLine="7"/>
              <w:jc w:val="both"/>
            </w:pPr>
            <w:r>
              <w:rPr>
                <w:spacing w:val="-1"/>
              </w:rPr>
              <w:t>多普勒检查（颅内</w:t>
            </w:r>
            <w:r>
              <w:rPr>
                <w:spacing w:val="12"/>
              </w:rPr>
              <w:t>血管）-栓子监测</w:t>
            </w:r>
            <w:r>
              <w:rPr>
                <w:spacing w:val="-3"/>
              </w:rPr>
              <w:t>（扩展）</w:t>
            </w:r>
          </w:p>
        </w:tc>
        <w:tc>
          <w:tcPr>
            <w:tcW w:w="2442" w:type="dxa"/>
            <w:vAlign w:val="top"/>
          </w:tcPr>
          <w:p w14:paraId="05DA51B8">
            <w:pPr>
              <w:spacing w:line="373" w:lineRule="auto"/>
              <w:rPr>
                <w:rFonts w:ascii="Arial"/>
                <w:sz w:val="21"/>
              </w:rPr>
            </w:pPr>
          </w:p>
          <w:p w14:paraId="4D0D83C6">
            <w:pPr>
              <w:pStyle w:val="6"/>
              <w:spacing w:before="65" w:line="255" w:lineRule="auto"/>
              <w:ind w:left="57" w:right="55"/>
            </w:pPr>
            <w:r>
              <w:rPr>
                <w:spacing w:val="11"/>
              </w:rPr>
              <w:t>通过多普勒技术进行栓子</w:t>
            </w:r>
            <w:r>
              <w:rPr>
                <w:spacing w:val="-2"/>
              </w:rPr>
              <w:t>监测。</w:t>
            </w:r>
          </w:p>
        </w:tc>
        <w:tc>
          <w:tcPr>
            <w:tcW w:w="3748" w:type="dxa"/>
            <w:vAlign w:val="top"/>
          </w:tcPr>
          <w:p w14:paraId="0E747E96">
            <w:pPr>
              <w:pStyle w:val="6"/>
              <w:spacing w:before="30" w:line="243" w:lineRule="auto"/>
              <w:ind w:left="63" w:right="49"/>
            </w:pPr>
            <w:r>
              <w:rPr>
                <w:spacing w:val="1"/>
              </w:rPr>
              <w:t>所定价格涵盖设备调试、体位摆放、超声检查、获取数据、数据分析、数据存储、出具诊断结果（含图文报告）等步骤所需的人力资源、设备运转成本消耗与基本物</w:t>
            </w:r>
            <w:r>
              <w:rPr>
                <w:spacing w:val="-1"/>
              </w:rPr>
              <w:t>质资源消耗。</w:t>
            </w:r>
          </w:p>
        </w:tc>
        <w:tc>
          <w:tcPr>
            <w:tcW w:w="542" w:type="dxa"/>
            <w:vAlign w:val="top"/>
          </w:tcPr>
          <w:p w14:paraId="40FADB07">
            <w:pPr>
              <w:spacing w:line="253" w:lineRule="auto"/>
              <w:rPr>
                <w:rFonts w:ascii="Arial"/>
                <w:sz w:val="21"/>
              </w:rPr>
            </w:pPr>
          </w:p>
          <w:p w14:paraId="54878D25">
            <w:pPr>
              <w:spacing w:line="253" w:lineRule="auto"/>
              <w:rPr>
                <w:rFonts w:ascii="Arial"/>
                <w:sz w:val="21"/>
              </w:rPr>
            </w:pPr>
          </w:p>
          <w:p w14:paraId="21191DB1">
            <w:pPr>
              <w:pStyle w:val="6"/>
              <w:spacing w:before="65" w:line="222" w:lineRule="auto"/>
              <w:ind w:left="179"/>
            </w:pPr>
            <w:r>
              <w:t>次</w:t>
            </w:r>
          </w:p>
        </w:tc>
        <w:tc>
          <w:tcPr>
            <w:tcW w:w="677" w:type="dxa"/>
            <w:vAlign w:val="top"/>
          </w:tcPr>
          <w:p w14:paraId="36EC7853">
            <w:pPr>
              <w:spacing w:line="253" w:lineRule="auto"/>
              <w:rPr>
                <w:rFonts w:ascii="Arial"/>
                <w:sz w:val="21"/>
              </w:rPr>
            </w:pPr>
          </w:p>
          <w:p w14:paraId="6810E3DE">
            <w:pPr>
              <w:spacing w:line="253" w:lineRule="auto"/>
              <w:rPr>
                <w:rFonts w:ascii="Arial"/>
                <w:sz w:val="21"/>
              </w:rPr>
            </w:pPr>
          </w:p>
          <w:p w14:paraId="336FAC3A">
            <w:pPr>
              <w:pStyle w:val="6"/>
              <w:spacing w:before="65" w:line="242" w:lineRule="auto"/>
              <w:ind w:left="242"/>
            </w:pPr>
            <w:r>
              <w:rPr>
                <w:spacing w:val="-2"/>
              </w:rPr>
              <w:t>84</w:t>
            </w:r>
          </w:p>
        </w:tc>
        <w:tc>
          <w:tcPr>
            <w:tcW w:w="1631" w:type="dxa"/>
            <w:vAlign w:val="top"/>
          </w:tcPr>
          <w:p w14:paraId="4A0192E2">
            <w:pPr>
              <w:rPr>
                <w:rFonts w:ascii="Arial"/>
                <w:sz w:val="21"/>
              </w:rPr>
            </w:pPr>
          </w:p>
        </w:tc>
        <w:tc>
          <w:tcPr>
            <w:tcW w:w="561" w:type="dxa"/>
            <w:vAlign w:val="top"/>
          </w:tcPr>
          <w:p w14:paraId="749D8996">
            <w:pPr>
              <w:spacing w:line="253" w:lineRule="auto"/>
              <w:rPr>
                <w:rFonts w:ascii="Arial"/>
                <w:sz w:val="21"/>
              </w:rPr>
            </w:pPr>
          </w:p>
          <w:p w14:paraId="20912CF2">
            <w:pPr>
              <w:spacing w:line="253" w:lineRule="auto"/>
              <w:rPr>
                <w:rFonts w:ascii="Arial"/>
                <w:sz w:val="21"/>
              </w:rPr>
            </w:pPr>
          </w:p>
          <w:p w14:paraId="735E3546">
            <w:pPr>
              <w:pStyle w:val="6"/>
              <w:spacing w:before="65" w:line="242" w:lineRule="auto"/>
              <w:ind w:left="237"/>
            </w:pPr>
            <w:r>
              <w:t>3</w:t>
            </w:r>
          </w:p>
        </w:tc>
        <w:tc>
          <w:tcPr>
            <w:tcW w:w="849" w:type="dxa"/>
            <w:vAlign w:val="top"/>
          </w:tcPr>
          <w:p w14:paraId="31935727">
            <w:pPr>
              <w:spacing w:line="253" w:lineRule="auto"/>
              <w:rPr>
                <w:rFonts w:ascii="Arial"/>
                <w:sz w:val="21"/>
              </w:rPr>
            </w:pPr>
          </w:p>
          <w:p w14:paraId="241CA407">
            <w:pPr>
              <w:spacing w:line="253" w:lineRule="auto"/>
              <w:rPr>
                <w:rFonts w:ascii="Arial"/>
                <w:sz w:val="21"/>
              </w:rPr>
            </w:pPr>
          </w:p>
          <w:p w14:paraId="1C168FF3">
            <w:pPr>
              <w:pStyle w:val="6"/>
              <w:spacing w:before="65" w:line="222" w:lineRule="auto"/>
              <w:ind w:left="60"/>
            </w:pPr>
            <w:r>
              <w:rPr>
                <w:spacing w:val="-3"/>
              </w:rPr>
              <w:t>检查费</w:t>
            </w:r>
          </w:p>
        </w:tc>
      </w:tr>
    </w:tbl>
    <w:p w14:paraId="28566272">
      <w:pPr>
        <w:spacing w:before="104" w:line="222" w:lineRule="auto"/>
        <w:ind w:left="428"/>
        <w:rPr>
          <w:rFonts w:ascii="Times New Roman" w:hAnsi="Times New Roman" w:eastAsia="Times New Roman" w:cs="Times New Roman"/>
          <w:sz w:val="32"/>
          <w:szCs w:val="32"/>
        </w:rPr>
      </w:pPr>
      <w:r>
        <w:rPr>
          <w:rFonts w:ascii="黑体" w:hAnsi="黑体" w:eastAsia="黑体" w:cs="黑体"/>
          <w:spacing w:val="-11"/>
          <w:sz w:val="32"/>
          <w:szCs w:val="32"/>
        </w:rPr>
        <w:t>附件</w:t>
      </w:r>
      <w:r>
        <w:rPr>
          <w:rFonts w:ascii="黑体" w:hAnsi="黑体" w:eastAsia="黑体" w:cs="黑体"/>
          <w:spacing w:val="-70"/>
          <w:sz w:val="32"/>
          <w:szCs w:val="32"/>
        </w:rPr>
        <w:t xml:space="preserve"> </w:t>
      </w:r>
      <w:r>
        <w:rPr>
          <w:rFonts w:ascii="Times New Roman" w:hAnsi="Times New Roman" w:eastAsia="Times New Roman" w:cs="Times New Roman"/>
          <w:spacing w:val="-11"/>
          <w:sz w:val="32"/>
          <w:szCs w:val="32"/>
        </w:rPr>
        <w:t>6</w:t>
      </w:r>
    </w:p>
    <w:p w14:paraId="45A67C22">
      <w:pPr>
        <w:spacing w:before="404" w:line="181" w:lineRule="auto"/>
        <w:ind w:left="5138"/>
        <w:outlineLvl w:val="0"/>
        <w:rPr>
          <w:rFonts w:ascii="微软雅黑" w:hAnsi="微软雅黑" w:eastAsia="微软雅黑" w:cs="微软雅黑"/>
          <w:sz w:val="44"/>
          <w:szCs w:val="44"/>
        </w:rPr>
      </w:pPr>
      <w:r>
        <w:rPr>
          <w:rFonts w:ascii="微软雅黑" w:hAnsi="微软雅黑" w:eastAsia="微软雅黑" w:cs="微软雅黑"/>
          <w:sz w:val="44"/>
          <w:szCs w:val="44"/>
        </w:rPr>
        <w:t>废止医疗服务价格项目表</w:t>
      </w:r>
    </w:p>
    <w:p w14:paraId="0FD7A816">
      <w:pPr>
        <w:spacing w:before="9"/>
      </w:pPr>
    </w:p>
    <w:tbl>
      <w:tblPr>
        <w:tblStyle w:val="5"/>
        <w:tblW w:w="142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9"/>
        <w:gridCol w:w="1406"/>
        <w:gridCol w:w="2548"/>
        <w:gridCol w:w="3599"/>
        <w:gridCol w:w="1257"/>
        <w:gridCol w:w="652"/>
        <w:gridCol w:w="763"/>
        <w:gridCol w:w="2764"/>
        <w:gridCol w:w="628"/>
      </w:tblGrid>
      <w:tr w14:paraId="2A290F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09" w:type="dxa"/>
            <w:vAlign w:val="top"/>
          </w:tcPr>
          <w:p w14:paraId="3E923F18">
            <w:pPr>
              <w:pStyle w:val="6"/>
              <w:spacing w:before="182" w:line="223" w:lineRule="auto"/>
              <w:ind w:left="102"/>
            </w:pPr>
            <w:r>
              <w:rPr>
                <w:b/>
                <w:bCs/>
                <w:spacing w:val="-4"/>
              </w:rPr>
              <w:t>序号</w:t>
            </w:r>
          </w:p>
        </w:tc>
        <w:tc>
          <w:tcPr>
            <w:tcW w:w="1406" w:type="dxa"/>
            <w:vAlign w:val="top"/>
          </w:tcPr>
          <w:p w14:paraId="0A7DD4D6">
            <w:pPr>
              <w:pStyle w:val="6"/>
              <w:spacing w:before="181" w:line="222" w:lineRule="auto"/>
              <w:ind w:left="304"/>
            </w:pPr>
            <w:r>
              <w:rPr>
                <w:b/>
                <w:bCs/>
                <w:spacing w:val="-5"/>
              </w:rPr>
              <w:t>项目编码</w:t>
            </w:r>
          </w:p>
        </w:tc>
        <w:tc>
          <w:tcPr>
            <w:tcW w:w="2548" w:type="dxa"/>
            <w:vAlign w:val="top"/>
          </w:tcPr>
          <w:p w14:paraId="22412E25">
            <w:pPr>
              <w:pStyle w:val="6"/>
              <w:spacing w:before="182" w:line="222" w:lineRule="auto"/>
              <w:ind w:left="880"/>
            </w:pPr>
            <w:r>
              <w:rPr>
                <w:b/>
                <w:bCs/>
                <w:spacing w:val="-5"/>
              </w:rPr>
              <w:t>项目名称</w:t>
            </w:r>
          </w:p>
        </w:tc>
        <w:tc>
          <w:tcPr>
            <w:tcW w:w="3599" w:type="dxa"/>
            <w:vAlign w:val="top"/>
          </w:tcPr>
          <w:p w14:paraId="7697F044">
            <w:pPr>
              <w:pStyle w:val="6"/>
              <w:spacing w:before="181" w:line="222" w:lineRule="auto"/>
              <w:ind w:left="1404"/>
            </w:pPr>
            <w:r>
              <w:rPr>
                <w:b/>
                <w:bCs/>
                <w:spacing w:val="-5"/>
              </w:rPr>
              <w:t>项目内涵</w:t>
            </w:r>
          </w:p>
        </w:tc>
        <w:tc>
          <w:tcPr>
            <w:tcW w:w="1257" w:type="dxa"/>
            <w:vAlign w:val="top"/>
          </w:tcPr>
          <w:p w14:paraId="50203500">
            <w:pPr>
              <w:pStyle w:val="6"/>
              <w:spacing w:before="181" w:line="222" w:lineRule="auto"/>
              <w:ind w:left="243"/>
            </w:pPr>
            <w:r>
              <w:rPr>
                <w:b/>
                <w:bCs/>
                <w:spacing w:val="-7"/>
              </w:rPr>
              <w:t>除外内容</w:t>
            </w:r>
          </w:p>
        </w:tc>
        <w:tc>
          <w:tcPr>
            <w:tcW w:w="652" w:type="dxa"/>
            <w:vAlign w:val="top"/>
          </w:tcPr>
          <w:p w14:paraId="784D7C9F">
            <w:pPr>
              <w:pStyle w:val="6"/>
              <w:spacing w:before="42" w:line="220" w:lineRule="auto"/>
              <w:ind w:left="131"/>
            </w:pPr>
            <w:r>
              <w:rPr>
                <w:b/>
                <w:bCs/>
                <w:spacing w:val="-4"/>
              </w:rPr>
              <w:t>计价</w:t>
            </w:r>
          </w:p>
          <w:p w14:paraId="42648D34">
            <w:pPr>
              <w:pStyle w:val="6"/>
              <w:spacing w:before="39" w:line="222" w:lineRule="auto"/>
              <w:ind w:left="132"/>
            </w:pPr>
            <w:r>
              <w:rPr>
                <w:b/>
                <w:bCs/>
                <w:spacing w:val="-4"/>
              </w:rPr>
              <w:t>单位</w:t>
            </w:r>
          </w:p>
        </w:tc>
        <w:tc>
          <w:tcPr>
            <w:tcW w:w="763" w:type="dxa"/>
            <w:vAlign w:val="top"/>
          </w:tcPr>
          <w:p w14:paraId="572BE877">
            <w:pPr>
              <w:pStyle w:val="6"/>
              <w:spacing w:before="43" w:line="239" w:lineRule="auto"/>
              <w:ind w:left="90" w:right="91" w:firstLine="95"/>
            </w:pPr>
            <w:r>
              <w:rPr>
                <w:b/>
                <w:bCs/>
                <w:spacing w:val="-5"/>
              </w:rPr>
              <w:t>价格</w:t>
            </w:r>
            <w:r>
              <w:rPr>
                <w:b/>
                <w:bCs/>
                <w:spacing w:val="-10"/>
              </w:rPr>
              <w:t>（元）</w:t>
            </w:r>
          </w:p>
        </w:tc>
        <w:tc>
          <w:tcPr>
            <w:tcW w:w="2764" w:type="dxa"/>
            <w:vAlign w:val="top"/>
          </w:tcPr>
          <w:p w14:paraId="79951361">
            <w:pPr>
              <w:pStyle w:val="6"/>
              <w:spacing w:before="182" w:line="220" w:lineRule="auto"/>
              <w:ind w:left="986"/>
            </w:pPr>
            <w:r>
              <w:rPr>
                <w:b/>
                <w:bCs/>
                <w:spacing w:val="-4"/>
              </w:rPr>
              <w:t>计价说明</w:t>
            </w:r>
          </w:p>
        </w:tc>
        <w:tc>
          <w:tcPr>
            <w:tcW w:w="628" w:type="dxa"/>
            <w:vAlign w:val="top"/>
          </w:tcPr>
          <w:p w14:paraId="0E3ABF19">
            <w:pPr>
              <w:pStyle w:val="6"/>
              <w:spacing w:before="42" w:line="222" w:lineRule="auto"/>
              <w:ind w:left="119"/>
            </w:pPr>
            <w:r>
              <w:rPr>
                <w:b/>
                <w:bCs/>
                <w:spacing w:val="-4"/>
              </w:rPr>
              <w:t>支付</w:t>
            </w:r>
          </w:p>
          <w:p w14:paraId="56BBF74E">
            <w:pPr>
              <w:pStyle w:val="6"/>
              <w:spacing w:before="37" w:line="222" w:lineRule="auto"/>
              <w:ind w:left="120"/>
            </w:pPr>
            <w:r>
              <w:rPr>
                <w:b/>
                <w:bCs/>
                <w:spacing w:val="-4"/>
              </w:rPr>
              <w:t>分类</w:t>
            </w:r>
          </w:p>
        </w:tc>
      </w:tr>
      <w:tr w14:paraId="64147E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609" w:type="dxa"/>
            <w:vAlign w:val="top"/>
          </w:tcPr>
          <w:p w14:paraId="0579681C">
            <w:pPr>
              <w:spacing w:line="249" w:lineRule="auto"/>
              <w:rPr>
                <w:rFonts w:ascii="Arial"/>
                <w:sz w:val="21"/>
              </w:rPr>
            </w:pPr>
          </w:p>
          <w:p w14:paraId="3977F9A5">
            <w:pPr>
              <w:pStyle w:val="6"/>
              <w:spacing w:before="65" w:line="264" w:lineRule="exact"/>
              <w:ind w:left="272"/>
            </w:pPr>
            <w:r>
              <w:rPr>
                <w:b/>
                <w:bCs/>
                <w:spacing w:val="-3"/>
                <w:position w:val="1"/>
              </w:rPr>
              <w:t>1</w:t>
            </w:r>
          </w:p>
        </w:tc>
        <w:tc>
          <w:tcPr>
            <w:tcW w:w="1406" w:type="dxa"/>
            <w:vAlign w:val="top"/>
          </w:tcPr>
          <w:p w14:paraId="1413A661">
            <w:pPr>
              <w:spacing w:line="249" w:lineRule="auto"/>
              <w:rPr>
                <w:rFonts w:ascii="Arial"/>
                <w:sz w:val="21"/>
              </w:rPr>
            </w:pPr>
          </w:p>
          <w:p w14:paraId="1543803D">
            <w:pPr>
              <w:pStyle w:val="6"/>
              <w:spacing w:before="65" w:line="242" w:lineRule="auto"/>
              <w:ind w:left="267"/>
            </w:pPr>
            <w:r>
              <w:rPr>
                <w:spacing w:val="-3"/>
              </w:rPr>
              <w:t>110600001</w:t>
            </w:r>
          </w:p>
        </w:tc>
        <w:tc>
          <w:tcPr>
            <w:tcW w:w="2548" w:type="dxa"/>
            <w:vAlign w:val="top"/>
          </w:tcPr>
          <w:p w14:paraId="053D2AC6">
            <w:pPr>
              <w:spacing w:line="249" w:lineRule="auto"/>
              <w:rPr>
                <w:rFonts w:ascii="Arial"/>
                <w:sz w:val="21"/>
              </w:rPr>
            </w:pPr>
          </w:p>
          <w:p w14:paraId="701F9EB4">
            <w:pPr>
              <w:pStyle w:val="6"/>
              <w:spacing w:before="65" w:line="222" w:lineRule="auto"/>
              <w:ind w:left="58"/>
            </w:pPr>
            <w:r>
              <w:rPr>
                <w:spacing w:val="-2"/>
              </w:rPr>
              <w:t>救护车费</w:t>
            </w:r>
          </w:p>
        </w:tc>
        <w:tc>
          <w:tcPr>
            <w:tcW w:w="3599" w:type="dxa"/>
            <w:vAlign w:val="top"/>
          </w:tcPr>
          <w:p w14:paraId="1535A72D">
            <w:pPr>
              <w:spacing w:line="249" w:lineRule="auto"/>
              <w:rPr>
                <w:rFonts w:ascii="Arial"/>
                <w:sz w:val="21"/>
              </w:rPr>
            </w:pPr>
          </w:p>
          <w:p w14:paraId="142A9513">
            <w:pPr>
              <w:pStyle w:val="6"/>
              <w:spacing w:before="65" w:line="222" w:lineRule="auto"/>
              <w:ind w:left="62"/>
            </w:pPr>
            <w:r>
              <w:rPr>
                <w:spacing w:val="-1"/>
              </w:rPr>
              <w:t>含来回里程。</w:t>
            </w:r>
          </w:p>
        </w:tc>
        <w:tc>
          <w:tcPr>
            <w:tcW w:w="1257" w:type="dxa"/>
            <w:vAlign w:val="top"/>
          </w:tcPr>
          <w:p w14:paraId="4A30800A">
            <w:pPr>
              <w:pStyle w:val="6"/>
              <w:spacing w:before="177" w:line="259" w:lineRule="auto"/>
              <w:ind w:left="59" w:right="26"/>
            </w:pPr>
            <w:r>
              <w:rPr>
                <w:spacing w:val="-6"/>
              </w:rPr>
              <w:t>过路过桥费、</w:t>
            </w:r>
            <w:r>
              <w:rPr>
                <w:spacing w:val="-3"/>
              </w:rPr>
              <w:t>监护费</w:t>
            </w:r>
          </w:p>
        </w:tc>
        <w:tc>
          <w:tcPr>
            <w:tcW w:w="652" w:type="dxa"/>
            <w:vAlign w:val="top"/>
          </w:tcPr>
          <w:p w14:paraId="0A24620E">
            <w:pPr>
              <w:spacing w:line="249" w:lineRule="auto"/>
              <w:rPr>
                <w:rFonts w:ascii="Arial"/>
                <w:sz w:val="21"/>
              </w:rPr>
            </w:pPr>
          </w:p>
          <w:p w14:paraId="61D41DFE">
            <w:pPr>
              <w:pStyle w:val="6"/>
              <w:spacing w:before="65" w:line="222" w:lineRule="auto"/>
              <w:ind w:left="132"/>
            </w:pPr>
            <w:r>
              <w:rPr>
                <w:spacing w:val="-4"/>
              </w:rPr>
              <w:t>车次</w:t>
            </w:r>
          </w:p>
        </w:tc>
        <w:tc>
          <w:tcPr>
            <w:tcW w:w="763" w:type="dxa"/>
            <w:vAlign w:val="top"/>
          </w:tcPr>
          <w:p w14:paraId="3279540D">
            <w:pPr>
              <w:spacing w:line="249" w:lineRule="auto"/>
              <w:rPr>
                <w:rFonts w:ascii="Arial"/>
                <w:sz w:val="21"/>
              </w:rPr>
            </w:pPr>
          </w:p>
          <w:p w14:paraId="6D20FE3D">
            <w:pPr>
              <w:pStyle w:val="6"/>
              <w:spacing w:before="65" w:line="242" w:lineRule="auto"/>
              <w:ind w:left="289"/>
            </w:pPr>
            <w:r>
              <w:rPr>
                <w:spacing w:val="-3"/>
              </w:rPr>
              <w:t>30</w:t>
            </w:r>
          </w:p>
        </w:tc>
        <w:tc>
          <w:tcPr>
            <w:tcW w:w="2764" w:type="dxa"/>
            <w:vAlign w:val="top"/>
          </w:tcPr>
          <w:p w14:paraId="7F42D308">
            <w:pPr>
              <w:pStyle w:val="6"/>
              <w:spacing w:before="37" w:line="245" w:lineRule="auto"/>
              <w:ind w:left="64" w:right="57" w:firstLine="4"/>
              <w:jc w:val="both"/>
            </w:pPr>
            <w:r>
              <w:t>五公里内按</w:t>
            </w:r>
            <w:r>
              <w:rPr>
                <w:spacing w:val="-25"/>
              </w:rPr>
              <w:t xml:space="preserve"> </w:t>
            </w:r>
            <w:r>
              <w:t>30</w:t>
            </w:r>
            <w:r>
              <w:rPr>
                <w:spacing w:val="-43"/>
              </w:rPr>
              <w:t xml:space="preserve"> </w:t>
            </w:r>
            <w:r>
              <w:t>元/车次收取，超过五公里，每公里按</w:t>
            </w:r>
            <w:r>
              <w:rPr>
                <w:spacing w:val="-26"/>
              </w:rPr>
              <w:t xml:space="preserve"> </w:t>
            </w:r>
            <w:r>
              <w:t>2</w:t>
            </w:r>
            <w:r>
              <w:rPr>
                <w:spacing w:val="-38"/>
              </w:rPr>
              <w:t xml:space="preserve"> </w:t>
            </w:r>
            <w:r>
              <w:t>元收</w:t>
            </w:r>
            <w:r>
              <w:rPr>
                <w:spacing w:val="-3"/>
              </w:rPr>
              <w:t>取。</w:t>
            </w:r>
          </w:p>
        </w:tc>
        <w:tc>
          <w:tcPr>
            <w:tcW w:w="628" w:type="dxa"/>
            <w:vAlign w:val="top"/>
          </w:tcPr>
          <w:p w14:paraId="4D50CE70">
            <w:pPr>
              <w:spacing w:line="249" w:lineRule="auto"/>
              <w:rPr>
                <w:rFonts w:ascii="Arial"/>
                <w:sz w:val="21"/>
              </w:rPr>
            </w:pPr>
          </w:p>
          <w:p w14:paraId="5F5D80BA">
            <w:pPr>
              <w:pStyle w:val="6"/>
              <w:spacing w:before="65" w:line="242" w:lineRule="auto"/>
              <w:ind w:left="271"/>
            </w:pPr>
            <w:r>
              <w:t>3</w:t>
            </w:r>
          </w:p>
        </w:tc>
      </w:tr>
      <w:tr w14:paraId="402997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609" w:type="dxa"/>
            <w:vAlign w:val="top"/>
          </w:tcPr>
          <w:p w14:paraId="1F2946D5">
            <w:pPr>
              <w:pStyle w:val="6"/>
              <w:spacing w:before="124" w:line="264" w:lineRule="exact"/>
              <w:ind w:left="259"/>
            </w:pPr>
            <w:r>
              <w:rPr>
                <w:b/>
                <w:bCs/>
                <w:spacing w:val="-3"/>
                <w:position w:val="1"/>
              </w:rPr>
              <w:t>2</w:t>
            </w:r>
          </w:p>
        </w:tc>
        <w:tc>
          <w:tcPr>
            <w:tcW w:w="1406" w:type="dxa"/>
            <w:vAlign w:val="top"/>
          </w:tcPr>
          <w:p w14:paraId="242CAD0A">
            <w:pPr>
              <w:pStyle w:val="6"/>
              <w:spacing w:before="124" w:line="242" w:lineRule="auto"/>
              <w:ind w:left="267"/>
            </w:pPr>
            <w:r>
              <w:rPr>
                <w:spacing w:val="-3"/>
              </w:rPr>
              <w:t>110700001</w:t>
            </w:r>
          </w:p>
        </w:tc>
        <w:tc>
          <w:tcPr>
            <w:tcW w:w="2548" w:type="dxa"/>
            <w:vAlign w:val="top"/>
          </w:tcPr>
          <w:p w14:paraId="54C08A09">
            <w:pPr>
              <w:pStyle w:val="6"/>
              <w:spacing w:before="119" w:line="227" w:lineRule="auto"/>
              <w:ind w:left="59"/>
            </w:pPr>
            <w:r>
              <w:rPr>
                <w:spacing w:val="-2"/>
              </w:rPr>
              <w:t>取暖费（单人间）</w:t>
            </w:r>
          </w:p>
        </w:tc>
        <w:tc>
          <w:tcPr>
            <w:tcW w:w="3599" w:type="dxa"/>
            <w:vAlign w:val="top"/>
          </w:tcPr>
          <w:p w14:paraId="3B71BA5C">
            <w:pPr>
              <w:rPr>
                <w:rFonts w:ascii="Arial"/>
                <w:sz w:val="21"/>
              </w:rPr>
            </w:pPr>
          </w:p>
        </w:tc>
        <w:tc>
          <w:tcPr>
            <w:tcW w:w="1257" w:type="dxa"/>
            <w:vAlign w:val="top"/>
          </w:tcPr>
          <w:p w14:paraId="5BCD29B7">
            <w:pPr>
              <w:rPr>
                <w:rFonts w:ascii="Arial"/>
                <w:sz w:val="21"/>
              </w:rPr>
            </w:pPr>
          </w:p>
        </w:tc>
        <w:tc>
          <w:tcPr>
            <w:tcW w:w="652" w:type="dxa"/>
            <w:vAlign w:val="top"/>
          </w:tcPr>
          <w:p w14:paraId="603EF774">
            <w:pPr>
              <w:pStyle w:val="6"/>
              <w:spacing w:before="124" w:line="222" w:lineRule="auto"/>
              <w:ind w:left="129"/>
            </w:pPr>
            <w:r>
              <w:rPr>
                <w:spacing w:val="-1"/>
              </w:rPr>
              <w:t>床日</w:t>
            </w:r>
          </w:p>
        </w:tc>
        <w:tc>
          <w:tcPr>
            <w:tcW w:w="763" w:type="dxa"/>
            <w:vAlign w:val="top"/>
          </w:tcPr>
          <w:p w14:paraId="11E9E574">
            <w:pPr>
              <w:pStyle w:val="6"/>
              <w:spacing w:before="124" w:line="242" w:lineRule="auto"/>
              <w:ind w:left="300"/>
            </w:pPr>
            <w:r>
              <w:rPr>
                <w:spacing w:val="-6"/>
              </w:rPr>
              <w:t>15</w:t>
            </w:r>
          </w:p>
        </w:tc>
        <w:tc>
          <w:tcPr>
            <w:tcW w:w="2764" w:type="dxa"/>
            <w:vAlign w:val="top"/>
          </w:tcPr>
          <w:p w14:paraId="4E10EAFF">
            <w:pPr>
              <w:rPr>
                <w:rFonts w:ascii="Arial"/>
                <w:sz w:val="21"/>
              </w:rPr>
            </w:pPr>
          </w:p>
        </w:tc>
        <w:tc>
          <w:tcPr>
            <w:tcW w:w="628" w:type="dxa"/>
            <w:vAlign w:val="top"/>
          </w:tcPr>
          <w:p w14:paraId="1FFC7E4D">
            <w:pPr>
              <w:pStyle w:val="6"/>
              <w:spacing w:before="124" w:line="242" w:lineRule="auto"/>
              <w:ind w:left="271"/>
            </w:pPr>
            <w:r>
              <w:t>3</w:t>
            </w:r>
          </w:p>
        </w:tc>
      </w:tr>
      <w:tr w14:paraId="777204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609" w:type="dxa"/>
            <w:vAlign w:val="top"/>
          </w:tcPr>
          <w:p w14:paraId="0DBC72F0">
            <w:pPr>
              <w:pStyle w:val="6"/>
              <w:spacing w:before="125" w:line="242" w:lineRule="auto"/>
              <w:ind w:left="261"/>
            </w:pPr>
            <w:r>
              <w:rPr>
                <w:b/>
                <w:bCs/>
                <w:spacing w:val="-3"/>
              </w:rPr>
              <w:t>3</w:t>
            </w:r>
          </w:p>
        </w:tc>
        <w:tc>
          <w:tcPr>
            <w:tcW w:w="1406" w:type="dxa"/>
            <w:vAlign w:val="top"/>
          </w:tcPr>
          <w:p w14:paraId="3E4DEE7B">
            <w:pPr>
              <w:pStyle w:val="6"/>
              <w:spacing w:before="125" w:line="242" w:lineRule="auto"/>
              <w:ind w:left="267"/>
            </w:pPr>
            <w:r>
              <w:rPr>
                <w:spacing w:val="-3"/>
              </w:rPr>
              <w:t>110700002</w:t>
            </w:r>
          </w:p>
        </w:tc>
        <w:tc>
          <w:tcPr>
            <w:tcW w:w="2548" w:type="dxa"/>
            <w:vAlign w:val="top"/>
          </w:tcPr>
          <w:p w14:paraId="649F758A">
            <w:pPr>
              <w:pStyle w:val="6"/>
              <w:spacing w:before="120" w:line="227" w:lineRule="auto"/>
              <w:ind w:left="59"/>
            </w:pPr>
            <w:r>
              <w:rPr>
                <w:spacing w:val="-2"/>
              </w:rPr>
              <w:t>取暖费（双人间）</w:t>
            </w:r>
          </w:p>
        </w:tc>
        <w:tc>
          <w:tcPr>
            <w:tcW w:w="3599" w:type="dxa"/>
            <w:vAlign w:val="top"/>
          </w:tcPr>
          <w:p w14:paraId="1BF45240">
            <w:pPr>
              <w:rPr>
                <w:rFonts w:ascii="Arial"/>
                <w:sz w:val="21"/>
              </w:rPr>
            </w:pPr>
          </w:p>
        </w:tc>
        <w:tc>
          <w:tcPr>
            <w:tcW w:w="1257" w:type="dxa"/>
            <w:vAlign w:val="top"/>
          </w:tcPr>
          <w:p w14:paraId="70D72EE2">
            <w:pPr>
              <w:rPr>
                <w:rFonts w:ascii="Arial"/>
                <w:sz w:val="21"/>
              </w:rPr>
            </w:pPr>
          </w:p>
        </w:tc>
        <w:tc>
          <w:tcPr>
            <w:tcW w:w="652" w:type="dxa"/>
            <w:vAlign w:val="top"/>
          </w:tcPr>
          <w:p w14:paraId="2A21C75B">
            <w:pPr>
              <w:pStyle w:val="6"/>
              <w:spacing w:before="125" w:line="222" w:lineRule="auto"/>
              <w:ind w:left="129"/>
            </w:pPr>
            <w:r>
              <w:rPr>
                <w:spacing w:val="-1"/>
              </w:rPr>
              <w:t>床日</w:t>
            </w:r>
          </w:p>
        </w:tc>
        <w:tc>
          <w:tcPr>
            <w:tcW w:w="763" w:type="dxa"/>
            <w:vAlign w:val="top"/>
          </w:tcPr>
          <w:p w14:paraId="612182DF">
            <w:pPr>
              <w:pStyle w:val="6"/>
              <w:spacing w:before="125" w:line="242" w:lineRule="auto"/>
              <w:ind w:left="339"/>
            </w:pPr>
            <w:r>
              <w:t>6</w:t>
            </w:r>
          </w:p>
        </w:tc>
        <w:tc>
          <w:tcPr>
            <w:tcW w:w="2764" w:type="dxa"/>
            <w:vAlign w:val="top"/>
          </w:tcPr>
          <w:p w14:paraId="4560DE9B">
            <w:pPr>
              <w:rPr>
                <w:rFonts w:ascii="Arial"/>
                <w:sz w:val="21"/>
              </w:rPr>
            </w:pPr>
          </w:p>
        </w:tc>
        <w:tc>
          <w:tcPr>
            <w:tcW w:w="628" w:type="dxa"/>
            <w:vAlign w:val="top"/>
          </w:tcPr>
          <w:p w14:paraId="24E75E96">
            <w:pPr>
              <w:pStyle w:val="6"/>
              <w:spacing w:before="125" w:line="242" w:lineRule="auto"/>
              <w:ind w:left="271"/>
            </w:pPr>
            <w:r>
              <w:t>3</w:t>
            </w:r>
          </w:p>
        </w:tc>
      </w:tr>
      <w:tr w14:paraId="488628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609" w:type="dxa"/>
            <w:vAlign w:val="top"/>
          </w:tcPr>
          <w:p w14:paraId="4E2BAF8C">
            <w:pPr>
              <w:pStyle w:val="6"/>
              <w:spacing w:before="125" w:line="263" w:lineRule="exact"/>
              <w:ind w:left="256"/>
            </w:pPr>
            <w:r>
              <w:rPr>
                <w:b/>
                <w:bCs/>
                <w:spacing w:val="-3"/>
                <w:position w:val="1"/>
              </w:rPr>
              <w:t>4</w:t>
            </w:r>
          </w:p>
        </w:tc>
        <w:tc>
          <w:tcPr>
            <w:tcW w:w="1406" w:type="dxa"/>
            <w:vAlign w:val="top"/>
          </w:tcPr>
          <w:p w14:paraId="598DED88">
            <w:pPr>
              <w:pStyle w:val="6"/>
              <w:spacing w:before="125" w:line="242" w:lineRule="auto"/>
              <w:ind w:left="267"/>
            </w:pPr>
            <w:r>
              <w:rPr>
                <w:spacing w:val="-3"/>
              </w:rPr>
              <w:t>110700003</w:t>
            </w:r>
          </w:p>
        </w:tc>
        <w:tc>
          <w:tcPr>
            <w:tcW w:w="2548" w:type="dxa"/>
            <w:vAlign w:val="top"/>
          </w:tcPr>
          <w:p w14:paraId="240BF16A">
            <w:pPr>
              <w:pStyle w:val="6"/>
              <w:spacing w:before="120" w:line="227" w:lineRule="auto"/>
              <w:ind w:left="59"/>
            </w:pPr>
            <w:r>
              <w:rPr>
                <w:spacing w:val="-2"/>
              </w:rPr>
              <w:t>取暖费（三人间）</w:t>
            </w:r>
          </w:p>
        </w:tc>
        <w:tc>
          <w:tcPr>
            <w:tcW w:w="3599" w:type="dxa"/>
            <w:vAlign w:val="top"/>
          </w:tcPr>
          <w:p w14:paraId="3CA29170">
            <w:pPr>
              <w:rPr>
                <w:rFonts w:ascii="Arial"/>
                <w:sz w:val="21"/>
              </w:rPr>
            </w:pPr>
          </w:p>
        </w:tc>
        <w:tc>
          <w:tcPr>
            <w:tcW w:w="1257" w:type="dxa"/>
            <w:vAlign w:val="top"/>
          </w:tcPr>
          <w:p w14:paraId="4ACA696F">
            <w:pPr>
              <w:rPr>
                <w:rFonts w:ascii="Arial"/>
                <w:sz w:val="21"/>
              </w:rPr>
            </w:pPr>
          </w:p>
        </w:tc>
        <w:tc>
          <w:tcPr>
            <w:tcW w:w="652" w:type="dxa"/>
            <w:vAlign w:val="top"/>
          </w:tcPr>
          <w:p w14:paraId="03904815">
            <w:pPr>
              <w:pStyle w:val="6"/>
              <w:spacing w:before="124" w:line="222" w:lineRule="auto"/>
              <w:ind w:left="129"/>
            </w:pPr>
            <w:r>
              <w:rPr>
                <w:spacing w:val="-1"/>
              </w:rPr>
              <w:t>床日</w:t>
            </w:r>
          </w:p>
        </w:tc>
        <w:tc>
          <w:tcPr>
            <w:tcW w:w="763" w:type="dxa"/>
            <w:vAlign w:val="top"/>
          </w:tcPr>
          <w:p w14:paraId="2F0DDE34">
            <w:pPr>
              <w:pStyle w:val="6"/>
              <w:spacing w:before="125" w:line="263" w:lineRule="exact"/>
              <w:ind w:left="337"/>
            </w:pPr>
            <w:r>
              <w:rPr>
                <w:position w:val="1"/>
              </w:rPr>
              <w:t>4</w:t>
            </w:r>
          </w:p>
        </w:tc>
        <w:tc>
          <w:tcPr>
            <w:tcW w:w="2764" w:type="dxa"/>
            <w:vAlign w:val="top"/>
          </w:tcPr>
          <w:p w14:paraId="12DF6AFE">
            <w:pPr>
              <w:rPr>
                <w:rFonts w:ascii="Arial"/>
                <w:sz w:val="21"/>
              </w:rPr>
            </w:pPr>
          </w:p>
        </w:tc>
        <w:tc>
          <w:tcPr>
            <w:tcW w:w="628" w:type="dxa"/>
            <w:vAlign w:val="top"/>
          </w:tcPr>
          <w:p w14:paraId="443B9732">
            <w:pPr>
              <w:pStyle w:val="6"/>
              <w:spacing w:before="125" w:line="242" w:lineRule="auto"/>
              <w:ind w:left="271"/>
            </w:pPr>
            <w:r>
              <w:t>3</w:t>
            </w:r>
          </w:p>
        </w:tc>
      </w:tr>
      <w:tr w14:paraId="72EE2B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609" w:type="dxa"/>
            <w:vAlign w:val="top"/>
          </w:tcPr>
          <w:p w14:paraId="51675938">
            <w:pPr>
              <w:pStyle w:val="6"/>
              <w:spacing w:before="125" w:line="242" w:lineRule="auto"/>
              <w:ind w:left="261"/>
            </w:pPr>
            <w:r>
              <w:rPr>
                <w:b/>
                <w:bCs/>
                <w:spacing w:val="-3"/>
              </w:rPr>
              <w:t>5</w:t>
            </w:r>
          </w:p>
        </w:tc>
        <w:tc>
          <w:tcPr>
            <w:tcW w:w="1406" w:type="dxa"/>
            <w:vAlign w:val="top"/>
          </w:tcPr>
          <w:p w14:paraId="7E8F0E32">
            <w:pPr>
              <w:pStyle w:val="6"/>
              <w:spacing w:before="125" w:line="242" w:lineRule="auto"/>
              <w:ind w:left="267"/>
            </w:pPr>
            <w:r>
              <w:rPr>
                <w:spacing w:val="-3"/>
              </w:rPr>
              <w:t>110700004</w:t>
            </w:r>
          </w:p>
        </w:tc>
        <w:tc>
          <w:tcPr>
            <w:tcW w:w="2548" w:type="dxa"/>
            <w:vAlign w:val="top"/>
          </w:tcPr>
          <w:p w14:paraId="52FE873E">
            <w:pPr>
              <w:pStyle w:val="6"/>
              <w:spacing w:before="120" w:line="227" w:lineRule="auto"/>
              <w:ind w:left="59"/>
            </w:pPr>
            <w:r>
              <w:rPr>
                <w:spacing w:val="-2"/>
              </w:rPr>
              <w:t>取暖费（四人及以上）</w:t>
            </w:r>
          </w:p>
        </w:tc>
        <w:tc>
          <w:tcPr>
            <w:tcW w:w="3599" w:type="dxa"/>
            <w:vAlign w:val="top"/>
          </w:tcPr>
          <w:p w14:paraId="6E347848">
            <w:pPr>
              <w:rPr>
                <w:rFonts w:ascii="Arial"/>
                <w:sz w:val="21"/>
              </w:rPr>
            </w:pPr>
          </w:p>
        </w:tc>
        <w:tc>
          <w:tcPr>
            <w:tcW w:w="1257" w:type="dxa"/>
            <w:vAlign w:val="top"/>
          </w:tcPr>
          <w:p w14:paraId="1B370343">
            <w:pPr>
              <w:rPr>
                <w:rFonts w:ascii="Arial"/>
                <w:sz w:val="21"/>
              </w:rPr>
            </w:pPr>
          </w:p>
        </w:tc>
        <w:tc>
          <w:tcPr>
            <w:tcW w:w="652" w:type="dxa"/>
            <w:vAlign w:val="top"/>
          </w:tcPr>
          <w:p w14:paraId="2453C39D">
            <w:pPr>
              <w:pStyle w:val="6"/>
              <w:spacing w:before="125" w:line="222" w:lineRule="auto"/>
              <w:ind w:left="129"/>
            </w:pPr>
            <w:r>
              <w:rPr>
                <w:spacing w:val="-1"/>
              </w:rPr>
              <w:t>床日</w:t>
            </w:r>
          </w:p>
        </w:tc>
        <w:tc>
          <w:tcPr>
            <w:tcW w:w="763" w:type="dxa"/>
            <w:vAlign w:val="top"/>
          </w:tcPr>
          <w:p w14:paraId="17D81E06">
            <w:pPr>
              <w:pStyle w:val="6"/>
              <w:spacing w:before="125" w:line="242" w:lineRule="auto"/>
              <w:ind w:left="342"/>
            </w:pPr>
            <w:r>
              <w:t>3</w:t>
            </w:r>
          </w:p>
        </w:tc>
        <w:tc>
          <w:tcPr>
            <w:tcW w:w="2764" w:type="dxa"/>
            <w:vAlign w:val="top"/>
          </w:tcPr>
          <w:p w14:paraId="28169E94">
            <w:pPr>
              <w:rPr>
                <w:rFonts w:ascii="Arial"/>
                <w:sz w:val="21"/>
              </w:rPr>
            </w:pPr>
          </w:p>
        </w:tc>
        <w:tc>
          <w:tcPr>
            <w:tcW w:w="628" w:type="dxa"/>
            <w:vAlign w:val="top"/>
          </w:tcPr>
          <w:p w14:paraId="32DE8CEA">
            <w:pPr>
              <w:pStyle w:val="6"/>
              <w:spacing w:before="125" w:line="242" w:lineRule="auto"/>
              <w:ind w:left="271"/>
            </w:pPr>
            <w:r>
              <w:t>3</w:t>
            </w:r>
          </w:p>
        </w:tc>
      </w:tr>
      <w:tr w14:paraId="7F17F2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609" w:type="dxa"/>
            <w:vAlign w:val="top"/>
          </w:tcPr>
          <w:p w14:paraId="5B517EA1">
            <w:pPr>
              <w:pStyle w:val="6"/>
              <w:spacing w:before="126" w:line="242" w:lineRule="auto"/>
              <w:ind w:left="258"/>
            </w:pPr>
            <w:r>
              <w:rPr>
                <w:b/>
                <w:bCs/>
                <w:spacing w:val="-3"/>
              </w:rPr>
              <w:t>6</w:t>
            </w:r>
          </w:p>
        </w:tc>
        <w:tc>
          <w:tcPr>
            <w:tcW w:w="1406" w:type="dxa"/>
            <w:vAlign w:val="top"/>
          </w:tcPr>
          <w:p w14:paraId="587C6E2C">
            <w:pPr>
              <w:pStyle w:val="6"/>
              <w:spacing w:before="126" w:line="242" w:lineRule="auto"/>
              <w:ind w:left="267"/>
            </w:pPr>
            <w:r>
              <w:rPr>
                <w:spacing w:val="-3"/>
              </w:rPr>
              <w:t>110800001</w:t>
            </w:r>
          </w:p>
        </w:tc>
        <w:tc>
          <w:tcPr>
            <w:tcW w:w="2548" w:type="dxa"/>
            <w:vAlign w:val="top"/>
          </w:tcPr>
          <w:p w14:paraId="43B67098">
            <w:pPr>
              <w:pStyle w:val="6"/>
              <w:spacing w:before="121" w:line="226" w:lineRule="auto"/>
              <w:ind w:left="62"/>
            </w:pPr>
            <w:r>
              <w:rPr>
                <w:spacing w:val="-2"/>
              </w:rPr>
              <w:t>空调降温费（单人间）</w:t>
            </w:r>
          </w:p>
        </w:tc>
        <w:tc>
          <w:tcPr>
            <w:tcW w:w="3599" w:type="dxa"/>
            <w:vAlign w:val="top"/>
          </w:tcPr>
          <w:p w14:paraId="63E47B66">
            <w:pPr>
              <w:rPr>
                <w:rFonts w:ascii="Arial"/>
                <w:sz w:val="21"/>
              </w:rPr>
            </w:pPr>
          </w:p>
        </w:tc>
        <w:tc>
          <w:tcPr>
            <w:tcW w:w="1257" w:type="dxa"/>
            <w:vAlign w:val="top"/>
          </w:tcPr>
          <w:p w14:paraId="184333CF">
            <w:pPr>
              <w:rPr>
                <w:rFonts w:ascii="Arial"/>
                <w:sz w:val="21"/>
              </w:rPr>
            </w:pPr>
          </w:p>
        </w:tc>
        <w:tc>
          <w:tcPr>
            <w:tcW w:w="652" w:type="dxa"/>
            <w:vAlign w:val="top"/>
          </w:tcPr>
          <w:p w14:paraId="4E181C8C">
            <w:pPr>
              <w:pStyle w:val="6"/>
              <w:spacing w:before="126" w:line="222" w:lineRule="auto"/>
              <w:ind w:left="129"/>
            </w:pPr>
            <w:r>
              <w:rPr>
                <w:spacing w:val="-1"/>
              </w:rPr>
              <w:t>床日</w:t>
            </w:r>
          </w:p>
        </w:tc>
        <w:tc>
          <w:tcPr>
            <w:tcW w:w="763" w:type="dxa"/>
            <w:vAlign w:val="top"/>
          </w:tcPr>
          <w:p w14:paraId="0B9B4B57">
            <w:pPr>
              <w:pStyle w:val="6"/>
              <w:spacing w:before="126" w:line="242" w:lineRule="auto"/>
              <w:ind w:left="300"/>
            </w:pPr>
            <w:r>
              <w:rPr>
                <w:spacing w:val="-6"/>
              </w:rPr>
              <w:t>15</w:t>
            </w:r>
          </w:p>
        </w:tc>
        <w:tc>
          <w:tcPr>
            <w:tcW w:w="2764" w:type="dxa"/>
            <w:vAlign w:val="top"/>
          </w:tcPr>
          <w:p w14:paraId="6114C289">
            <w:pPr>
              <w:rPr>
                <w:rFonts w:ascii="Arial"/>
                <w:sz w:val="21"/>
              </w:rPr>
            </w:pPr>
          </w:p>
        </w:tc>
        <w:tc>
          <w:tcPr>
            <w:tcW w:w="628" w:type="dxa"/>
            <w:vAlign w:val="top"/>
          </w:tcPr>
          <w:p w14:paraId="38923D64">
            <w:pPr>
              <w:pStyle w:val="6"/>
              <w:spacing w:before="126" w:line="242" w:lineRule="auto"/>
              <w:ind w:left="271"/>
            </w:pPr>
            <w:r>
              <w:t>3</w:t>
            </w:r>
          </w:p>
        </w:tc>
      </w:tr>
      <w:tr w14:paraId="74C2E1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609" w:type="dxa"/>
            <w:vAlign w:val="top"/>
          </w:tcPr>
          <w:p w14:paraId="60D336A0">
            <w:pPr>
              <w:pStyle w:val="6"/>
              <w:spacing w:before="126" w:line="242" w:lineRule="auto"/>
              <w:ind w:left="262"/>
            </w:pPr>
            <w:r>
              <w:rPr>
                <w:b/>
                <w:bCs/>
                <w:spacing w:val="-3"/>
              </w:rPr>
              <w:t>7</w:t>
            </w:r>
          </w:p>
        </w:tc>
        <w:tc>
          <w:tcPr>
            <w:tcW w:w="1406" w:type="dxa"/>
            <w:vAlign w:val="top"/>
          </w:tcPr>
          <w:p w14:paraId="0382D3B0">
            <w:pPr>
              <w:pStyle w:val="6"/>
              <w:spacing w:before="126" w:line="242" w:lineRule="auto"/>
              <w:ind w:left="267"/>
            </w:pPr>
            <w:r>
              <w:rPr>
                <w:spacing w:val="-3"/>
              </w:rPr>
              <w:t>110800002</w:t>
            </w:r>
          </w:p>
        </w:tc>
        <w:tc>
          <w:tcPr>
            <w:tcW w:w="2548" w:type="dxa"/>
            <w:vAlign w:val="top"/>
          </w:tcPr>
          <w:p w14:paraId="7AAD5F7C">
            <w:pPr>
              <w:pStyle w:val="6"/>
              <w:spacing w:before="121" w:line="226" w:lineRule="auto"/>
              <w:ind w:left="62"/>
            </w:pPr>
            <w:r>
              <w:rPr>
                <w:spacing w:val="-2"/>
              </w:rPr>
              <w:t>空调降温费（双人间）</w:t>
            </w:r>
          </w:p>
        </w:tc>
        <w:tc>
          <w:tcPr>
            <w:tcW w:w="3599" w:type="dxa"/>
            <w:vAlign w:val="top"/>
          </w:tcPr>
          <w:p w14:paraId="24C668DB">
            <w:pPr>
              <w:rPr>
                <w:rFonts w:ascii="Arial"/>
                <w:sz w:val="21"/>
              </w:rPr>
            </w:pPr>
          </w:p>
        </w:tc>
        <w:tc>
          <w:tcPr>
            <w:tcW w:w="1257" w:type="dxa"/>
            <w:vAlign w:val="top"/>
          </w:tcPr>
          <w:p w14:paraId="279C8102">
            <w:pPr>
              <w:rPr>
                <w:rFonts w:ascii="Arial"/>
                <w:sz w:val="21"/>
              </w:rPr>
            </w:pPr>
          </w:p>
        </w:tc>
        <w:tc>
          <w:tcPr>
            <w:tcW w:w="652" w:type="dxa"/>
            <w:vAlign w:val="top"/>
          </w:tcPr>
          <w:p w14:paraId="4DAB4C83">
            <w:pPr>
              <w:pStyle w:val="6"/>
              <w:spacing w:before="125" w:line="222" w:lineRule="auto"/>
              <w:ind w:left="129"/>
            </w:pPr>
            <w:r>
              <w:rPr>
                <w:spacing w:val="-1"/>
              </w:rPr>
              <w:t>床日</w:t>
            </w:r>
          </w:p>
        </w:tc>
        <w:tc>
          <w:tcPr>
            <w:tcW w:w="763" w:type="dxa"/>
            <w:vAlign w:val="top"/>
          </w:tcPr>
          <w:p w14:paraId="63D65B29">
            <w:pPr>
              <w:pStyle w:val="6"/>
              <w:spacing w:before="126" w:line="242" w:lineRule="auto"/>
              <w:ind w:left="339"/>
            </w:pPr>
            <w:r>
              <w:t>6</w:t>
            </w:r>
          </w:p>
        </w:tc>
        <w:tc>
          <w:tcPr>
            <w:tcW w:w="2764" w:type="dxa"/>
            <w:vAlign w:val="top"/>
          </w:tcPr>
          <w:p w14:paraId="221279FB">
            <w:pPr>
              <w:rPr>
                <w:rFonts w:ascii="Arial"/>
                <w:sz w:val="21"/>
              </w:rPr>
            </w:pPr>
          </w:p>
        </w:tc>
        <w:tc>
          <w:tcPr>
            <w:tcW w:w="628" w:type="dxa"/>
            <w:vAlign w:val="top"/>
          </w:tcPr>
          <w:p w14:paraId="53A256AE">
            <w:pPr>
              <w:pStyle w:val="6"/>
              <w:spacing w:before="126" w:line="242" w:lineRule="auto"/>
              <w:ind w:left="271"/>
            </w:pPr>
            <w:r>
              <w:t>3</w:t>
            </w:r>
          </w:p>
        </w:tc>
      </w:tr>
      <w:tr w14:paraId="1447F3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609" w:type="dxa"/>
            <w:vAlign w:val="top"/>
          </w:tcPr>
          <w:p w14:paraId="7AD468FB">
            <w:pPr>
              <w:pStyle w:val="6"/>
              <w:spacing w:before="126" w:line="242" w:lineRule="auto"/>
              <w:ind w:left="258"/>
            </w:pPr>
            <w:r>
              <w:rPr>
                <w:b/>
                <w:bCs/>
                <w:spacing w:val="-3"/>
              </w:rPr>
              <w:t>8</w:t>
            </w:r>
          </w:p>
        </w:tc>
        <w:tc>
          <w:tcPr>
            <w:tcW w:w="1406" w:type="dxa"/>
            <w:vAlign w:val="top"/>
          </w:tcPr>
          <w:p w14:paraId="3693323D">
            <w:pPr>
              <w:pStyle w:val="6"/>
              <w:spacing w:before="126" w:line="242" w:lineRule="auto"/>
              <w:ind w:left="267"/>
            </w:pPr>
            <w:r>
              <w:rPr>
                <w:spacing w:val="-3"/>
              </w:rPr>
              <w:t>110800003</w:t>
            </w:r>
          </w:p>
        </w:tc>
        <w:tc>
          <w:tcPr>
            <w:tcW w:w="2548" w:type="dxa"/>
            <w:vAlign w:val="top"/>
          </w:tcPr>
          <w:p w14:paraId="483D4E3F">
            <w:pPr>
              <w:pStyle w:val="6"/>
              <w:spacing w:before="122" w:line="226" w:lineRule="auto"/>
              <w:ind w:left="62"/>
            </w:pPr>
            <w:r>
              <w:rPr>
                <w:spacing w:val="-2"/>
              </w:rPr>
              <w:t>空调降温费（三人间）</w:t>
            </w:r>
          </w:p>
        </w:tc>
        <w:tc>
          <w:tcPr>
            <w:tcW w:w="3599" w:type="dxa"/>
            <w:vAlign w:val="top"/>
          </w:tcPr>
          <w:p w14:paraId="5E4FD904">
            <w:pPr>
              <w:rPr>
                <w:rFonts w:ascii="Arial"/>
                <w:sz w:val="21"/>
              </w:rPr>
            </w:pPr>
          </w:p>
        </w:tc>
        <w:tc>
          <w:tcPr>
            <w:tcW w:w="1257" w:type="dxa"/>
            <w:vAlign w:val="top"/>
          </w:tcPr>
          <w:p w14:paraId="4D525D1C">
            <w:pPr>
              <w:rPr>
                <w:rFonts w:ascii="Arial"/>
                <w:sz w:val="21"/>
              </w:rPr>
            </w:pPr>
          </w:p>
        </w:tc>
        <w:tc>
          <w:tcPr>
            <w:tcW w:w="652" w:type="dxa"/>
            <w:vAlign w:val="top"/>
          </w:tcPr>
          <w:p w14:paraId="1FADDC19">
            <w:pPr>
              <w:pStyle w:val="6"/>
              <w:spacing w:before="126" w:line="222" w:lineRule="auto"/>
              <w:ind w:left="129"/>
            </w:pPr>
            <w:r>
              <w:rPr>
                <w:spacing w:val="-1"/>
              </w:rPr>
              <w:t>床日</w:t>
            </w:r>
          </w:p>
        </w:tc>
        <w:tc>
          <w:tcPr>
            <w:tcW w:w="763" w:type="dxa"/>
            <w:vAlign w:val="top"/>
          </w:tcPr>
          <w:p w14:paraId="2BF7E806">
            <w:pPr>
              <w:pStyle w:val="6"/>
              <w:spacing w:before="126" w:line="264" w:lineRule="exact"/>
              <w:ind w:left="337"/>
            </w:pPr>
            <w:r>
              <w:rPr>
                <w:position w:val="1"/>
              </w:rPr>
              <w:t>4</w:t>
            </w:r>
          </w:p>
        </w:tc>
        <w:tc>
          <w:tcPr>
            <w:tcW w:w="2764" w:type="dxa"/>
            <w:vAlign w:val="top"/>
          </w:tcPr>
          <w:p w14:paraId="6AE94BB1">
            <w:pPr>
              <w:rPr>
                <w:rFonts w:ascii="Arial"/>
                <w:sz w:val="21"/>
              </w:rPr>
            </w:pPr>
          </w:p>
        </w:tc>
        <w:tc>
          <w:tcPr>
            <w:tcW w:w="628" w:type="dxa"/>
            <w:vAlign w:val="top"/>
          </w:tcPr>
          <w:p w14:paraId="0C174BA2">
            <w:pPr>
              <w:pStyle w:val="6"/>
              <w:spacing w:before="126" w:line="242" w:lineRule="auto"/>
              <w:ind w:left="271"/>
            </w:pPr>
            <w:r>
              <w:t>3</w:t>
            </w:r>
          </w:p>
        </w:tc>
      </w:tr>
      <w:tr w14:paraId="14DC9A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609" w:type="dxa"/>
            <w:vAlign w:val="top"/>
          </w:tcPr>
          <w:p w14:paraId="7461764A">
            <w:pPr>
              <w:pStyle w:val="6"/>
              <w:spacing w:before="127" w:line="242" w:lineRule="auto"/>
              <w:ind w:left="258"/>
            </w:pPr>
            <w:r>
              <w:rPr>
                <w:b/>
                <w:bCs/>
                <w:spacing w:val="-3"/>
              </w:rPr>
              <w:t>9</w:t>
            </w:r>
          </w:p>
        </w:tc>
        <w:tc>
          <w:tcPr>
            <w:tcW w:w="1406" w:type="dxa"/>
            <w:vAlign w:val="top"/>
          </w:tcPr>
          <w:p w14:paraId="6B921F1F">
            <w:pPr>
              <w:pStyle w:val="6"/>
              <w:spacing w:before="127" w:line="242" w:lineRule="auto"/>
              <w:ind w:left="267"/>
            </w:pPr>
            <w:r>
              <w:rPr>
                <w:spacing w:val="-3"/>
              </w:rPr>
              <w:t>110800004</w:t>
            </w:r>
          </w:p>
        </w:tc>
        <w:tc>
          <w:tcPr>
            <w:tcW w:w="2548" w:type="dxa"/>
            <w:vAlign w:val="top"/>
          </w:tcPr>
          <w:p w14:paraId="4E8050DE">
            <w:pPr>
              <w:pStyle w:val="6"/>
              <w:spacing w:before="122" w:line="226" w:lineRule="auto"/>
              <w:ind w:left="62"/>
            </w:pPr>
            <w:r>
              <w:rPr>
                <w:spacing w:val="-1"/>
              </w:rPr>
              <w:t>空调降温费（四人及以上）</w:t>
            </w:r>
          </w:p>
        </w:tc>
        <w:tc>
          <w:tcPr>
            <w:tcW w:w="3599" w:type="dxa"/>
            <w:vAlign w:val="top"/>
          </w:tcPr>
          <w:p w14:paraId="61BEA2FF">
            <w:pPr>
              <w:rPr>
                <w:rFonts w:ascii="Arial"/>
                <w:sz w:val="21"/>
              </w:rPr>
            </w:pPr>
          </w:p>
        </w:tc>
        <w:tc>
          <w:tcPr>
            <w:tcW w:w="1257" w:type="dxa"/>
            <w:vAlign w:val="top"/>
          </w:tcPr>
          <w:p w14:paraId="688CF76A">
            <w:pPr>
              <w:rPr>
                <w:rFonts w:ascii="Arial"/>
                <w:sz w:val="21"/>
              </w:rPr>
            </w:pPr>
          </w:p>
        </w:tc>
        <w:tc>
          <w:tcPr>
            <w:tcW w:w="652" w:type="dxa"/>
            <w:vAlign w:val="top"/>
          </w:tcPr>
          <w:p w14:paraId="7A64D0AD">
            <w:pPr>
              <w:pStyle w:val="6"/>
              <w:spacing w:before="127" w:line="222" w:lineRule="auto"/>
              <w:ind w:left="129"/>
            </w:pPr>
            <w:r>
              <w:rPr>
                <w:spacing w:val="-1"/>
              </w:rPr>
              <w:t>床日</w:t>
            </w:r>
          </w:p>
        </w:tc>
        <w:tc>
          <w:tcPr>
            <w:tcW w:w="763" w:type="dxa"/>
            <w:vAlign w:val="top"/>
          </w:tcPr>
          <w:p w14:paraId="6556D553">
            <w:pPr>
              <w:pStyle w:val="6"/>
              <w:spacing w:before="127" w:line="242" w:lineRule="auto"/>
              <w:ind w:left="342"/>
            </w:pPr>
            <w:r>
              <w:t>3</w:t>
            </w:r>
          </w:p>
        </w:tc>
        <w:tc>
          <w:tcPr>
            <w:tcW w:w="2764" w:type="dxa"/>
            <w:vAlign w:val="top"/>
          </w:tcPr>
          <w:p w14:paraId="046FDE83">
            <w:pPr>
              <w:rPr>
                <w:rFonts w:ascii="Arial"/>
                <w:sz w:val="21"/>
              </w:rPr>
            </w:pPr>
          </w:p>
        </w:tc>
        <w:tc>
          <w:tcPr>
            <w:tcW w:w="628" w:type="dxa"/>
            <w:vAlign w:val="top"/>
          </w:tcPr>
          <w:p w14:paraId="66C3BEE9">
            <w:pPr>
              <w:pStyle w:val="6"/>
              <w:spacing w:before="127" w:line="242" w:lineRule="auto"/>
              <w:ind w:left="271"/>
            </w:pPr>
            <w:r>
              <w:t>3</w:t>
            </w:r>
          </w:p>
        </w:tc>
      </w:tr>
      <w:tr w14:paraId="2AE5C3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609" w:type="dxa"/>
            <w:vAlign w:val="top"/>
          </w:tcPr>
          <w:p w14:paraId="7D2442CA">
            <w:pPr>
              <w:pStyle w:val="6"/>
              <w:spacing w:before="180" w:line="242" w:lineRule="auto"/>
              <w:ind w:left="219"/>
            </w:pPr>
            <w:r>
              <w:rPr>
                <w:b/>
                <w:bCs/>
                <w:spacing w:val="-8"/>
              </w:rPr>
              <w:t>10</w:t>
            </w:r>
          </w:p>
        </w:tc>
        <w:tc>
          <w:tcPr>
            <w:tcW w:w="1406" w:type="dxa"/>
            <w:vAlign w:val="top"/>
          </w:tcPr>
          <w:p w14:paraId="368E1A89">
            <w:pPr>
              <w:pStyle w:val="6"/>
              <w:spacing w:before="180" w:line="242" w:lineRule="auto"/>
              <w:ind w:left="167"/>
            </w:pPr>
            <w:r>
              <w:rPr>
                <w:spacing w:val="-2"/>
              </w:rPr>
              <w:t>11090000101</w:t>
            </w:r>
          </w:p>
        </w:tc>
        <w:tc>
          <w:tcPr>
            <w:tcW w:w="2548" w:type="dxa"/>
            <w:vAlign w:val="top"/>
          </w:tcPr>
          <w:p w14:paraId="20D13BEE">
            <w:pPr>
              <w:pStyle w:val="6"/>
              <w:spacing w:before="176" w:line="226" w:lineRule="auto"/>
              <w:ind w:left="55"/>
            </w:pPr>
            <w:r>
              <w:rPr>
                <w:spacing w:val="-1"/>
              </w:rPr>
              <w:t>普通病房床位费（单人间）</w:t>
            </w:r>
          </w:p>
        </w:tc>
        <w:tc>
          <w:tcPr>
            <w:tcW w:w="3599" w:type="dxa"/>
            <w:vAlign w:val="top"/>
          </w:tcPr>
          <w:p w14:paraId="050AB8BA">
            <w:pPr>
              <w:rPr>
                <w:rFonts w:ascii="Arial"/>
                <w:sz w:val="21"/>
              </w:rPr>
            </w:pPr>
          </w:p>
        </w:tc>
        <w:tc>
          <w:tcPr>
            <w:tcW w:w="1257" w:type="dxa"/>
            <w:vAlign w:val="top"/>
          </w:tcPr>
          <w:p w14:paraId="22A0E8AC">
            <w:pPr>
              <w:rPr>
                <w:rFonts w:ascii="Arial"/>
                <w:sz w:val="21"/>
              </w:rPr>
            </w:pPr>
          </w:p>
        </w:tc>
        <w:tc>
          <w:tcPr>
            <w:tcW w:w="652" w:type="dxa"/>
            <w:vAlign w:val="top"/>
          </w:tcPr>
          <w:p w14:paraId="13C672AB">
            <w:pPr>
              <w:pStyle w:val="6"/>
              <w:spacing w:before="180" w:line="222" w:lineRule="auto"/>
              <w:ind w:left="129"/>
            </w:pPr>
            <w:r>
              <w:rPr>
                <w:spacing w:val="-1"/>
              </w:rPr>
              <w:t>床日</w:t>
            </w:r>
          </w:p>
        </w:tc>
        <w:tc>
          <w:tcPr>
            <w:tcW w:w="763" w:type="dxa"/>
            <w:vAlign w:val="top"/>
          </w:tcPr>
          <w:p w14:paraId="5A367119">
            <w:pPr>
              <w:pStyle w:val="6"/>
              <w:spacing w:before="180" w:line="242" w:lineRule="auto"/>
              <w:ind w:left="289"/>
            </w:pPr>
            <w:r>
              <w:rPr>
                <w:spacing w:val="-3"/>
              </w:rPr>
              <w:t>30</w:t>
            </w:r>
          </w:p>
        </w:tc>
        <w:tc>
          <w:tcPr>
            <w:tcW w:w="2764" w:type="dxa"/>
            <w:vAlign w:val="top"/>
          </w:tcPr>
          <w:p w14:paraId="20DE95FC">
            <w:pPr>
              <w:pStyle w:val="6"/>
              <w:spacing w:before="42" w:line="237" w:lineRule="auto"/>
              <w:ind w:left="63" w:right="52" w:firstLine="1"/>
            </w:pPr>
            <w:r>
              <w:rPr>
                <w:spacing w:val="3"/>
              </w:rPr>
              <w:t>母婴同室的婴儿床位费按母亲</w:t>
            </w:r>
            <w:r>
              <w:rPr>
                <w:spacing w:val="4"/>
              </w:rPr>
              <w:t>床位费的50%收取</w:t>
            </w:r>
          </w:p>
        </w:tc>
        <w:tc>
          <w:tcPr>
            <w:tcW w:w="628" w:type="dxa"/>
            <w:vAlign w:val="top"/>
          </w:tcPr>
          <w:p w14:paraId="114F7802">
            <w:pPr>
              <w:pStyle w:val="6"/>
              <w:spacing w:before="181" w:line="263" w:lineRule="exact"/>
              <w:ind w:left="282"/>
            </w:pPr>
            <w:r>
              <w:rPr>
                <w:position w:val="1"/>
              </w:rPr>
              <w:t>1</w:t>
            </w:r>
          </w:p>
        </w:tc>
      </w:tr>
      <w:tr w14:paraId="5AF584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609" w:type="dxa"/>
            <w:vAlign w:val="top"/>
          </w:tcPr>
          <w:p w14:paraId="1226CCA9">
            <w:pPr>
              <w:pStyle w:val="6"/>
              <w:spacing w:before="128" w:line="264" w:lineRule="exact"/>
              <w:ind w:left="219"/>
            </w:pPr>
            <w:r>
              <w:rPr>
                <w:b/>
                <w:bCs/>
                <w:spacing w:val="-8"/>
                <w:position w:val="1"/>
              </w:rPr>
              <w:t>11</w:t>
            </w:r>
          </w:p>
        </w:tc>
        <w:tc>
          <w:tcPr>
            <w:tcW w:w="1406" w:type="dxa"/>
            <w:vAlign w:val="top"/>
          </w:tcPr>
          <w:p w14:paraId="0062B8D3">
            <w:pPr>
              <w:pStyle w:val="6"/>
              <w:spacing w:before="128" w:line="242" w:lineRule="auto"/>
              <w:ind w:left="167"/>
            </w:pPr>
            <w:r>
              <w:rPr>
                <w:spacing w:val="-2"/>
              </w:rPr>
              <w:t>11090000102</w:t>
            </w:r>
          </w:p>
        </w:tc>
        <w:tc>
          <w:tcPr>
            <w:tcW w:w="2548" w:type="dxa"/>
            <w:vAlign w:val="top"/>
          </w:tcPr>
          <w:p w14:paraId="7A34FCAA">
            <w:pPr>
              <w:pStyle w:val="6"/>
              <w:spacing w:before="128" w:line="222" w:lineRule="auto"/>
              <w:ind w:left="55"/>
            </w:pPr>
            <w:r>
              <w:rPr>
                <w:spacing w:val="-1"/>
              </w:rPr>
              <w:t>普通病房双人间</w:t>
            </w:r>
          </w:p>
        </w:tc>
        <w:tc>
          <w:tcPr>
            <w:tcW w:w="3599" w:type="dxa"/>
            <w:vAlign w:val="top"/>
          </w:tcPr>
          <w:p w14:paraId="0B100AD7">
            <w:pPr>
              <w:rPr>
                <w:rFonts w:ascii="Arial"/>
                <w:sz w:val="21"/>
              </w:rPr>
            </w:pPr>
          </w:p>
        </w:tc>
        <w:tc>
          <w:tcPr>
            <w:tcW w:w="1257" w:type="dxa"/>
            <w:vAlign w:val="top"/>
          </w:tcPr>
          <w:p w14:paraId="42BCCE17">
            <w:pPr>
              <w:rPr>
                <w:rFonts w:ascii="Arial"/>
                <w:sz w:val="21"/>
              </w:rPr>
            </w:pPr>
          </w:p>
        </w:tc>
        <w:tc>
          <w:tcPr>
            <w:tcW w:w="652" w:type="dxa"/>
            <w:vAlign w:val="top"/>
          </w:tcPr>
          <w:p w14:paraId="31E5D212">
            <w:pPr>
              <w:pStyle w:val="6"/>
              <w:spacing w:before="128" w:line="222" w:lineRule="auto"/>
              <w:ind w:left="129"/>
            </w:pPr>
            <w:r>
              <w:rPr>
                <w:spacing w:val="-1"/>
              </w:rPr>
              <w:t>床日</w:t>
            </w:r>
          </w:p>
        </w:tc>
        <w:tc>
          <w:tcPr>
            <w:tcW w:w="763" w:type="dxa"/>
            <w:vAlign w:val="top"/>
          </w:tcPr>
          <w:p w14:paraId="68A4FEB8">
            <w:pPr>
              <w:pStyle w:val="6"/>
              <w:spacing w:before="128" w:line="242" w:lineRule="auto"/>
              <w:ind w:left="287"/>
            </w:pPr>
            <w:r>
              <w:rPr>
                <w:spacing w:val="-3"/>
              </w:rPr>
              <w:t>20</w:t>
            </w:r>
          </w:p>
        </w:tc>
        <w:tc>
          <w:tcPr>
            <w:tcW w:w="2764" w:type="dxa"/>
            <w:vAlign w:val="top"/>
          </w:tcPr>
          <w:p w14:paraId="1B8E5471">
            <w:pPr>
              <w:rPr>
                <w:rFonts w:ascii="Arial"/>
                <w:sz w:val="21"/>
              </w:rPr>
            </w:pPr>
          </w:p>
        </w:tc>
        <w:tc>
          <w:tcPr>
            <w:tcW w:w="628" w:type="dxa"/>
            <w:vAlign w:val="top"/>
          </w:tcPr>
          <w:p w14:paraId="0FDDA0F2">
            <w:pPr>
              <w:pStyle w:val="6"/>
              <w:spacing w:before="128" w:line="264" w:lineRule="exact"/>
              <w:ind w:left="282"/>
            </w:pPr>
            <w:r>
              <w:rPr>
                <w:position w:val="1"/>
              </w:rPr>
              <w:t>1</w:t>
            </w:r>
          </w:p>
        </w:tc>
      </w:tr>
      <w:tr w14:paraId="1D3F8F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609" w:type="dxa"/>
            <w:vAlign w:val="top"/>
          </w:tcPr>
          <w:p w14:paraId="14E87907">
            <w:pPr>
              <w:pStyle w:val="6"/>
              <w:spacing w:before="129" w:line="263" w:lineRule="exact"/>
              <w:ind w:left="219"/>
            </w:pPr>
            <w:r>
              <w:rPr>
                <w:b/>
                <w:bCs/>
                <w:spacing w:val="-8"/>
                <w:position w:val="1"/>
              </w:rPr>
              <w:t>12</w:t>
            </w:r>
          </w:p>
        </w:tc>
        <w:tc>
          <w:tcPr>
            <w:tcW w:w="1406" w:type="dxa"/>
            <w:vAlign w:val="top"/>
          </w:tcPr>
          <w:p w14:paraId="1898AC77">
            <w:pPr>
              <w:pStyle w:val="6"/>
              <w:spacing w:before="128" w:line="242" w:lineRule="auto"/>
              <w:ind w:left="167"/>
            </w:pPr>
            <w:r>
              <w:rPr>
                <w:spacing w:val="-2"/>
              </w:rPr>
              <w:t>11090000103</w:t>
            </w:r>
          </w:p>
        </w:tc>
        <w:tc>
          <w:tcPr>
            <w:tcW w:w="2548" w:type="dxa"/>
            <w:vAlign w:val="top"/>
          </w:tcPr>
          <w:p w14:paraId="5FA2B608">
            <w:pPr>
              <w:pStyle w:val="6"/>
              <w:spacing w:before="128" w:line="222" w:lineRule="auto"/>
              <w:ind w:left="55"/>
            </w:pPr>
            <w:r>
              <w:rPr>
                <w:spacing w:val="-1"/>
              </w:rPr>
              <w:t>普通病房床位费三人间</w:t>
            </w:r>
          </w:p>
        </w:tc>
        <w:tc>
          <w:tcPr>
            <w:tcW w:w="3599" w:type="dxa"/>
            <w:vAlign w:val="top"/>
          </w:tcPr>
          <w:p w14:paraId="76580C7A">
            <w:pPr>
              <w:rPr>
                <w:rFonts w:ascii="Arial"/>
                <w:sz w:val="21"/>
              </w:rPr>
            </w:pPr>
          </w:p>
        </w:tc>
        <w:tc>
          <w:tcPr>
            <w:tcW w:w="1257" w:type="dxa"/>
            <w:vAlign w:val="top"/>
          </w:tcPr>
          <w:p w14:paraId="068483CD">
            <w:pPr>
              <w:rPr>
                <w:rFonts w:ascii="Arial"/>
                <w:sz w:val="21"/>
              </w:rPr>
            </w:pPr>
          </w:p>
        </w:tc>
        <w:tc>
          <w:tcPr>
            <w:tcW w:w="652" w:type="dxa"/>
            <w:vAlign w:val="top"/>
          </w:tcPr>
          <w:p w14:paraId="5F9DB433">
            <w:pPr>
              <w:pStyle w:val="6"/>
              <w:spacing w:before="128" w:line="222" w:lineRule="auto"/>
              <w:ind w:left="129"/>
            </w:pPr>
            <w:r>
              <w:rPr>
                <w:spacing w:val="-1"/>
              </w:rPr>
              <w:t>床日</w:t>
            </w:r>
          </w:p>
        </w:tc>
        <w:tc>
          <w:tcPr>
            <w:tcW w:w="763" w:type="dxa"/>
            <w:vAlign w:val="top"/>
          </w:tcPr>
          <w:p w14:paraId="4519BFE5">
            <w:pPr>
              <w:pStyle w:val="6"/>
              <w:spacing w:before="128" w:line="242" w:lineRule="auto"/>
              <w:ind w:left="300"/>
            </w:pPr>
            <w:r>
              <w:rPr>
                <w:spacing w:val="-6"/>
              </w:rPr>
              <w:t>15</w:t>
            </w:r>
          </w:p>
        </w:tc>
        <w:tc>
          <w:tcPr>
            <w:tcW w:w="2764" w:type="dxa"/>
            <w:vAlign w:val="top"/>
          </w:tcPr>
          <w:p w14:paraId="6D59FD94">
            <w:pPr>
              <w:rPr>
                <w:rFonts w:ascii="Arial"/>
                <w:sz w:val="21"/>
              </w:rPr>
            </w:pPr>
          </w:p>
        </w:tc>
        <w:tc>
          <w:tcPr>
            <w:tcW w:w="628" w:type="dxa"/>
            <w:vAlign w:val="top"/>
          </w:tcPr>
          <w:p w14:paraId="6FD8C9FD">
            <w:pPr>
              <w:pStyle w:val="6"/>
              <w:spacing w:before="129" w:line="263" w:lineRule="exact"/>
              <w:ind w:left="282"/>
            </w:pPr>
            <w:r>
              <w:rPr>
                <w:position w:val="1"/>
              </w:rPr>
              <w:t>1</w:t>
            </w:r>
          </w:p>
        </w:tc>
      </w:tr>
      <w:tr w14:paraId="3BC481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609" w:type="dxa"/>
            <w:vAlign w:val="top"/>
          </w:tcPr>
          <w:p w14:paraId="7B6D1CC9">
            <w:pPr>
              <w:pStyle w:val="6"/>
              <w:spacing w:before="128" w:line="242" w:lineRule="auto"/>
              <w:ind w:left="219"/>
            </w:pPr>
            <w:r>
              <w:rPr>
                <w:b/>
                <w:bCs/>
                <w:spacing w:val="-8"/>
              </w:rPr>
              <w:t>13</w:t>
            </w:r>
          </w:p>
        </w:tc>
        <w:tc>
          <w:tcPr>
            <w:tcW w:w="1406" w:type="dxa"/>
            <w:vAlign w:val="top"/>
          </w:tcPr>
          <w:p w14:paraId="761158C2">
            <w:pPr>
              <w:pStyle w:val="6"/>
              <w:spacing w:before="128" w:line="242" w:lineRule="auto"/>
              <w:ind w:left="167"/>
            </w:pPr>
            <w:r>
              <w:rPr>
                <w:spacing w:val="-2"/>
              </w:rPr>
              <w:t>11090000104</w:t>
            </w:r>
          </w:p>
        </w:tc>
        <w:tc>
          <w:tcPr>
            <w:tcW w:w="2548" w:type="dxa"/>
            <w:vAlign w:val="top"/>
          </w:tcPr>
          <w:p w14:paraId="3525FEDE">
            <w:pPr>
              <w:pStyle w:val="6"/>
              <w:spacing w:before="128" w:line="222" w:lineRule="auto"/>
              <w:ind w:left="55"/>
            </w:pPr>
            <w:r>
              <w:t>普通病房床位费四人及以上</w:t>
            </w:r>
          </w:p>
        </w:tc>
        <w:tc>
          <w:tcPr>
            <w:tcW w:w="3599" w:type="dxa"/>
            <w:vAlign w:val="top"/>
          </w:tcPr>
          <w:p w14:paraId="71B3FF3F">
            <w:pPr>
              <w:rPr>
                <w:rFonts w:ascii="Arial"/>
                <w:sz w:val="21"/>
              </w:rPr>
            </w:pPr>
          </w:p>
        </w:tc>
        <w:tc>
          <w:tcPr>
            <w:tcW w:w="1257" w:type="dxa"/>
            <w:vAlign w:val="top"/>
          </w:tcPr>
          <w:p w14:paraId="55852985">
            <w:pPr>
              <w:rPr>
                <w:rFonts w:ascii="Arial"/>
                <w:sz w:val="21"/>
              </w:rPr>
            </w:pPr>
          </w:p>
        </w:tc>
        <w:tc>
          <w:tcPr>
            <w:tcW w:w="652" w:type="dxa"/>
            <w:vAlign w:val="top"/>
          </w:tcPr>
          <w:p w14:paraId="3D32392B">
            <w:pPr>
              <w:pStyle w:val="6"/>
              <w:spacing w:before="128" w:line="222" w:lineRule="auto"/>
              <w:ind w:left="129"/>
            </w:pPr>
            <w:r>
              <w:rPr>
                <w:spacing w:val="-1"/>
              </w:rPr>
              <w:t>床日</w:t>
            </w:r>
          </w:p>
        </w:tc>
        <w:tc>
          <w:tcPr>
            <w:tcW w:w="763" w:type="dxa"/>
            <w:vAlign w:val="top"/>
          </w:tcPr>
          <w:p w14:paraId="513833A9">
            <w:pPr>
              <w:pStyle w:val="6"/>
              <w:spacing w:before="128" w:line="242" w:lineRule="auto"/>
              <w:ind w:left="300"/>
            </w:pPr>
            <w:r>
              <w:rPr>
                <w:spacing w:val="-6"/>
              </w:rPr>
              <w:t>10</w:t>
            </w:r>
          </w:p>
        </w:tc>
        <w:tc>
          <w:tcPr>
            <w:tcW w:w="2764" w:type="dxa"/>
            <w:vAlign w:val="top"/>
          </w:tcPr>
          <w:p w14:paraId="30BE8632">
            <w:pPr>
              <w:rPr>
                <w:rFonts w:ascii="Arial"/>
                <w:sz w:val="21"/>
              </w:rPr>
            </w:pPr>
          </w:p>
        </w:tc>
        <w:tc>
          <w:tcPr>
            <w:tcW w:w="628" w:type="dxa"/>
            <w:vAlign w:val="top"/>
          </w:tcPr>
          <w:p w14:paraId="3E55173B">
            <w:pPr>
              <w:pStyle w:val="6"/>
              <w:spacing w:before="128" w:line="264" w:lineRule="exact"/>
              <w:ind w:left="282"/>
            </w:pPr>
            <w:r>
              <w:rPr>
                <w:position w:val="1"/>
              </w:rPr>
              <w:t>1</w:t>
            </w:r>
          </w:p>
        </w:tc>
      </w:tr>
    </w:tbl>
    <w:p w14:paraId="793B6728">
      <w:pPr>
        <w:rPr>
          <w:rFonts w:ascii="Arial"/>
          <w:sz w:val="21"/>
        </w:rPr>
      </w:pPr>
    </w:p>
    <w:p w14:paraId="7B6FC6D1">
      <w:pPr>
        <w:rPr>
          <w:rFonts w:ascii="Arial" w:hAnsi="Arial" w:eastAsia="Arial" w:cs="Arial"/>
          <w:sz w:val="21"/>
          <w:szCs w:val="21"/>
        </w:rPr>
        <w:sectPr>
          <w:footerReference r:id="rId31" w:type="default"/>
          <w:pgSz w:w="16840" w:h="11900"/>
          <w:pgMar w:top="1011" w:right="1302" w:bottom="1229" w:left="1305" w:header="0" w:footer="963" w:gutter="0"/>
          <w:cols w:space="720" w:num="1"/>
        </w:sectPr>
      </w:pPr>
    </w:p>
    <w:p w14:paraId="6C69068A">
      <w:pPr>
        <w:spacing w:before="2"/>
      </w:pPr>
    </w:p>
    <w:p w14:paraId="53732BE1">
      <w:pPr>
        <w:spacing w:before="1"/>
      </w:pPr>
    </w:p>
    <w:tbl>
      <w:tblPr>
        <w:tblStyle w:val="5"/>
        <w:tblW w:w="142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9"/>
        <w:gridCol w:w="1406"/>
        <w:gridCol w:w="2548"/>
        <w:gridCol w:w="3599"/>
        <w:gridCol w:w="1257"/>
        <w:gridCol w:w="652"/>
        <w:gridCol w:w="763"/>
        <w:gridCol w:w="2764"/>
        <w:gridCol w:w="628"/>
      </w:tblGrid>
      <w:tr w14:paraId="233D30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09" w:type="dxa"/>
            <w:vAlign w:val="top"/>
          </w:tcPr>
          <w:p w14:paraId="27EF3F4B">
            <w:pPr>
              <w:pStyle w:val="6"/>
              <w:spacing w:before="182" w:line="223" w:lineRule="auto"/>
              <w:ind w:left="102"/>
            </w:pPr>
            <w:r>
              <w:rPr>
                <w:b/>
                <w:bCs/>
                <w:spacing w:val="-4"/>
              </w:rPr>
              <w:t>序号</w:t>
            </w:r>
          </w:p>
        </w:tc>
        <w:tc>
          <w:tcPr>
            <w:tcW w:w="1406" w:type="dxa"/>
            <w:vAlign w:val="top"/>
          </w:tcPr>
          <w:p w14:paraId="6F63EB2E">
            <w:pPr>
              <w:pStyle w:val="6"/>
              <w:spacing w:before="181" w:line="222" w:lineRule="auto"/>
              <w:ind w:left="304"/>
            </w:pPr>
            <w:r>
              <w:rPr>
                <w:b/>
                <w:bCs/>
                <w:spacing w:val="-5"/>
              </w:rPr>
              <w:t>项目编码</w:t>
            </w:r>
          </w:p>
        </w:tc>
        <w:tc>
          <w:tcPr>
            <w:tcW w:w="2548" w:type="dxa"/>
            <w:vAlign w:val="top"/>
          </w:tcPr>
          <w:p w14:paraId="38BD88DE">
            <w:pPr>
              <w:pStyle w:val="6"/>
              <w:spacing w:before="182" w:line="222" w:lineRule="auto"/>
              <w:ind w:left="880"/>
            </w:pPr>
            <w:r>
              <w:rPr>
                <w:b/>
                <w:bCs/>
                <w:spacing w:val="-5"/>
              </w:rPr>
              <w:t>项目名称</w:t>
            </w:r>
          </w:p>
        </w:tc>
        <w:tc>
          <w:tcPr>
            <w:tcW w:w="3599" w:type="dxa"/>
            <w:vAlign w:val="top"/>
          </w:tcPr>
          <w:p w14:paraId="7BAF6D8E">
            <w:pPr>
              <w:pStyle w:val="6"/>
              <w:spacing w:before="181" w:line="222" w:lineRule="auto"/>
              <w:ind w:left="1404"/>
            </w:pPr>
            <w:r>
              <w:rPr>
                <w:b/>
                <w:bCs/>
                <w:spacing w:val="-5"/>
              </w:rPr>
              <w:t>项目内涵</w:t>
            </w:r>
          </w:p>
        </w:tc>
        <w:tc>
          <w:tcPr>
            <w:tcW w:w="1257" w:type="dxa"/>
            <w:vAlign w:val="top"/>
          </w:tcPr>
          <w:p w14:paraId="5A2D88F1">
            <w:pPr>
              <w:pStyle w:val="6"/>
              <w:spacing w:before="181" w:line="222" w:lineRule="auto"/>
              <w:ind w:left="243"/>
            </w:pPr>
            <w:r>
              <w:rPr>
                <w:b/>
                <w:bCs/>
                <w:spacing w:val="-7"/>
              </w:rPr>
              <w:t>除外内容</w:t>
            </w:r>
          </w:p>
        </w:tc>
        <w:tc>
          <w:tcPr>
            <w:tcW w:w="652" w:type="dxa"/>
            <w:vAlign w:val="top"/>
          </w:tcPr>
          <w:p w14:paraId="0045A062">
            <w:pPr>
              <w:pStyle w:val="6"/>
              <w:spacing w:before="42" w:line="220" w:lineRule="auto"/>
              <w:ind w:left="131"/>
            </w:pPr>
            <w:r>
              <w:rPr>
                <w:b/>
                <w:bCs/>
                <w:spacing w:val="-4"/>
              </w:rPr>
              <w:t>计价</w:t>
            </w:r>
          </w:p>
          <w:p w14:paraId="5DF4A388">
            <w:pPr>
              <w:pStyle w:val="6"/>
              <w:spacing w:before="39" w:line="222" w:lineRule="auto"/>
              <w:ind w:left="132"/>
            </w:pPr>
            <w:r>
              <w:rPr>
                <w:b/>
                <w:bCs/>
                <w:spacing w:val="-4"/>
              </w:rPr>
              <w:t>单位</w:t>
            </w:r>
          </w:p>
        </w:tc>
        <w:tc>
          <w:tcPr>
            <w:tcW w:w="763" w:type="dxa"/>
            <w:vAlign w:val="top"/>
          </w:tcPr>
          <w:p w14:paraId="6E312AF2">
            <w:pPr>
              <w:pStyle w:val="6"/>
              <w:spacing w:before="43" w:line="239" w:lineRule="auto"/>
              <w:ind w:left="90" w:right="91" w:firstLine="95"/>
            </w:pPr>
            <w:r>
              <w:rPr>
                <w:b/>
                <w:bCs/>
                <w:spacing w:val="-5"/>
              </w:rPr>
              <w:t>价格</w:t>
            </w:r>
            <w:r>
              <w:rPr>
                <w:b/>
                <w:bCs/>
                <w:spacing w:val="-10"/>
              </w:rPr>
              <w:t>（元）</w:t>
            </w:r>
          </w:p>
        </w:tc>
        <w:tc>
          <w:tcPr>
            <w:tcW w:w="2764" w:type="dxa"/>
            <w:vAlign w:val="top"/>
          </w:tcPr>
          <w:p w14:paraId="107D6F0E">
            <w:pPr>
              <w:pStyle w:val="6"/>
              <w:spacing w:before="182" w:line="220" w:lineRule="auto"/>
              <w:ind w:left="986"/>
            </w:pPr>
            <w:r>
              <w:rPr>
                <w:b/>
                <w:bCs/>
                <w:spacing w:val="-4"/>
              </w:rPr>
              <w:t>计价说明</w:t>
            </w:r>
          </w:p>
        </w:tc>
        <w:tc>
          <w:tcPr>
            <w:tcW w:w="628" w:type="dxa"/>
            <w:vAlign w:val="top"/>
          </w:tcPr>
          <w:p w14:paraId="71BF84D1">
            <w:pPr>
              <w:pStyle w:val="6"/>
              <w:spacing w:before="42" w:line="222" w:lineRule="auto"/>
              <w:ind w:left="119"/>
            </w:pPr>
            <w:r>
              <w:rPr>
                <w:b/>
                <w:bCs/>
                <w:spacing w:val="-4"/>
              </w:rPr>
              <w:t>支付</w:t>
            </w:r>
          </w:p>
          <w:p w14:paraId="52D9D248">
            <w:pPr>
              <w:pStyle w:val="6"/>
              <w:spacing w:before="37" w:line="222" w:lineRule="auto"/>
              <w:ind w:left="120"/>
            </w:pPr>
            <w:r>
              <w:rPr>
                <w:b/>
                <w:bCs/>
                <w:spacing w:val="-4"/>
              </w:rPr>
              <w:t>分类</w:t>
            </w:r>
          </w:p>
        </w:tc>
      </w:tr>
      <w:tr w14:paraId="19A4D1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609" w:type="dxa"/>
            <w:vAlign w:val="top"/>
          </w:tcPr>
          <w:p w14:paraId="313C1BBE">
            <w:pPr>
              <w:spacing w:line="430" w:lineRule="auto"/>
              <w:rPr>
                <w:rFonts w:ascii="Arial"/>
                <w:sz w:val="21"/>
              </w:rPr>
            </w:pPr>
          </w:p>
          <w:p w14:paraId="0213045E">
            <w:pPr>
              <w:pStyle w:val="6"/>
              <w:spacing w:before="65" w:line="264" w:lineRule="exact"/>
              <w:ind w:left="219"/>
            </w:pPr>
            <w:r>
              <w:rPr>
                <w:b/>
                <w:bCs/>
                <w:spacing w:val="-8"/>
                <w:position w:val="1"/>
              </w:rPr>
              <w:t>14</w:t>
            </w:r>
          </w:p>
        </w:tc>
        <w:tc>
          <w:tcPr>
            <w:tcW w:w="1406" w:type="dxa"/>
            <w:vAlign w:val="top"/>
          </w:tcPr>
          <w:p w14:paraId="5443696D">
            <w:pPr>
              <w:spacing w:line="430" w:lineRule="auto"/>
              <w:rPr>
                <w:rFonts w:ascii="Arial"/>
                <w:sz w:val="21"/>
              </w:rPr>
            </w:pPr>
          </w:p>
          <w:p w14:paraId="22B606F0">
            <w:pPr>
              <w:pStyle w:val="6"/>
              <w:spacing w:before="65" w:line="242" w:lineRule="auto"/>
              <w:ind w:left="267"/>
            </w:pPr>
            <w:r>
              <w:rPr>
                <w:spacing w:val="-3"/>
              </w:rPr>
              <w:t>110900002</w:t>
            </w:r>
          </w:p>
        </w:tc>
        <w:tc>
          <w:tcPr>
            <w:tcW w:w="2548" w:type="dxa"/>
            <w:vAlign w:val="top"/>
          </w:tcPr>
          <w:p w14:paraId="4C2045BE">
            <w:pPr>
              <w:spacing w:line="430" w:lineRule="auto"/>
              <w:rPr>
                <w:rFonts w:ascii="Arial"/>
                <w:sz w:val="21"/>
              </w:rPr>
            </w:pPr>
          </w:p>
          <w:p w14:paraId="762D719D">
            <w:pPr>
              <w:pStyle w:val="6"/>
              <w:spacing w:before="65" w:line="222" w:lineRule="auto"/>
              <w:ind w:left="56"/>
            </w:pPr>
            <w:r>
              <w:rPr>
                <w:spacing w:val="-1"/>
              </w:rPr>
              <w:t>层流洁净病房床位费</w:t>
            </w:r>
          </w:p>
        </w:tc>
        <w:tc>
          <w:tcPr>
            <w:tcW w:w="3599" w:type="dxa"/>
            <w:vAlign w:val="top"/>
          </w:tcPr>
          <w:p w14:paraId="396AB7FD">
            <w:pPr>
              <w:pStyle w:val="6"/>
              <w:spacing w:before="41" w:line="266" w:lineRule="auto"/>
              <w:ind w:left="62" w:right="54" w:firstLine="14"/>
            </w:pPr>
            <w:r>
              <w:rPr>
                <w:spacing w:val="3"/>
              </w:rPr>
              <w:t>1.指达到规定洁净级别、有层流装置、</w:t>
            </w:r>
            <w:r>
              <w:rPr>
                <w:spacing w:val="4"/>
              </w:rPr>
              <w:t>风淋通道的层流洁净间；2.指采用全封闭管理，有严格消毒隔离措施及对外通</w:t>
            </w:r>
            <w:r>
              <w:rPr>
                <w:spacing w:val="-2"/>
              </w:rPr>
              <w:t>话系统。</w:t>
            </w:r>
          </w:p>
        </w:tc>
        <w:tc>
          <w:tcPr>
            <w:tcW w:w="1257" w:type="dxa"/>
            <w:vAlign w:val="top"/>
          </w:tcPr>
          <w:p w14:paraId="389E5D93">
            <w:pPr>
              <w:rPr>
                <w:rFonts w:ascii="Arial"/>
                <w:sz w:val="21"/>
              </w:rPr>
            </w:pPr>
          </w:p>
        </w:tc>
        <w:tc>
          <w:tcPr>
            <w:tcW w:w="652" w:type="dxa"/>
            <w:vAlign w:val="top"/>
          </w:tcPr>
          <w:p w14:paraId="30B3EEA4">
            <w:pPr>
              <w:spacing w:line="430" w:lineRule="auto"/>
              <w:rPr>
                <w:rFonts w:ascii="Arial"/>
                <w:sz w:val="21"/>
              </w:rPr>
            </w:pPr>
          </w:p>
          <w:p w14:paraId="2F1C1E1D">
            <w:pPr>
              <w:pStyle w:val="6"/>
              <w:spacing w:before="65" w:line="222" w:lineRule="auto"/>
              <w:ind w:left="129"/>
            </w:pPr>
            <w:r>
              <w:rPr>
                <w:spacing w:val="-1"/>
              </w:rPr>
              <w:t>床日</w:t>
            </w:r>
          </w:p>
        </w:tc>
        <w:tc>
          <w:tcPr>
            <w:tcW w:w="763" w:type="dxa"/>
            <w:vAlign w:val="top"/>
          </w:tcPr>
          <w:p w14:paraId="6DE5E5FC">
            <w:pPr>
              <w:spacing w:line="430" w:lineRule="auto"/>
              <w:rPr>
                <w:rFonts w:ascii="Arial"/>
                <w:sz w:val="21"/>
              </w:rPr>
            </w:pPr>
          </w:p>
          <w:p w14:paraId="7DBBA220">
            <w:pPr>
              <w:pStyle w:val="6"/>
              <w:spacing w:before="65" w:line="242" w:lineRule="auto"/>
              <w:ind w:left="241"/>
            </w:pPr>
            <w:r>
              <w:rPr>
                <w:spacing w:val="-3"/>
              </w:rPr>
              <w:t>300</w:t>
            </w:r>
          </w:p>
        </w:tc>
        <w:tc>
          <w:tcPr>
            <w:tcW w:w="2764" w:type="dxa"/>
            <w:vAlign w:val="top"/>
          </w:tcPr>
          <w:p w14:paraId="1A7CE09A">
            <w:pPr>
              <w:pStyle w:val="6"/>
              <w:spacing w:before="45" w:line="265" w:lineRule="auto"/>
              <w:ind w:left="64" w:right="47"/>
              <w:jc w:val="both"/>
            </w:pPr>
            <w:r>
              <w:rPr>
                <w:spacing w:val="20"/>
              </w:rPr>
              <w:t>层流洁净级别百级执行此价</w:t>
            </w:r>
            <w:r>
              <w:rPr>
                <w:spacing w:val="-1"/>
              </w:rPr>
              <w:t>格，层流洁净级别为万级的为200</w:t>
            </w:r>
            <w:r>
              <w:rPr>
                <w:spacing w:val="-40"/>
              </w:rPr>
              <w:t xml:space="preserve"> </w:t>
            </w:r>
            <w:r>
              <w:rPr>
                <w:spacing w:val="-1"/>
              </w:rPr>
              <w:t>元/床日，层流洁净级别为</w:t>
            </w:r>
            <w:r>
              <w:rPr>
                <w:spacing w:val="-3"/>
              </w:rPr>
              <w:t>百万级的为</w:t>
            </w:r>
            <w:r>
              <w:rPr>
                <w:spacing w:val="-25"/>
              </w:rPr>
              <w:t xml:space="preserve"> </w:t>
            </w:r>
            <w:r>
              <w:rPr>
                <w:spacing w:val="-3"/>
              </w:rPr>
              <w:t>100</w:t>
            </w:r>
            <w:r>
              <w:rPr>
                <w:spacing w:val="-43"/>
              </w:rPr>
              <w:t xml:space="preserve"> </w:t>
            </w:r>
            <w:r>
              <w:rPr>
                <w:spacing w:val="-3"/>
              </w:rPr>
              <w:t>元/床日。</w:t>
            </w:r>
          </w:p>
        </w:tc>
        <w:tc>
          <w:tcPr>
            <w:tcW w:w="628" w:type="dxa"/>
            <w:vAlign w:val="top"/>
          </w:tcPr>
          <w:p w14:paraId="648D5DC8">
            <w:pPr>
              <w:spacing w:line="430" w:lineRule="auto"/>
              <w:rPr>
                <w:rFonts w:ascii="Arial"/>
                <w:sz w:val="21"/>
              </w:rPr>
            </w:pPr>
          </w:p>
          <w:p w14:paraId="3EBBA7BA">
            <w:pPr>
              <w:pStyle w:val="6"/>
              <w:spacing w:before="65" w:line="264" w:lineRule="exact"/>
              <w:ind w:left="282"/>
            </w:pPr>
            <w:r>
              <w:rPr>
                <w:position w:val="1"/>
              </w:rPr>
              <w:t>1</w:t>
            </w:r>
          </w:p>
        </w:tc>
      </w:tr>
      <w:tr w14:paraId="3B7AF5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6" w:hRule="atLeast"/>
        </w:trPr>
        <w:tc>
          <w:tcPr>
            <w:tcW w:w="609" w:type="dxa"/>
            <w:vAlign w:val="top"/>
          </w:tcPr>
          <w:p w14:paraId="1A8B6822">
            <w:pPr>
              <w:spacing w:line="283" w:lineRule="auto"/>
              <w:rPr>
                <w:rFonts w:ascii="Arial"/>
                <w:sz w:val="21"/>
              </w:rPr>
            </w:pPr>
          </w:p>
          <w:p w14:paraId="20399F1B">
            <w:pPr>
              <w:pStyle w:val="6"/>
              <w:spacing w:before="65" w:line="242" w:lineRule="auto"/>
              <w:ind w:left="219"/>
            </w:pPr>
            <w:r>
              <w:rPr>
                <w:b/>
                <w:bCs/>
                <w:spacing w:val="-8"/>
              </w:rPr>
              <w:t>15</w:t>
            </w:r>
          </w:p>
        </w:tc>
        <w:tc>
          <w:tcPr>
            <w:tcW w:w="1406" w:type="dxa"/>
            <w:vAlign w:val="top"/>
          </w:tcPr>
          <w:p w14:paraId="476DFA1C">
            <w:pPr>
              <w:spacing w:line="283" w:lineRule="auto"/>
              <w:rPr>
                <w:rFonts w:ascii="Arial"/>
                <w:sz w:val="21"/>
              </w:rPr>
            </w:pPr>
          </w:p>
          <w:p w14:paraId="1F8AEDF3">
            <w:pPr>
              <w:pStyle w:val="6"/>
              <w:spacing w:before="65" w:line="242" w:lineRule="auto"/>
              <w:ind w:left="267"/>
            </w:pPr>
            <w:r>
              <w:rPr>
                <w:spacing w:val="-3"/>
              </w:rPr>
              <w:t>110900003</w:t>
            </w:r>
          </w:p>
        </w:tc>
        <w:tc>
          <w:tcPr>
            <w:tcW w:w="2548" w:type="dxa"/>
            <w:vAlign w:val="top"/>
          </w:tcPr>
          <w:p w14:paraId="07BF7CE4">
            <w:pPr>
              <w:spacing w:line="283" w:lineRule="auto"/>
              <w:rPr>
                <w:rFonts w:ascii="Arial"/>
                <w:sz w:val="21"/>
              </w:rPr>
            </w:pPr>
          </w:p>
          <w:p w14:paraId="1BCF675D">
            <w:pPr>
              <w:pStyle w:val="6"/>
              <w:spacing w:before="65" w:line="222" w:lineRule="auto"/>
              <w:ind w:left="57"/>
            </w:pPr>
            <w:r>
              <w:rPr>
                <w:spacing w:val="-2"/>
              </w:rPr>
              <w:t>监护病房床位费</w:t>
            </w:r>
          </w:p>
        </w:tc>
        <w:tc>
          <w:tcPr>
            <w:tcW w:w="3599" w:type="dxa"/>
            <w:vAlign w:val="top"/>
          </w:tcPr>
          <w:p w14:paraId="68C72948">
            <w:pPr>
              <w:pStyle w:val="6"/>
              <w:spacing w:before="47" w:line="261" w:lineRule="auto"/>
              <w:ind w:left="63" w:right="54" w:firstLine="1"/>
              <w:jc w:val="both"/>
            </w:pPr>
            <w:r>
              <w:rPr>
                <w:spacing w:val="4"/>
              </w:rPr>
              <w:t>指配有中心监护，心电监护仪及其它监</w:t>
            </w:r>
            <w:r>
              <w:rPr>
                <w:spacing w:val="-3"/>
              </w:rPr>
              <w:t>护抢救设施，符合</w:t>
            </w:r>
            <w:r>
              <w:rPr>
                <w:spacing w:val="-22"/>
              </w:rPr>
              <w:t xml:space="preserve"> </w:t>
            </w:r>
            <w:r>
              <w:rPr>
                <w:spacing w:val="-3"/>
              </w:rPr>
              <w:t>ICU，CCU</w:t>
            </w:r>
            <w:r>
              <w:rPr>
                <w:spacing w:val="-43"/>
              </w:rPr>
              <w:t xml:space="preserve"> </w:t>
            </w:r>
            <w:r>
              <w:rPr>
                <w:spacing w:val="-3"/>
              </w:rPr>
              <w:t>标准的单人</w:t>
            </w:r>
            <w:r>
              <w:rPr>
                <w:spacing w:val="-1"/>
              </w:rPr>
              <w:t>或多人监护病房，相对封闭管理。</w:t>
            </w:r>
          </w:p>
        </w:tc>
        <w:tc>
          <w:tcPr>
            <w:tcW w:w="1257" w:type="dxa"/>
            <w:vAlign w:val="top"/>
          </w:tcPr>
          <w:p w14:paraId="248636ED">
            <w:pPr>
              <w:rPr>
                <w:rFonts w:ascii="Arial"/>
                <w:sz w:val="21"/>
              </w:rPr>
            </w:pPr>
          </w:p>
        </w:tc>
        <w:tc>
          <w:tcPr>
            <w:tcW w:w="652" w:type="dxa"/>
            <w:vAlign w:val="top"/>
          </w:tcPr>
          <w:p w14:paraId="686AD343">
            <w:pPr>
              <w:spacing w:line="283" w:lineRule="auto"/>
              <w:rPr>
                <w:rFonts w:ascii="Arial"/>
                <w:sz w:val="21"/>
              </w:rPr>
            </w:pPr>
          </w:p>
          <w:p w14:paraId="4869717E">
            <w:pPr>
              <w:pStyle w:val="6"/>
              <w:spacing w:before="65" w:line="222" w:lineRule="auto"/>
              <w:ind w:left="129"/>
            </w:pPr>
            <w:r>
              <w:rPr>
                <w:spacing w:val="-1"/>
              </w:rPr>
              <w:t>床日</w:t>
            </w:r>
          </w:p>
        </w:tc>
        <w:tc>
          <w:tcPr>
            <w:tcW w:w="763" w:type="dxa"/>
            <w:vAlign w:val="top"/>
          </w:tcPr>
          <w:p w14:paraId="7E05AB76">
            <w:pPr>
              <w:spacing w:line="283" w:lineRule="auto"/>
              <w:rPr>
                <w:rFonts w:ascii="Arial"/>
                <w:sz w:val="21"/>
              </w:rPr>
            </w:pPr>
          </w:p>
          <w:p w14:paraId="4E2B9A0D">
            <w:pPr>
              <w:pStyle w:val="6"/>
              <w:spacing w:before="65" w:line="242" w:lineRule="auto"/>
              <w:ind w:left="287"/>
            </w:pPr>
            <w:r>
              <w:rPr>
                <w:spacing w:val="-2"/>
              </w:rPr>
              <w:t>60</w:t>
            </w:r>
          </w:p>
        </w:tc>
        <w:tc>
          <w:tcPr>
            <w:tcW w:w="2764" w:type="dxa"/>
            <w:vAlign w:val="top"/>
          </w:tcPr>
          <w:p w14:paraId="31347FA2">
            <w:pPr>
              <w:spacing w:line="284" w:lineRule="auto"/>
              <w:rPr>
                <w:rFonts w:ascii="Arial"/>
                <w:sz w:val="21"/>
              </w:rPr>
            </w:pPr>
          </w:p>
          <w:p w14:paraId="31FFC26B">
            <w:pPr>
              <w:pStyle w:val="6"/>
              <w:spacing w:before="65" w:line="220" w:lineRule="auto"/>
              <w:ind w:left="65"/>
            </w:pPr>
            <w:r>
              <w:rPr>
                <w:spacing w:val="-1"/>
              </w:rPr>
              <w:t>保留普通床位另计价</w:t>
            </w:r>
          </w:p>
        </w:tc>
        <w:tc>
          <w:tcPr>
            <w:tcW w:w="628" w:type="dxa"/>
            <w:vAlign w:val="top"/>
          </w:tcPr>
          <w:p w14:paraId="3C3ED52A">
            <w:pPr>
              <w:spacing w:line="283" w:lineRule="auto"/>
              <w:rPr>
                <w:rFonts w:ascii="Arial"/>
                <w:sz w:val="21"/>
              </w:rPr>
            </w:pPr>
          </w:p>
          <w:p w14:paraId="081D30FE">
            <w:pPr>
              <w:pStyle w:val="6"/>
              <w:spacing w:before="65" w:line="264" w:lineRule="exact"/>
              <w:ind w:left="282"/>
            </w:pPr>
            <w:r>
              <w:rPr>
                <w:position w:val="1"/>
              </w:rPr>
              <w:t>1</w:t>
            </w:r>
          </w:p>
        </w:tc>
      </w:tr>
      <w:tr w14:paraId="4A4739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609" w:type="dxa"/>
            <w:vAlign w:val="top"/>
          </w:tcPr>
          <w:p w14:paraId="7D034D3C">
            <w:pPr>
              <w:pStyle w:val="6"/>
              <w:spacing w:before="154" w:line="242" w:lineRule="auto"/>
              <w:ind w:left="219"/>
            </w:pPr>
            <w:r>
              <w:rPr>
                <w:b/>
                <w:bCs/>
                <w:spacing w:val="-8"/>
              </w:rPr>
              <w:t>16</w:t>
            </w:r>
          </w:p>
        </w:tc>
        <w:tc>
          <w:tcPr>
            <w:tcW w:w="1406" w:type="dxa"/>
            <w:vAlign w:val="top"/>
          </w:tcPr>
          <w:p w14:paraId="2DE3E376">
            <w:pPr>
              <w:pStyle w:val="6"/>
              <w:spacing w:before="154" w:line="242" w:lineRule="auto"/>
              <w:ind w:left="267"/>
            </w:pPr>
            <w:r>
              <w:rPr>
                <w:spacing w:val="-3"/>
              </w:rPr>
              <w:t>110900004</w:t>
            </w:r>
          </w:p>
        </w:tc>
        <w:tc>
          <w:tcPr>
            <w:tcW w:w="2548" w:type="dxa"/>
            <w:vAlign w:val="top"/>
          </w:tcPr>
          <w:p w14:paraId="7B4DCA85">
            <w:pPr>
              <w:pStyle w:val="6"/>
              <w:spacing w:before="154" w:line="222" w:lineRule="auto"/>
              <w:ind w:left="56"/>
            </w:pPr>
            <w:r>
              <w:rPr>
                <w:spacing w:val="-1"/>
              </w:rPr>
              <w:t>特殊防护病房床位费</w:t>
            </w:r>
          </w:p>
        </w:tc>
        <w:tc>
          <w:tcPr>
            <w:tcW w:w="3599" w:type="dxa"/>
            <w:vAlign w:val="top"/>
          </w:tcPr>
          <w:p w14:paraId="4BB3E2E8">
            <w:pPr>
              <w:pStyle w:val="6"/>
              <w:spacing w:before="154" w:line="222" w:lineRule="auto"/>
              <w:ind w:left="64"/>
            </w:pPr>
            <w:r>
              <w:rPr>
                <w:spacing w:val="-1"/>
              </w:rPr>
              <w:t>指核素内照射治疗病房等</w:t>
            </w:r>
          </w:p>
        </w:tc>
        <w:tc>
          <w:tcPr>
            <w:tcW w:w="1257" w:type="dxa"/>
            <w:vAlign w:val="top"/>
          </w:tcPr>
          <w:p w14:paraId="077AA51F">
            <w:pPr>
              <w:rPr>
                <w:rFonts w:ascii="Arial"/>
                <w:sz w:val="21"/>
              </w:rPr>
            </w:pPr>
          </w:p>
        </w:tc>
        <w:tc>
          <w:tcPr>
            <w:tcW w:w="652" w:type="dxa"/>
            <w:vAlign w:val="top"/>
          </w:tcPr>
          <w:p w14:paraId="490C0971">
            <w:pPr>
              <w:pStyle w:val="6"/>
              <w:spacing w:before="154" w:line="222" w:lineRule="auto"/>
              <w:ind w:left="129"/>
            </w:pPr>
            <w:r>
              <w:rPr>
                <w:spacing w:val="-1"/>
              </w:rPr>
              <w:t>床日</w:t>
            </w:r>
          </w:p>
        </w:tc>
        <w:tc>
          <w:tcPr>
            <w:tcW w:w="763" w:type="dxa"/>
            <w:vAlign w:val="top"/>
          </w:tcPr>
          <w:p w14:paraId="05EB5FAD">
            <w:pPr>
              <w:pStyle w:val="6"/>
              <w:spacing w:before="154" w:line="242" w:lineRule="auto"/>
              <w:ind w:left="289"/>
            </w:pPr>
            <w:r>
              <w:rPr>
                <w:spacing w:val="-3"/>
              </w:rPr>
              <w:t>50</w:t>
            </w:r>
          </w:p>
        </w:tc>
        <w:tc>
          <w:tcPr>
            <w:tcW w:w="2764" w:type="dxa"/>
            <w:vAlign w:val="top"/>
          </w:tcPr>
          <w:p w14:paraId="58C4834A">
            <w:pPr>
              <w:rPr>
                <w:rFonts w:ascii="Arial"/>
                <w:sz w:val="21"/>
              </w:rPr>
            </w:pPr>
          </w:p>
        </w:tc>
        <w:tc>
          <w:tcPr>
            <w:tcW w:w="628" w:type="dxa"/>
            <w:vAlign w:val="top"/>
          </w:tcPr>
          <w:p w14:paraId="3DB205C7">
            <w:pPr>
              <w:pStyle w:val="6"/>
              <w:spacing w:before="154" w:line="264" w:lineRule="exact"/>
              <w:ind w:left="282"/>
            </w:pPr>
            <w:r>
              <w:rPr>
                <w:position w:val="1"/>
              </w:rPr>
              <w:t>1</w:t>
            </w:r>
          </w:p>
        </w:tc>
      </w:tr>
      <w:tr w14:paraId="75AA22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609" w:type="dxa"/>
            <w:vAlign w:val="top"/>
          </w:tcPr>
          <w:p w14:paraId="5E5C9AFC">
            <w:pPr>
              <w:spacing w:line="432" w:lineRule="auto"/>
              <w:rPr>
                <w:rFonts w:ascii="Arial"/>
                <w:sz w:val="21"/>
              </w:rPr>
            </w:pPr>
          </w:p>
          <w:p w14:paraId="7CB0B44D">
            <w:pPr>
              <w:pStyle w:val="6"/>
              <w:spacing w:before="65" w:line="242" w:lineRule="auto"/>
              <w:ind w:left="219"/>
            </w:pPr>
            <w:r>
              <w:rPr>
                <w:b/>
                <w:bCs/>
                <w:spacing w:val="-8"/>
              </w:rPr>
              <w:t>17</w:t>
            </w:r>
          </w:p>
        </w:tc>
        <w:tc>
          <w:tcPr>
            <w:tcW w:w="1406" w:type="dxa"/>
            <w:vAlign w:val="top"/>
          </w:tcPr>
          <w:p w14:paraId="211B9BDC">
            <w:pPr>
              <w:spacing w:line="432" w:lineRule="auto"/>
              <w:rPr>
                <w:rFonts w:ascii="Arial"/>
                <w:sz w:val="21"/>
              </w:rPr>
            </w:pPr>
          </w:p>
          <w:p w14:paraId="72A362C6">
            <w:pPr>
              <w:pStyle w:val="6"/>
              <w:spacing w:before="65" w:line="242" w:lineRule="auto"/>
              <w:ind w:left="267"/>
            </w:pPr>
            <w:r>
              <w:rPr>
                <w:spacing w:val="-3"/>
              </w:rPr>
              <w:t>110900005</w:t>
            </w:r>
          </w:p>
        </w:tc>
        <w:tc>
          <w:tcPr>
            <w:tcW w:w="2548" w:type="dxa"/>
            <w:vAlign w:val="top"/>
          </w:tcPr>
          <w:p w14:paraId="000B0B7D">
            <w:pPr>
              <w:spacing w:line="432" w:lineRule="auto"/>
              <w:rPr>
                <w:rFonts w:ascii="Arial"/>
                <w:sz w:val="21"/>
              </w:rPr>
            </w:pPr>
          </w:p>
          <w:p w14:paraId="5362998F">
            <w:pPr>
              <w:pStyle w:val="6"/>
              <w:spacing w:before="65" w:line="222" w:lineRule="auto"/>
              <w:ind w:left="79"/>
            </w:pPr>
            <w:r>
              <w:rPr>
                <w:spacing w:val="-3"/>
              </w:rPr>
              <w:t>门/急诊留观床位费</w:t>
            </w:r>
          </w:p>
        </w:tc>
        <w:tc>
          <w:tcPr>
            <w:tcW w:w="3599" w:type="dxa"/>
            <w:vAlign w:val="top"/>
          </w:tcPr>
          <w:p w14:paraId="72939ABF">
            <w:pPr>
              <w:rPr>
                <w:rFonts w:ascii="Arial"/>
                <w:sz w:val="21"/>
              </w:rPr>
            </w:pPr>
          </w:p>
        </w:tc>
        <w:tc>
          <w:tcPr>
            <w:tcW w:w="1257" w:type="dxa"/>
            <w:vAlign w:val="top"/>
          </w:tcPr>
          <w:p w14:paraId="01C77201">
            <w:pPr>
              <w:rPr>
                <w:rFonts w:ascii="Arial"/>
                <w:sz w:val="21"/>
              </w:rPr>
            </w:pPr>
          </w:p>
        </w:tc>
        <w:tc>
          <w:tcPr>
            <w:tcW w:w="652" w:type="dxa"/>
            <w:vAlign w:val="top"/>
          </w:tcPr>
          <w:p w14:paraId="285A7C0B">
            <w:pPr>
              <w:spacing w:line="432" w:lineRule="auto"/>
              <w:rPr>
                <w:rFonts w:ascii="Arial"/>
                <w:sz w:val="21"/>
              </w:rPr>
            </w:pPr>
          </w:p>
          <w:p w14:paraId="22146717">
            <w:pPr>
              <w:pStyle w:val="6"/>
              <w:spacing w:before="65" w:line="227" w:lineRule="auto"/>
              <w:ind w:left="266"/>
            </w:pPr>
            <w:r>
              <w:t>日</w:t>
            </w:r>
          </w:p>
        </w:tc>
        <w:tc>
          <w:tcPr>
            <w:tcW w:w="763" w:type="dxa"/>
            <w:vAlign w:val="top"/>
          </w:tcPr>
          <w:p w14:paraId="2A3028C5">
            <w:pPr>
              <w:spacing w:line="432" w:lineRule="auto"/>
              <w:rPr>
                <w:rFonts w:ascii="Arial"/>
                <w:sz w:val="21"/>
              </w:rPr>
            </w:pPr>
          </w:p>
          <w:p w14:paraId="130F6EC6">
            <w:pPr>
              <w:pStyle w:val="6"/>
              <w:spacing w:before="65" w:line="242" w:lineRule="auto"/>
              <w:ind w:left="300"/>
            </w:pPr>
            <w:r>
              <w:rPr>
                <w:spacing w:val="-6"/>
              </w:rPr>
              <w:t>10</w:t>
            </w:r>
          </w:p>
        </w:tc>
        <w:tc>
          <w:tcPr>
            <w:tcW w:w="2764" w:type="dxa"/>
            <w:vAlign w:val="top"/>
          </w:tcPr>
          <w:p w14:paraId="7EE4BD4A">
            <w:pPr>
              <w:pStyle w:val="6"/>
              <w:spacing w:before="50" w:line="264" w:lineRule="auto"/>
              <w:ind w:left="64" w:right="47" w:firstLine="2"/>
              <w:jc w:val="both"/>
            </w:pPr>
            <w:r>
              <w:rPr>
                <w:spacing w:val="3"/>
              </w:rPr>
              <w:t>符合病房条件和管理标准的门</w:t>
            </w:r>
            <w:r>
              <w:rPr>
                <w:spacing w:val="-4"/>
              </w:rPr>
              <w:t>/急诊观察床，按病房有关标准</w:t>
            </w:r>
            <w:r>
              <w:rPr>
                <w:spacing w:val="3"/>
              </w:rPr>
              <w:t>计价。床位费以日计算，不足</w:t>
            </w:r>
            <w:r>
              <w:rPr>
                <w:spacing w:val="-2"/>
              </w:rPr>
              <w:t>半日按半日计。</w:t>
            </w:r>
          </w:p>
        </w:tc>
        <w:tc>
          <w:tcPr>
            <w:tcW w:w="628" w:type="dxa"/>
            <w:vAlign w:val="top"/>
          </w:tcPr>
          <w:p w14:paraId="07EF2641">
            <w:pPr>
              <w:spacing w:line="432" w:lineRule="auto"/>
              <w:rPr>
                <w:rFonts w:ascii="Arial"/>
                <w:sz w:val="21"/>
              </w:rPr>
            </w:pPr>
          </w:p>
          <w:p w14:paraId="6820A914">
            <w:pPr>
              <w:pStyle w:val="6"/>
              <w:spacing w:before="65" w:line="264" w:lineRule="exact"/>
              <w:ind w:left="282"/>
            </w:pPr>
            <w:r>
              <w:rPr>
                <w:position w:val="1"/>
              </w:rPr>
              <w:t>1</w:t>
            </w:r>
          </w:p>
        </w:tc>
      </w:tr>
      <w:tr w14:paraId="140E61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609" w:type="dxa"/>
            <w:vAlign w:val="top"/>
          </w:tcPr>
          <w:p w14:paraId="08929175">
            <w:pPr>
              <w:pStyle w:val="6"/>
              <w:spacing w:before="155" w:line="242" w:lineRule="auto"/>
              <w:ind w:left="219"/>
            </w:pPr>
            <w:r>
              <w:rPr>
                <w:b/>
                <w:bCs/>
                <w:spacing w:val="-8"/>
              </w:rPr>
              <w:t>18</w:t>
            </w:r>
          </w:p>
        </w:tc>
        <w:tc>
          <w:tcPr>
            <w:tcW w:w="1406" w:type="dxa"/>
            <w:vAlign w:val="top"/>
          </w:tcPr>
          <w:p w14:paraId="6A5E75B8">
            <w:pPr>
              <w:pStyle w:val="6"/>
              <w:spacing w:before="155" w:line="242" w:lineRule="auto"/>
              <w:ind w:left="167"/>
            </w:pPr>
            <w:r>
              <w:rPr>
                <w:spacing w:val="-2"/>
              </w:rPr>
              <w:t>11090000601</w:t>
            </w:r>
          </w:p>
        </w:tc>
        <w:tc>
          <w:tcPr>
            <w:tcW w:w="2548" w:type="dxa"/>
            <w:vAlign w:val="top"/>
          </w:tcPr>
          <w:p w14:paraId="0D5CD68A">
            <w:pPr>
              <w:pStyle w:val="6"/>
              <w:spacing w:before="151" w:line="225" w:lineRule="auto"/>
              <w:ind w:left="55"/>
            </w:pPr>
            <w:r>
              <w:rPr>
                <w:spacing w:val="-1"/>
              </w:rPr>
              <w:t>干部病房（套间）</w:t>
            </w:r>
          </w:p>
        </w:tc>
        <w:tc>
          <w:tcPr>
            <w:tcW w:w="3599" w:type="dxa"/>
            <w:vAlign w:val="top"/>
          </w:tcPr>
          <w:p w14:paraId="37607A2D">
            <w:pPr>
              <w:rPr>
                <w:rFonts w:ascii="Arial"/>
                <w:sz w:val="21"/>
              </w:rPr>
            </w:pPr>
          </w:p>
        </w:tc>
        <w:tc>
          <w:tcPr>
            <w:tcW w:w="1257" w:type="dxa"/>
            <w:vAlign w:val="top"/>
          </w:tcPr>
          <w:p w14:paraId="104C04D5">
            <w:pPr>
              <w:rPr>
                <w:rFonts w:ascii="Arial"/>
                <w:sz w:val="21"/>
              </w:rPr>
            </w:pPr>
          </w:p>
        </w:tc>
        <w:tc>
          <w:tcPr>
            <w:tcW w:w="652" w:type="dxa"/>
            <w:vAlign w:val="top"/>
          </w:tcPr>
          <w:p w14:paraId="5BF6DDAC">
            <w:pPr>
              <w:pStyle w:val="6"/>
              <w:spacing w:before="155" w:line="222" w:lineRule="auto"/>
              <w:ind w:left="129"/>
            </w:pPr>
            <w:r>
              <w:rPr>
                <w:spacing w:val="-1"/>
              </w:rPr>
              <w:t>床日</w:t>
            </w:r>
          </w:p>
        </w:tc>
        <w:tc>
          <w:tcPr>
            <w:tcW w:w="763" w:type="dxa"/>
            <w:vAlign w:val="top"/>
          </w:tcPr>
          <w:p w14:paraId="6285ABED">
            <w:pPr>
              <w:pStyle w:val="6"/>
              <w:spacing w:before="155" w:line="242" w:lineRule="auto"/>
              <w:ind w:left="252"/>
            </w:pPr>
            <w:r>
              <w:rPr>
                <w:spacing w:val="-5"/>
              </w:rPr>
              <w:t>100</w:t>
            </w:r>
          </w:p>
        </w:tc>
        <w:tc>
          <w:tcPr>
            <w:tcW w:w="2764" w:type="dxa"/>
            <w:vAlign w:val="top"/>
          </w:tcPr>
          <w:p w14:paraId="75D5D124">
            <w:pPr>
              <w:rPr>
                <w:rFonts w:ascii="Arial"/>
                <w:sz w:val="21"/>
              </w:rPr>
            </w:pPr>
          </w:p>
        </w:tc>
        <w:tc>
          <w:tcPr>
            <w:tcW w:w="628" w:type="dxa"/>
            <w:vAlign w:val="top"/>
          </w:tcPr>
          <w:p w14:paraId="0B51E787">
            <w:pPr>
              <w:pStyle w:val="6"/>
              <w:spacing w:before="155" w:line="264" w:lineRule="exact"/>
              <w:ind w:left="282"/>
            </w:pPr>
            <w:r>
              <w:rPr>
                <w:position w:val="1"/>
              </w:rPr>
              <w:t>1</w:t>
            </w:r>
          </w:p>
        </w:tc>
      </w:tr>
      <w:tr w14:paraId="39F100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609" w:type="dxa"/>
            <w:vAlign w:val="top"/>
          </w:tcPr>
          <w:p w14:paraId="4F96B72D">
            <w:pPr>
              <w:pStyle w:val="6"/>
              <w:spacing w:before="155" w:line="242" w:lineRule="auto"/>
              <w:ind w:left="219"/>
            </w:pPr>
            <w:r>
              <w:rPr>
                <w:b/>
                <w:bCs/>
                <w:spacing w:val="-8"/>
              </w:rPr>
              <w:t>19</w:t>
            </w:r>
          </w:p>
        </w:tc>
        <w:tc>
          <w:tcPr>
            <w:tcW w:w="1406" w:type="dxa"/>
            <w:vAlign w:val="top"/>
          </w:tcPr>
          <w:p w14:paraId="26C3A6E1">
            <w:pPr>
              <w:pStyle w:val="6"/>
              <w:spacing w:before="155" w:line="242" w:lineRule="auto"/>
              <w:ind w:left="167"/>
            </w:pPr>
            <w:r>
              <w:rPr>
                <w:spacing w:val="-2"/>
              </w:rPr>
              <w:t>11090000602</w:t>
            </w:r>
          </w:p>
        </w:tc>
        <w:tc>
          <w:tcPr>
            <w:tcW w:w="2548" w:type="dxa"/>
            <w:vAlign w:val="top"/>
          </w:tcPr>
          <w:p w14:paraId="5D091AEF">
            <w:pPr>
              <w:pStyle w:val="6"/>
              <w:spacing w:before="151" w:line="225" w:lineRule="auto"/>
              <w:ind w:left="55"/>
            </w:pPr>
            <w:r>
              <w:rPr>
                <w:spacing w:val="-1"/>
              </w:rPr>
              <w:t>干部病房（单人间）</w:t>
            </w:r>
          </w:p>
        </w:tc>
        <w:tc>
          <w:tcPr>
            <w:tcW w:w="3599" w:type="dxa"/>
            <w:vAlign w:val="top"/>
          </w:tcPr>
          <w:p w14:paraId="0305ECEE">
            <w:pPr>
              <w:rPr>
                <w:rFonts w:ascii="Arial"/>
                <w:sz w:val="21"/>
              </w:rPr>
            </w:pPr>
          </w:p>
        </w:tc>
        <w:tc>
          <w:tcPr>
            <w:tcW w:w="1257" w:type="dxa"/>
            <w:vAlign w:val="top"/>
          </w:tcPr>
          <w:p w14:paraId="4234B68A">
            <w:pPr>
              <w:rPr>
                <w:rFonts w:ascii="Arial"/>
                <w:sz w:val="21"/>
              </w:rPr>
            </w:pPr>
          </w:p>
        </w:tc>
        <w:tc>
          <w:tcPr>
            <w:tcW w:w="652" w:type="dxa"/>
            <w:vAlign w:val="top"/>
          </w:tcPr>
          <w:p w14:paraId="62AA1B9E">
            <w:pPr>
              <w:pStyle w:val="6"/>
              <w:spacing w:before="155" w:line="222" w:lineRule="auto"/>
              <w:ind w:left="129"/>
            </w:pPr>
            <w:r>
              <w:rPr>
                <w:spacing w:val="-1"/>
              </w:rPr>
              <w:t>床日</w:t>
            </w:r>
          </w:p>
        </w:tc>
        <w:tc>
          <w:tcPr>
            <w:tcW w:w="763" w:type="dxa"/>
            <w:vAlign w:val="top"/>
          </w:tcPr>
          <w:p w14:paraId="439B1971">
            <w:pPr>
              <w:pStyle w:val="6"/>
              <w:spacing w:before="155" w:line="242" w:lineRule="auto"/>
              <w:ind w:left="286"/>
            </w:pPr>
            <w:r>
              <w:rPr>
                <w:spacing w:val="-2"/>
              </w:rPr>
              <w:t>80</w:t>
            </w:r>
          </w:p>
        </w:tc>
        <w:tc>
          <w:tcPr>
            <w:tcW w:w="2764" w:type="dxa"/>
            <w:vAlign w:val="top"/>
          </w:tcPr>
          <w:p w14:paraId="2F962F04">
            <w:pPr>
              <w:rPr>
                <w:rFonts w:ascii="Arial"/>
                <w:sz w:val="21"/>
              </w:rPr>
            </w:pPr>
          </w:p>
        </w:tc>
        <w:tc>
          <w:tcPr>
            <w:tcW w:w="628" w:type="dxa"/>
            <w:vAlign w:val="top"/>
          </w:tcPr>
          <w:p w14:paraId="2E1D4779">
            <w:pPr>
              <w:pStyle w:val="6"/>
              <w:spacing w:before="156" w:line="263" w:lineRule="exact"/>
              <w:ind w:left="282"/>
            </w:pPr>
            <w:r>
              <w:rPr>
                <w:position w:val="1"/>
              </w:rPr>
              <w:t>1</w:t>
            </w:r>
          </w:p>
        </w:tc>
      </w:tr>
      <w:tr w14:paraId="311398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609" w:type="dxa"/>
            <w:vAlign w:val="top"/>
          </w:tcPr>
          <w:p w14:paraId="2E1CC5AB">
            <w:pPr>
              <w:pStyle w:val="6"/>
              <w:spacing w:before="156" w:line="242" w:lineRule="auto"/>
              <w:ind w:left="206"/>
            </w:pPr>
            <w:r>
              <w:rPr>
                <w:b/>
                <w:bCs/>
                <w:spacing w:val="-5"/>
              </w:rPr>
              <w:t>20</w:t>
            </w:r>
          </w:p>
        </w:tc>
        <w:tc>
          <w:tcPr>
            <w:tcW w:w="1406" w:type="dxa"/>
            <w:vAlign w:val="top"/>
          </w:tcPr>
          <w:p w14:paraId="52FEF90D">
            <w:pPr>
              <w:pStyle w:val="6"/>
              <w:spacing w:before="156" w:line="242" w:lineRule="auto"/>
              <w:ind w:left="167"/>
            </w:pPr>
            <w:r>
              <w:rPr>
                <w:spacing w:val="-2"/>
              </w:rPr>
              <w:t>11090000603</w:t>
            </w:r>
          </w:p>
        </w:tc>
        <w:tc>
          <w:tcPr>
            <w:tcW w:w="2548" w:type="dxa"/>
            <w:vAlign w:val="top"/>
          </w:tcPr>
          <w:p w14:paraId="7A57FE52">
            <w:pPr>
              <w:pStyle w:val="6"/>
              <w:spacing w:before="151" w:line="225" w:lineRule="auto"/>
              <w:ind w:left="55"/>
            </w:pPr>
            <w:r>
              <w:rPr>
                <w:spacing w:val="-1"/>
              </w:rPr>
              <w:t>干部病房（双人间）</w:t>
            </w:r>
          </w:p>
        </w:tc>
        <w:tc>
          <w:tcPr>
            <w:tcW w:w="3599" w:type="dxa"/>
            <w:vAlign w:val="top"/>
          </w:tcPr>
          <w:p w14:paraId="3A03CC3D">
            <w:pPr>
              <w:rPr>
                <w:rFonts w:ascii="Arial"/>
                <w:sz w:val="21"/>
              </w:rPr>
            </w:pPr>
          </w:p>
        </w:tc>
        <w:tc>
          <w:tcPr>
            <w:tcW w:w="1257" w:type="dxa"/>
            <w:vAlign w:val="top"/>
          </w:tcPr>
          <w:p w14:paraId="45273F50">
            <w:pPr>
              <w:rPr>
                <w:rFonts w:ascii="Arial"/>
                <w:sz w:val="21"/>
              </w:rPr>
            </w:pPr>
          </w:p>
        </w:tc>
        <w:tc>
          <w:tcPr>
            <w:tcW w:w="652" w:type="dxa"/>
            <w:vAlign w:val="top"/>
          </w:tcPr>
          <w:p w14:paraId="61BEDAAA">
            <w:pPr>
              <w:pStyle w:val="6"/>
              <w:spacing w:before="155" w:line="222" w:lineRule="auto"/>
              <w:ind w:left="129"/>
            </w:pPr>
            <w:r>
              <w:rPr>
                <w:spacing w:val="-1"/>
              </w:rPr>
              <w:t>床日</w:t>
            </w:r>
          </w:p>
        </w:tc>
        <w:tc>
          <w:tcPr>
            <w:tcW w:w="763" w:type="dxa"/>
            <w:vAlign w:val="top"/>
          </w:tcPr>
          <w:p w14:paraId="513C913F">
            <w:pPr>
              <w:pStyle w:val="6"/>
              <w:spacing w:before="156" w:line="242" w:lineRule="auto"/>
              <w:ind w:left="284"/>
            </w:pPr>
            <w:r>
              <w:rPr>
                <w:spacing w:val="-2"/>
              </w:rPr>
              <w:t>40</w:t>
            </w:r>
          </w:p>
        </w:tc>
        <w:tc>
          <w:tcPr>
            <w:tcW w:w="2764" w:type="dxa"/>
            <w:vAlign w:val="top"/>
          </w:tcPr>
          <w:p w14:paraId="6472DBB2">
            <w:pPr>
              <w:rPr>
                <w:rFonts w:ascii="Arial"/>
                <w:sz w:val="21"/>
              </w:rPr>
            </w:pPr>
          </w:p>
        </w:tc>
        <w:tc>
          <w:tcPr>
            <w:tcW w:w="628" w:type="dxa"/>
            <w:vAlign w:val="top"/>
          </w:tcPr>
          <w:p w14:paraId="4C37C602">
            <w:pPr>
              <w:pStyle w:val="6"/>
              <w:spacing w:before="156" w:line="263" w:lineRule="exact"/>
              <w:ind w:left="282"/>
            </w:pPr>
            <w:r>
              <w:rPr>
                <w:position w:val="1"/>
              </w:rPr>
              <w:t>1</w:t>
            </w:r>
          </w:p>
        </w:tc>
      </w:tr>
      <w:tr w14:paraId="2CD71F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609" w:type="dxa"/>
            <w:vAlign w:val="top"/>
          </w:tcPr>
          <w:p w14:paraId="3732FFD6">
            <w:pPr>
              <w:pStyle w:val="6"/>
              <w:spacing w:before="199" w:line="264" w:lineRule="exact"/>
              <w:ind w:left="206"/>
            </w:pPr>
            <w:r>
              <w:rPr>
                <w:b/>
                <w:bCs/>
                <w:spacing w:val="-5"/>
                <w:position w:val="1"/>
              </w:rPr>
              <w:t>21</w:t>
            </w:r>
          </w:p>
        </w:tc>
        <w:tc>
          <w:tcPr>
            <w:tcW w:w="1406" w:type="dxa"/>
            <w:vAlign w:val="top"/>
          </w:tcPr>
          <w:p w14:paraId="6B5307B9">
            <w:pPr>
              <w:pStyle w:val="6"/>
              <w:spacing w:before="199" w:line="242" w:lineRule="auto"/>
              <w:ind w:left="219"/>
            </w:pPr>
            <w:r>
              <w:rPr>
                <w:spacing w:val="-2"/>
              </w:rPr>
              <w:t>1110000101</w:t>
            </w:r>
          </w:p>
        </w:tc>
        <w:tc>
          <w:tcPr>
            <w:tcW w:w="2548" w:type="dxa"/>
            <w:vAlign w:val="top"/>
          </w:tcPr>
          <w:p w14:paraId="2C9081AA">
            <w:pPr>
              <w:pStyle w:val="6"/>
              <w:spacing w:before="199" w:line="221" w:lineRule="auto"/>
              <w:ind w:left="69"/>
            </w:pPr>
            <w:r>
              <w:rPr>
                <w:spacing w:val="-3"/>
              </w:rPr>
              <w:t>院际会诊专家会诊</w:t>
            </w:r>
          </w:p>
        </w:tc>
        <w:tc>
          <w:tcPr>
            <w:tcW w:w="3599" w:type="dxa"/>
            <w:vAlign w:val="top"/>
          </w:tcPr>
          <w:p w14:paraId="251B7775">
            <w:pPr>
              <w:rPr>
                <w:rFonts w:ascii="Arial"/>
                <w:sz w:val="21"/>
              </w:rPr>
            </w:pPr>
          </w:p>
        </w:tc>
        <w:tc>
          <w:tcPr>
            <w:tcW w:w="1257" w:type="dxa"/>
            <w:vAlign w:val="top"/>
          </w:tcPr>
          <w:p w14:paraId="3CCD7E05">
            <w:pPr>
              <w:rPr>
                <w:rFonts w:ascii="Arial"/>
                <w:sz w:val="21"/>
              </w:rPr>
            </w:pPr>
          </w:p>
        </w:tc>
        <w:tc>
          <w:tcPr>
            <w:tcW w:w="652" w:type="dxa"/>
            <w:vAlign w:val="top"/>
          </w:tcPr>
          <w:p w14:paraId="5DC3DDC5">
            <w:pPr>
              <w:pStyle w:val="6"/>
              <w:spacing w:before="199" w:line="222" w:lineRule="auto"/>
              <w:ind w:left="237"/>
            </w:pPr>
            <w:r>
              <w:t>次</w:t>
            </w:r>
          </w:p>
        </w:tc>
        <w:tc>
          <w:tcPr>
            <w:tcW w:w="763" w:type="dxa"/>
            <w:vAlign w:val="top"/>
          </w:tcPr>
          <w:p w14:paraId="44805958">
            <w:pPr>
              <w:pStyle w:val="6"/>
              <w:spacing w:before="199" w:line="242" w:lineRule="auto"/>
              <w:ind w:left="239"/>
            </w:pPr>
            <w:r>
              <w:rPr>
                <w:spacing w:val="-2"/>
              </w:rPr>
              <w:t>200</w:t>
            </w:r>
          </w:p>
        </w:tc>
        <w:tc>
          <w:tcPr>
            <w:tcW w:w="2764" w:type="dxa"/>
            <w:vAlign w:val="top"/>
          </w:tcPr>
          <w:p w14:paraId="46FAC3B4">
            <w:pPr>
              <w:pStyle w:val="6"/>
              <w:spacing w:before="50" w:line="251" w:lineRule="auto"/>
              <w:ind w:left="64" w:right="57" w:firstLine="4"/>
            </w:pPr>
            <w:r>
              <w:rPr>
                <w:spacing w:val="-1"/>
              </w:rPr>
              <w:t>外埠会诊加收</w:t>
            </w:r>
            <w:r>
              <w:rPr>
                <w:spacing w:val="-16"/>
              </w:rPr>
              <w:t xml:space="preserve"> </w:t>
            </w:r>
            <w:r>
              <w:rPr>
                <w:spacing w:val="-1"/>
              </w:rPr>
              <w:t>1</w:t>
            </w:r>
            <w:r>
              <w:rPr>
                <w:spacing w:val="-40"/>
              </w:rPr>
              <w:t xml:space="preserve"> </w:t>
            </w:r>
            <w:r>
              <w:rPr>
                <w:spacing w:val="-1"/>
              </w:rPr>
              <w:t>倍。急诊会诊</w:t>
            </w:r>
            <w:r>
              <w:rPr>
                <w:spacing w:val="-4"/>
              </w:rPr>
              <w:t>加收</w:t>
            </w:r>
            <w:r>
              <w:rPr>
                <w:spacing w:val="-45"/>
              </w:rPr>
              <w:t xml:space="preserve"> </w:t>
            </w:r>
            <w:r>
              <w:rPr>
                <w:spacing w:val="-4"/>
              </w:rPr>
              <w:t>50</w:t>
            </w:r>
            <w:r>
              <w:rPr>
                <w:spacing w:val="-43"/>
              </w:rPr>
              <w:t xml:space="preserve"> </w:t>
            </w:r>
            <w:r>
              <w:rPr>
                <w:spacing w:val="-4"/>
              </w:rPr>
              <w:t>元。</w:t>
            </w:r>
          </w:p>
        </w:tc>
        <w:tc>
          <w:tcPr>
            <w:tcW w:w="628" w:type="dxa"/>
            <w:vAlign w:val="top"/>
          </w:tcPr>
          <w:p w14:paraId="526E1EB9">
            <w:pPr>
              <w:pStyle w:val="6"/>
              <w:spacing w:before="199" w:line="242" w:lineRule="auto"/>
              <w:ind w:left="271"/>
            </w:pPr>
            <w:r>
              <w:t>3</w:t>
            </w:r>
          </w:p>
        </w:tc>
      </w:tr>
      <w:tr w14:paraId="2D9099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609" w:type="dxa"/>
            <w:vAlign w:val="top"/>
          </w:tcPr>
          <w:p w14:paraId="160AB670">
            <w:pPr>
              <w:pStyle w:val="6"/>
              <w:spacing w:before="200" w:line="264" w:lineRule="exact"/>
              <w:ind w:left="206"/>
            </w:pPr>
            <w:r>
              <w:rPr>
                <w:b/>
                <w:bCs/>
                <w:spacing w:val="-5"/>
                <w:position w:val="1"/>
              </w:rPr>
              <w:t>22</w:t>
            </w:r>
          </w:p>
        </w:tc>
        <w:tc>
          <w:tcPr>
            <w:tcW w:w="1406" w:type="dxa"/>
            <w:vAlign w:val="top"/>
          </w:tcPr>
          <w:p w14:paraId="3DC03B6E">
            <w:pPr>
              <w:pStyle w:val="6"/>
              <w:spacing w:before="200" w:line="242" w:lineRule="auto"/>
              <w:ind w:left="220"/>
            </w:pPr>
            <w:r>
              <w:rPr>
                <w:spacing w:val="-2"/>
              </w:rPr>
              <w:t>1110000102</w:t>
            </w:r>
          </w:p>
        </w:tc>
        <w:tc>
          <w:tcPr>
            <w:tcW w:w="2548" w:type="dxa"/>
            <w:vAlign w:val="top"/>
          </w:tcPr>
          <w:p w14:paraId="1AB62DAE">
            <w:pPr>
              <w:pStyle w:val="6"/>
              <w:spacing w:before="200" w:line="221" w:lineRule="auto"/>
              <w:ind w:left="69"/>
            </w:pPr>
            <w:r>
              <w:rPr>
                <w:spacing w:val="-3"/>
              </w:rPr>
              <w:t>院际会诊主治医师</w:t>
            </w:r>
          </w:p>
        </w:tc>
        <w:tc>
          <w:tcPr>
            <w:tcW w:w="3599" w:type="dxa"/>
            <w:vAlign w:val="top"/>
          </w:tcPr>
          <w:p w14:paraId="46D909B5">
            <w:pPr>
              <w:rPr>
                <w:rFonts w:ascii="Arial"/>
                <w:sz w:val="21"/>
              </w:rPr>
            </w:pPr>
          </w:p>
        </w:tc>
        <w:tc>
          <w:tcPr>
            <w:tcW w:w="1257" w:type="dxa"/>
            <w:vAlign w:val="top"/>
          </w:tcPr>
          <w:p w14:paraId="67BAD8DE">
            <w:pPr>
              <w:rPr>
                <w:rFonts w:ascii="Arial"/>
                <w:sz w:val="21"/>
              </w:rPr>
            </w:pPr>
          </w:p>
        </w:tc>
        <w:tc>
          <w:tcPr>
            <w:tcW w:w="652" w:type="dxa"/>
            <w:vAlign w:val="top"/>
          </w:tcPr>
          <w:p w14:paraId="4111A7C9">
            <w:pPr>
              <w:pStyle w:val="6"/>
              <w:spacing w:before="200" w:line="222" w:lineRule="auto"/>
              <w:ind w:left="237"/>
            </w:pPr>
            <w:r>
              <w:t>次</w:t>
            </w:r>
          </w:p>
        </w:tc>
        <w:tc>
          <w:tcPr>
            <w:tcW w:w="763" w:type="dxa"/>
            <w:vAlign w:val="top"/>
          </w:tcPr>
          <w:p w14:paraId="7D93A135">
            <w:pPr>
              <w:pStyle w:val="6"/>
              <w:spacing w:before="200" w:line="242" w:lineRule="auto"/>
              <w:ind w:left="252"/>
            </w:pPr>
            <w:r>
              <w:rPr>
                <w:spacing w:val="-5"/>
              </w:rPr>
              <w:t>100</w:t>
            </w:r>
          </w:p>
        </w:tc>
        <w:tc>
          <w:tcPr>
            <w:tcW w:w="2764" w:type="dxa"/>
            <w:vAlign w:val="top"/>
          </w:tcPr>
          <w:p w14:paraId="1F1A2E5E">
            <w:pPr>
              <w:pStyle w:val="6"/>
              <w:spacing w:before="52" w:line="250" w:lineRule="auto"/>
              <w:ind w:left="64" w:right="57" w:firstLine="4"/>
            </w:pPr>
            <w:r>
              <w:rPr>
                <w:spacing w:val="-1"/>
              </w:rPr>
              <w:t>外埠会诊加收</w:t>
            </w:r>
            <w:r>
              <w:rPr>
                <w:spacing w:val="-16"/>
              </w:rPr>
              <w:t xml:space="preserve"> </w:t>
            </w:r>
            <w:r>
              <w:rPr>
                <w:spacing w:val="-1"/>
              </w:rPr>
              <w:t>1</w:t>
            </w:r>
            <w:r>
              <w:rPr>
                <w:spacing w:val="-40"/>
              </w:rPr>
              <w:t xml:space="preserve"> </w:t>
            </w:r>
            <w:r>
              <w:rPr>
                <w:spacing w:val="-1"/>
              </w:rPr>
              <w:t>倍。急诊会诊</w:t>
            </w:r>
            <w:r>
              <w:rPr>
                <w:spacing w:val="-6"/>
              </w:rPr>
              <w:t>加收</w:t>
            </w:r>
            <w:r>
              <w:rPr>
                <w:spacing w:val="-43"/>
              </w:rPr>
              <w:t xml:space="preserve"> </w:t>
            </w:r>
            <w:r>
              <w:rPr>
                <w:spacing w:val="-6"/>
              </w:rPr>
              <w:t>20</w:t>
            </w:r>
            <w:r>
              <w:rPr>
                <w:spacing w:val="-43"/>
              </w:rPr>
              <w:t xml:space="preserve"> </w:t>
            </w:r>
            <w:r>
              <w:rPr>
                <w:spacing w:val="-6"/>
              </w:rPr>
              <w:t>元。</w:t>
            </w:r>
          </w:p>
        </w:tc>
        <w:tc>
          <w:tcPr>
            <w:tcW w:w="628" w:type="dxa"/>
            <w:vAlign w:val="top"/>
          </w:tcPr>
          <w:p w14:paraId="0070E74F">
            <w:pPr>
              <w:pStyle w:val="6"/>
              <w:spacing w:before="200" w:line="242" w:lineRule="auto"/>
              <w:ind w:left="271"/>
            </w:pPr>
            <w:r>
              <w:t>3</w:t>
            </w:r>
          </w:p>
        </w:tc>
      </w:tr>
      <w:tr w14:paraId="4CE83C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609" w:type="dxa"/>
            <w:vAlign w:val="top"/>
          </w:tcPr>
          <w:p w14:paraId="2E2C0A77">
            <w:pPr>
              <w:pStyle w:val="6"/>
              <w:spacing w:before="157" w:line="242" w:lineRule="auto"/>
              <w:ind w:left="206"/>
            </w:pPr>
            <w:r>
              <w:rPr>
                <w:b/>
                <w:bCs/>
                <w:spacing w:val="-5"/>
              </w:rPr>
              <w:t>23</w:t>
            </w:r>
          </w:p>
        </w:tc>
        <w:tc>
          <w:tcPr>
            <w:tcW w:w="1406" w:type="dxa"/>
            <w:vAlign w:val="top"/>
          </w:tcPr>
          <w:p w14:paraId="1BAC4954">
            <w:pPr>
              <w:pStyle w:val="6"/>
              <w:spacing w:before="157" w:line="242" w:lineRule="auto"/>
              <w:ind w:left="220"/>
            </w:pPr>
            <w:r>
              <w:rPr>
                <w:spacing w:val="-2"/>
              </w:rPr>
              <w:t>1110000201</w:t>
            </w:r>
          </w:p>
        </w:tc>
        <w:tc>
          <w:tcPr>
            <w:tcW w:w="2548" w:type="dxa"/>
            <w:vAlign w:val="top"/>
          </w:tcPr>
          <w:p w14:paraId="5EBBD932">
            <w:pPr>
              <w:pStyle w:val="6"/>
              <w:spacing w:before="157" w:line="221" w:lineRule="auto"/>
              <w:ind w:left="69"/>
            </w:pPr>
            <w:r>
              <w:rPr>
                <w:spacing w:val="-3"/>
              </w:rPr>
              <w:t>院内会诊专家会诊</w:t>
            </w:r>
          </w:p>
        </w:tc>
        <w:tc>
          <w:tcPr>
            <w:tcW w:w="3599" w:type="dxa"/>
            <w:vAlign w:val="top"/>
          </w:tcPr>
          <w:p w14:paraId="44F89DE4">
            <w:pPr>
              <w:rPr>
                <w:rFonts w:ascii="Arial"/>
                <w:sz w:val="21"/>
              </w:rPr>
            </w:pPr>
          </w:p>
        </w:tc>
        <w:tc>
          <w:tcPr>
            <w:tcW w:w="1257" w:type="dxa"/>
            <w:vAlign w:val="top"/>
          </w:tcPr>
          <w:p w14:paraId="09051FEF">
            <w:pPr>
              <w:rPr>
                <w:rFonts w:ascii="Arial"/>
                <w:sz w:val="21"/>
              </w:rPr>
            </w:pPr>
          </w:p>
        </w:tc>
        <w:tc>
          <w:tcPr>
            <w:tcW w:w="652" w:type="dxa"/>
            <w:vAlign w:val="top"/>
          </w:tcPr>
          <w:p w14:paraId="78D0BA72">
            <w:pPr>
              <w:pStyle w:val="6"/>
              <w:spacing w:before="157" w:line="222" w:lineRule="auto"/>
              <w:ind w:left="237"/>
            </w:pPr>
            <w:r>
              <w:t>次</w:t>
            </w:r>
          </w:p>
        </w:tc>
        <w:tc>
          <w:tcPr>
            <w:tcW w:w="763" w:type="dxa"/>
            <w:vAlign w:val="top"/>
          </w:tcPr>
          <w:p w14:paraId="5C58ADCC">
            <w:pPr>
              <w:pStyle w:val="6"/>
              <w:spacing w:before="157" w:line="242" w:lineRule="auto"/>
              <w:ind w:left="287"/>
            </w:pPr>
            <w:r>
              <w:rPr>
                <w:spacing w:val="-3"/>
              </w:rPr>
              <w:t>20</w:t>
            </w:r>
          </w:p>
        </w:tc>
        <w:tc>
          <w:tcPr>
            <w:tcW w:w="2764" w:type="dxa"/>
            <w:vAlign w:val="top"/>
          </w:tcPr>
          <w:p w14:paraId="6C7374F6">
            <w:pPr>
              <w:pStyle w:val="6"/>
              <w:spacing w:before="157" w:line="222" w:lineRule="auto"/>
              <w:ind w:left="66"/>
            </w:pPr>
            <w:r>
              <w:rPr>
                <w:spacing w:val="-3"/>
              </w:rPr>
              <w:t>6</w:t>
            </w:r>
            <w:r>
              <w:rPr>
                <w:spacing w:val="-34"/>
              </w:rPr>
              <w:t xml:space="preserve"> </w:t>
            </w:r>
            <w:r>
              <w:rPr>
                <w:spacing w:val="-3"/>
              </w:rPr>
              <w:t>岁以下儿童加收</w:t>
            </w:r>
            <w:r>
              <w:rPr>
                <w:spacing w:val="-40"/>
              </w:rPr>
              <w:t xml:space="preserve"> </w:t>
            </w:r>
            <w:r>
              <w:rPr>
                <w:spacing w:val="-3"/>
              </w:rPr>
              <w:t>30%。</w:t>
            </w:r>
          </w:p>
        </w:tc>
        <w:tc>
          <w:tcPr>
            <w:tcW w:w="628" w:type="dxa"/>
            <w:vAlign w:val="top"/>
          </w:tcPr>
          <w:p w14:paraId="332E420B">
            <w:pPr>
              <w:pStyle w:val="6"/>
              <w:spacing w:before="157" w:line="264" w:lineRule="exact"/>
              <w:ind w:left="282"/>
            </w:pPr>
            <w:r>
              <w:rPr>
                <w:position w:val="1"/>
              </w:rPr>
              <w:t>1</w:t>
            </w:r>
          </w:p>
        </w:tc>
      </w:tr>
      <w:tr w14:paraId="2B61D5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609" w:type="dxa"/>
            <w:vAlign w:val="top"/>
          </w:tcPr>
          <w:p w14:paraId="2E7A2368">
            <w:pPr>
              <w:pStyle w:val="6"/>
              <w:spacing w:before="153" w:line="263" w:lineRule="exact"/>
              <w:ind w:left="206"/>
            </w:pPr>
            <w:r>
              <w:rPr>
                <w:b/>
                <w:bCs/>
                <w:spacing w:val="-5"/>
                <w:position w:val="1"/>
              </w:rPr>
              <w:t>24</w:t>
            </w:r>
          </w:p>
        </w:tc>
        <w:tc>
          <w:tcPr>
            <w:tcW w:w="1406" w:type="dxa"/>
            <w:vAlign w:val="top"/>
          </w:tcPr>
          <w:p w14:paraId="2E1D6DDF">
            <w:pPr>
              <w:pStyle w:val="6"/>
              <w:spacing w:before="153" w:line="242" w:lineRule="auto"/>
              <w:ind w:left="220"/>
            </w:pPr>
            <w:r>
              <w:rPr>
                <w:spacing w:val="-2"/>
              </w:rPr>
              <w:t>1110000202</w:t>
            </w:r>
          </w:p>
        </w:tc>
        <w:tc>
          <w:tcPr>
            <w:tcW w:w="2548" w:type="dxa"/>
            <w:vAlign w:val="top"/>
          </w:tcPr>
          <w:p w14:paraId="2E85EB73">
            <w:pPr>
              <w:pStyle w:val="6"/>
              <w:spacing w:before="153" w:line="221" w:lineRule="auto"/>
              <w:ind w:left="69"/>
            </w:pPr>
            <w:r>
              <w:rPr>
                <w:spacing w:val="-2"/>
              </w:rPr>
              <w:t>院内会诊主治医师及以下</w:t>
            </w:r>
          </w:p>
        </w:tc>
        <w:tc>
          <w:tcPr>
            <w:tcW w:w="3599" w:type="dxa"/>
            <w:vAlign w:val="top"/>
          </w:tcPr>
          <w:p w14:paraId="44AA2E00">
            <w:pPr>
              <w:rPr>
                <w:rFonts w:ascii="Arial"/>
                <w:sz w:val="21"/>
              </w:rPr>
            </w:pPr>
          </w:p>
        </w:tc>
        <w:tc>
          <w:tcPr>
            <w:tcW w:w="1257" w:type="dxa"/>
            <w:vAlign w:val="top"/>
          </w:tcPr>
          <w:p w14:paraId="65C54AB2">
            <w:pPr>
              <w:rPr>
                <w:rFonts w:ascii="Arial"/>
                <w:sz w:val="21"/>
              </w:rPr>
            </w:pPr>
          </w:p>
        </w:tc>
        <w:tc>
          <w:tcPr>
            <w:tcW w:w="652" w:type="dxa"/>
            <w:vAlign w:val="top"/>
          </w:tcPr>
          <w:p w14:paraId="7D89D1A2">
            <w:pPr>
              <w:pStyle w:val="6"/>
              <w:spacing w:before="152" w:line="222" w:lineRule="auto"/>
              <w:ind w:left="237"/>
            </w:pPr>
            <w:r>
              <w:t>次</w:t>
            </w:r>
          </w:p>
        </w:tc>
        <w:tc>
          <w:tcPr>
            <w:tcW w:w="763" w:type="dxa"/>
            <w:vAlign w:val="top"/>
          </w:tcPr>
          <w:p w14:paraId="5835609E">
            <w:pPr>
              <w:pStyle w:val="6"/>
              <w:spacing w:before="153" w:line="242" w:lineRule="auto"/>
              <w:ind w:left="300"/>
            </w:pPr>
            <w:r>
              <w:rPr>
                <w:spacing w:val="-6"/>
              </w:rPr>
              <w:t>15</w:t>
            </w:r>
          </w:p>
        </w:tc>
        <w:tc>
          <w:tcPr>
            <w:tcW w:w="2764" w:type="dxa"/>
            <w:vAlign w:val="top"/>
          </w:tcPr>
          <w:p w14:paraId="6D8CE7DB">
            <w:pPr>
              <w:rPr>
                <w:rFonts w:ascii="Arial"/>
                <w:sz w:val="21"/>
              </w:rPr>
            </w:pPr>
          </w:p>
        </w:tc>
        <w:tc>
          <w:tcPr>
            <w:tcW w:w="628" w:type="dxa"/>
            <w:vAlign w:val="top"/>
          </w:tcPr>
          <w:p w14:paraId="68C2D59C">
            <w:pPr>
              <w:pStyle w:val="6"/>
              <w:spacing w:before="153" w:line="263" w:lineRule="exact"/>
              <w:ind w:left="282"/>
            </w:pPr>
            <w:r>
              <w:rPr>
                <w:position w:val="1"/>
              </w:rPr>
              <w:t>1</w:t>
            </w:r>
          </w:p>
        </w:tc>
      </w:tr>
      <w:tr w14:paraId="35A1FE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609" w:type="dxa"/>
            <w:vAlign w:val="top"/>
          </w:tcPr>
          <w:p w14:paraId="41CB8131">
            <w:pPr>
              <w:pStyle w:val="6"/>
              <w:spacing w:before="158" w:line="242" w:lineRule="auto"/>
              <w:ind w:left="206"/>
            </w:pPr>
            <w:r>
              <w:rPr>
                <w:b/>
                <w:bCs/>
                <w:spacing w:val="-5"/>
              </w:rPr>
              <w:t>25</w:t>
            </w:r>
          </w:p>
        </w:tc>
        <w:tc>
          <w:tcPr>
            <w:tcW w:w="1406" w:type="dxa"/>
            <w:vAlign w:val="top"/>
          </w:tcPr>
          <w:p w14:paraId="2BD89C8E">
            <w:pPr>
              <w:pStyle w:val="6"/>
              <w:spacing w:before="158" w:line="242" w:lineRule="auto"/>
              <w:ind w:left="268"/>
            </w:pPr>
            <w:r>
              <w:rPr>
                <w:spacing w:val="-3"/>
              </w:rPr>
              <w:t>130100001</w:t>
            </w:r>
          </w:p>
        </w:tc>
        <w:tc>
          <w:tcPr>
            <w:tcW w:w="2548" w:type="dxa"/>
            <w:vAlign w:val="top"/>
          </w:tcPr>
          <w:p w14:paraId="3DBE61EE">
            <w:pPr>
              <w:pStyle w:val="6"/>
              <w:spacing w:before="158" w:line="222" w:lineRule="auto"/>
              <w:ind w:left="59"/>
            </w:pPr>
            <w:r>
              <w:rPr>
                <w:spacing w:val="-2"/>
              </w:rPr>
              <w:t>婴幼儿健康体检</w:t>
            </w:r>
          </w:p>
        </w:tc>
        <w:tc>
          <w:tcPr>
            <w:tcW w:w="3599" w:type="dxa"/>
            <w:vAlign w:val="top"/>
          </w:tcPr>
          <w:p w14:paraId="6DACF7F4">
            <w:pPr>
              <w:rPr>
                <w:rFonts w:ascii="Arial"/>
                <w:sz w:val="21"/>
              </w:rPr>
            </w:pPr>
          </w:p>
        </w:tc>
        <w:tc>
          <w:tcPr>
            <w:tcW w:w="1257" w:type="dxa"/>
            <w:vAlign w:val="top"/>
          </w:tcPr>
          <w:p w14:paraId="7078DA1F">
            <w:pPr>
              <w:rPr>
                <w:rFonts w:ascii="Arial"/>
                <w:sz w:val="21"/>
              </w:rPr>
            </w:pPr>
          </w:p>
        </w:tc>
        <w:tc>
          <w:tcPr>
            <w:tcW w:w="652" w:type="dxa"/>
            <w:vAlign w:val="top"/>
          </w:tcPr>
          <w:p w14:paraId="147A452D">
            <w:pPr>
              <w:pStyle w:val="6"/>
              <w:spacing w:before="158" w:line="222" w:lineRule="auto"/>
              <w:ind w:left="237"/>
            </w:pPr>
            <w:r>
              <w:t>次</w:t>
            </w:r>
          </w:p>
        </w:tc>
        <w:tc>
          <w:tcPr>
            <w:tcW w:w="763" w:type="dxa"/>
            <w:vAlign w:val="top"/>
          </w:tcPr>
          <w:p w14:paraId="61FCB0CA">
            <w:pPr>
              <w:pStyle w:val="6"/>
              <w:spacing w:before="158" w:line="242" w:lineRule="auto"/>
              <w:ind w:left="342"/>
            </w:pPr>
            <w:r>
              <w:t>5</w:t>
            </w:r>
          </w:p>
        </w:tc>
        <w:tc>
          <w:tcPr>
            <w:tcW w:w="2764" w:type="dxa"/>
            <w:vAlign w:val="top"/>
          </w:tcPr>
          <w:p w14:paraId="654CE436">
            <w:pPr>
              <w:rPr>
                <w:rFonts w:ascii="Arial"/>
                <w:sz w:val="21"/>
              </w:rPr>
            </w:pPr>
          </w:p>
        </w:tc>
        <w:tc>
          <w:tcPr>
            <w:tcW w:w="628" w:type="dxa"/>
            <w:vAlign w:val="top"/>
          </w:tcPr>
          <w:p w14:paraId="4DB4E3D6">
            <w:pPr>
              <w:pStyle w:val="6"/>
              <w:spacing w:before="158" w:line="242" w:lineRule="auto"/>
              <w:ind w:left="271"/>
            </w:pPr>
            <w:r>
              <w:t>3</w:t>
            </w:r>
          </w:p>
        </w:tc>
      </w:tr>
    </w:tbl>
    <w:p w14:paraId="32DABE88">
      <w:pPr>
        <w:rPr>
          <w:rFonts w:ascii="Arial"/>
          <w:sz w:val="21"/>
        </w:rPr>
      </w:pPr>
    </w:p>
    <w:p w14:paraId="35A6AA72">
      <w:pPr>
        <w:rPr>
          <w:rFonts w:ascii="Arial" w:hAnsi="Arial" w:eastAsia="Arial" w:cs="Arial"/>
          <w:sz w:val="21"/>
          <w:szCs w:val="21"/>
        </w:rPr>
        <w:sectPr>
          <w:footerReference r:id="rId32" w:type="default"/>
          <w:pgSz w:w="16840" w:h="11900"/>
          <w:pgMar w:top="1011" w:right="1302" w:bottom="1229" w:left="1305" w:header="0" w:footer="963" w:gutter="0"/>
          <w:cols w:space="720" w:num="1"/>
        </w:sectPr>
      </w:pPr>
    </w:p>
    <w:p w14:paraId="4CCB29BA">
      <w:pPr>
        <w:spacing w:before="2"/>
      </w:pPr>
    </w:p>
    <w:p w14:paraId="2AA66CA4">
      <w:pPr>
        <w:spacing w:before="1"/>
      </w:pPr>
    </w:p>
    <w:tbl>
      <w:tblPr>
        <w:tblStyle w:val="5"/>
        <w:tblW w:w="142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9"/>
        <w:gridCol w:w="1406"/>
        <w:gridCol w:w="2548"/>
        <w:gridCol w:w="3599"/>
        <w:gridCol w:w="1257"/>
        <w:gridCol w:w="652"/>
        <w:gridCol w:w="763"/>
        <w:gridCol w:w="2764"/>
        <w:gridCol w:w="628"/>
      </w:tblGrid>
      <w:tr w14:paraId="6103F3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09" w:type="dxa"/>
            <w:vAlign w:val="top"/>
          </w:tcPr>
          <w:p w14:paraId="6F8B8711">
            <w:pPr>
              <w:pStyle w:val="6"/>
              <w:spacing w:before="182" w:line="223" w:lineRule="auto"/>
              <w:ind w:left="102"/>
            </w:pPr>
            <w:r>
              <w:rPr>
                <w:b/>
                <w:bCs/>
                <w:spacing w:val="-4"/>
              </w:rPr>
              <w:t>序号</w:t>
            </w:r>
          </w:p>
        </w:tc>
        <w:tc>
          <w:tcPr>
            <w:tcW w:w="1406" w:type="dxa"/>
            <w:vAlign w:val="top"/>
          </w:tcPr>
          <w:p w14:paraId="29077401">
            <w:pPr>
              <w:pStyle w:val="6"/>
              <w:spacing w:before="181" w:line="222" w:lineRule="auto"/>
              <w:ind w:left="304"/>
            </w:pPr>
            <w:r>
              <w:rPr>
                <w:b/>
                <w:bCs/>
                <w:spacing w:val="-5"/>
              </w:rPr>
              <w:t>项目编码</w:t>
            </w:r>
          </w:p>
        </w:tc>
        <w:tc>
          <w:tcPr>
            <w:tcW w:w="2548" w:type="dxa"/>
            <w:vAlign w:val="top"/>
          </w:tcPr>
          <w:p w14:paraId="7C6468C8">
            <w:pPr>
              <w:pStyle w:val="6"/>
              <w:spacing w:before="182" w:line="222" w:lineRule="auto"/>
              <w:ind w:left="880"/>
            </w:pPr>
            <w:r>
              <w:rPr>
                <w:b/>
                <w:bCs/>
                <w:spacing w:val="-5"/>
              </w:rPr>
              <w:t>项目名称</w:t>
            </w:r>
          </w:p>
        </w:tc>
        <w:tc>
          <w:tcPr>
            <w:tcW w:w="3599" w:type="dxa"/>
            <w:vAlign w:val="top"/>
          </w:tcPr>
          <w:p w14:paraId="775E08AC">
            <w:pPr>
              <w:pStyle w:val="6"/>
              <w:spacing w:before="181" w:line="222" w:lineRule="auto"/>
              <w:ind w:left="1404"/>
            </w:pPr>
            <w:r>
              <w:rPr>
                <w:b/>
                <w:bCs/>
                <w:spacing w:val="-5"/>
              </w:rPr>
              <w:t>项目内涵</w:t>
            </w:r>
          </w:p>
        </w:tc>
        <w:tc>
          <w:tcPr>
            <w:tcW w:w="1257" w:type="dxa"/>
            <w:vAlign w:val="top"/>
          </w:tcPr>
          <w:p w14:paraId="089986D9">
            <w:pPr>
              <w:pStyle w:val="6"/>
              <w:spacing w:before="181" w:line="222" w:lineRule="auto"/>
              <w:ind w:left="243"/>
            </w:pPr>
            <w:r>
              <w:rPr>
                <w:b/>
                <w:bCs/>
                <w:spacing w:val="-7"/>
              </w:rPr>
              <w:t>除外内容</w:t>
            </w:r>
          </w:p>
        </w:tc>
        <w:tc>
          <w:tcPr>
            <w:tcW w:w="652" w:type="dxa"/>
            <w:vAlign w:val="top"/>
          </w:tcPr>
          <w:p w14:paraId="532FE2F3">
            <w:pPr>
              <w:pStyle w:val="6"/>
              <w:spacing w:before="42" w:line="220" w:lineRule="auto"/>
              <w:ind w:left="131"/>
            </w:pPr>
            <w:r>
              <w:rPr>
                <w:b/>
                <w:bCs/>
                <w:spacing w:val="-4"/>
              </w:rPr>
              <w:t>计价</w:t>
            </w:r>
          </w:p>
          <w:p w14:paraId="34CFAF53">
            <w:pPr>
              <w:pStyle w:val="6"/>
              <w:spacing w:before="39" w:line="222" w:lineRule="auto"/>
              <w:ind w:left="132"/>
            </w:pPr>
            <w:r>
              <w:rPr>
                <w:b/>
                <w:bCs/>
                <w:spacing w:val="-4"/>
              </w:rPr>
              <w:t>单位</w:t>
            </w:r>
          </w:p>
        </w:tc>
        <w:tc>
          <w:tcPr>
            <w:tcW w:w="763" w:type="dxa"/>
            <w:vAlign w:val="top"/>
          </w:tcPr>
          <w:p w14:paraId="1D37DABB">
            <w:pPr>
              <w:pStyle w:val="6"/>
              <w:spacing w:before="43" w:line="239" w:lineRule="auto"/>
              <w:ind w:left="90" w:right="91" w:firstLine="95"/>
            </w:pPr>
            <w:r>
              <w:rPr>
                <w:b/>
                <w:bCs/>
                <w:spacing w:val="-5"/>
              </w:rPr>
              <w:t>价格</w:t>
            </w:r>
            <w:r>
              <w:rPr>
                <w:b/>
                <w:bCs/>
                <w:spacing w:val="-10"/>
              </w:rPr>
              <w:t>（元）</w:t>
            </w:r>
          </w:p>
        </w:tc>
        <w:tc>
          <w:tcPr>
            <w:tcW w:w="2764" w:type="dxa"/>
            <w:vAlign w:val="top"/>
          </w:tcPr>
          <w:p w14:paraId="4AA74A90">
            <w:pPr>
              <w:pStyle w:val="6"/>
              <w:spacing w:before="182" w:line="220" w:lineRule="auto"/>
              <w:ind w:left="986"/>
            </w:pPr>
            <w:r>
              <w:rPr>
                <w:b/>
                <w:bCs/>
                <w:spacing w:val="-4"/>
              </w:rPr>
              <w:t>计价说明</w:t>
            </w:r>
          </w:p>
        </w:tc>
        <w:tc>
          <w:tcPr>
            <w:tcW w:w="628" w:type="dxa"/>
            <w:vAlign w:val="top"/>
          </w:tcPr>
          <w:p w14:paraId="6837B4C3">
            <w:pPr>
              <w:pStyle w:val="6"/>
              <w:spacing w:before="42" w:line="222" w:lineRule="auto"/>
              <w:ind w:left="119"/>
            </w:pPr>
            <w:r>
              <w:rPr>
                <w:b/>
                <w:bCs/>
                <w:spacing w:val="-4"/>
              </w:rPr>
              <w:t>支付</w:t>
            </w:r>
          </w:p>
          <w:p w14:paraId="06696ECF">
            <w:pPr>
              <w:pStyle w:val="6"/>
              <w:spacing w:before="37" w:line="222" w:lineRule="auto"/>
              <w:ind w:left="120"/>
            </w:pPr>
            <w:r>
              <w:rPr>
                <w:b/>
                <w:bCs/>
                <w:spacing w:val="-4"/>
              </w:rPr>
              <w:t>分类</w:t>
            </w:r>
          </w:p>
        </w:tc>
      </w:tr>
      <w:tr w14:paraId="0A1EF7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609" w:type="dxa"/>
            <w:vAlign w:val="top"/>
          </w:tcPr>
          <w:p w14:paraId="1C40224C">
            <w:pPr>
              <w:pStyle w:val="6"/>
              <w:spacing w:before="124" w:line="242" w:lineRule="auto"/>
              <w:ind w:left="206"/>
            </w:pPr>
            <w:r>
              <w:rPr>
                <w:b/>
                <w:bCs/>
                <w:spacing w:val="-5"/>
              </w:rPr>
              <w:t>26</w:t>
            </w:r>
          </w:p>
        </w:tc>
        <w:tc>
          <w:tcPr>
            <w:tcW w:w="1406" w:type="dxa"/>
            <w:vAlign w:val="top"/>
          </w:tcPr>
          <w:p w14:paraId="7E9E3FB6">
            <w:pPr>
              <w:pStyle w:val="6"/>
              <w:spacing w:before="124" w:line="242" w:lineRule="auto"/>
              <w:ind w:left="267"/>
            </w:pPr>
            <w:r>
              <w:rPr>
                <w:spacing w:val="-3"/>
              </w:rPr>
              <w:t>130200001</w:t>
            </w:r>
          </w:p>
        </w:tc>
        <w:tc>
          <w:tcPr>
            <w:tcW w:w="2548" w:type="dxa"/>
            <w:vAlign w:val="top"/>
          </w:tcPr>
          <w:p w14:paraId="5B0CDB12">
            <w:pPr>
              <w:pStyle w:val="6"/>
              <w:spacing w:before="123" w:line="222" w:lineRule="auto"/>
              <w:ind w:left="60"/>
            </w:pPr>
            <w:r>
              <w:rPr>
                <w:spacing w:val="-2"/>
              </w:rPr>
              <w:t>儿童龋齿预防保健</w:t>
            </w:r>
          </w:p>
        </w:tc>
        <w:tc>
          <w:tcPr>
            <w:tcW w:w="3599" w:type="dxa"/>
            <w:vAlign w:val="top"/>
          </w:tcPr>
          <w:p w14:paraId="02B3CC81">
            <w:pPr>
              <w:pStyle w:val="6"/>
              <w:spacing w:before="124" w:line="221" w:lineRule="auto"/>
              <w:ind w:left="62"/>
            </w:pPr>
            <w:r>
              <w:rPr>
                <w:spacing w:val="-2"/>
              </w:rPr>
              <w:t>含</w:t>
            </w:r>
            <w:r>
              <w:rPr>
                <w:spacing w:val="-32"/>
              </w:rPr>
              <w:t xml:space="preserve"> </w:t>
            </w:r>
            <w:r>
              <w:rPr>
                <w:spacing w:val="-2"/>
              </w:rPr>
              <w:t>4</w:t>
            </w:r>
            <w:r>
              <w:rPr>
                <w:spacing w:val="-37"/>
              </w:rPr>
              <w:t xml:space="preserve"> </w:t>
            </w:r>
            <w:r>
              <w:rPr>
                <w:spacing w:val="-2"/>
              </w:rPr>
              <w:t>岁至学龄前儿童按齿科常规检查。</w:t>
            </w:r>
          </w:p>
        </w:tc>
        <w:tc>
          <w:tcPr>
            <w:tcW w:w="1257" w:type="dxa"/>
            <w:vAlign w:val="top"/>
          </w:tcPr>
          <w:p w14:paraId="63C4AFA8">
            <w:pPr>
              <w:rPr>
                <w:rFonts w:ascii="Arial"/>
                <w:sz w:val="21"/>
              </w:rPr>
            </w:pPr>
          </w:p>
        </w:tc>
        <w:tc>
          <w:tcPr>
            <w:tcW w:w="652" w:type="dxa"/>
            <w:vAlign w:val="top"/>
          </w:tcPr>
          <w:p w14:paraId="36556874">
            <w:pPr>
              <w:pStyle w:val="6"/>
              <w:spacing w:before="123" w:line="222" w:lineRule="auto"/>
              <w:ind w:left="237"/>
            </w:pPr>
            <w:r>
              <w:t>次</w:t>
            </w:r>
          </w:p>
        </w:tc>
        <w:tc>
          <w:tcPr>
            <w:tcW w:w="763" w:type="dxa"/>
            <w:vAlign w:val="top"/>
          </w:tcPr>
          <w:p w14:paraId="47388EDB">
            <w:pPr>
              <w:pStyle w:val="6"/>
              <w:spacing w:before="124" w:line="242" w:lineRule="auto"/>
              <w:ind w:left="342"/>
            </w:pPr>
            <w:r>
              <w:t>5</w:t>
            </w:r>
          </w:p>
        </w:tc>
        <w:tc>
          <w:tcPr>
            <w:tcW w:w="2764" w:type="dxa"/>
            <w:vAlign w:val="top"/>
          </w:tcPr>
          <w:p w14:paraId="60734820">
            <w:pPr>
              <w:rPr>
                <w:rFonts w:ascii="Arial"/>
                <w:sz w:val="21"/>
              </w:rPr>
            </w:pPr>
          </w:p>
        </w:tc>
        <w:tc>
          <w:tcPr>
            <w:tcW w:w="628" w:type="dxa"/>
            <w:vAlign w:val="top"/>
          </w:tcPr>
          <w:p w14:paraId="64D71EBC">
            <w:pPr>
              <w:pStyle w:val="6"/>
              <w:spacing w:before="124" w:line="242" w:lineRule="auto"/>
              <w:ind w:left="271"/>
            </w:pPr>
            <w:r>
              <w:t>3</w:t>
            </w:r>
          </w:p>
        </w:tc>
      </w:tr>
      <w:tr w14:paraId="30BB3E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609" w:type="dxa"/>
            <w:vAlign w:val="top"/>
          </w:tcPr>
          <w:p w14:paraId="2EEA9B95">
            <w:pPr>
              <w:pStyle w:val="6"/>
              <w:spacing w:before="206" w:line="242" w:lineRule="auto"/>
              <w:ind w:left="206"/>
            </w:pPr>
            <w:r>
              <w:rPr>
                <w:b/>
                <w:bCs/>
                <w:spacing w:val="-5"/>
              </w:rPr>
              <w:t>27</w:t>
            </w:r>
          </w:p>
        </w:tc>
        <w:tc>
          <w:tcPr>
            <w:tcW w:w="1406" w:type="dxa"/>
            <w:vAlign w:val="top"/>
          </w:tcPr>
          <w:p w14:paraId="49D52406">
            <w:pPr>
              <w:pStyle w:val="6"/>
              <w:spacing w:before="206" w:line="242" w:lineRule="auto"/>
              <w:ind w:left="267"/>
            </w:pPr>
            <w:r>
              <w:rPr>
                <w:spacing w:val="-3"/>
              </w:rPr>
              <w:t>130300001</w:t>
            </w:r>
          </w:p>
        </w:tc>
        <w:tc>
          <w:tcPr>
            <w:tcW w:w="2548" w:type="dxa"/>
            <w:vAlign w:val="top"/>
          </w:tcPr>
          <w:p w14:paraId="40DC7B12">
            <w:pPr>
              <w:pStyle w:val="6"/>
              <w:spacing w:before="206" w:line="222" w:lineRule="auto"/>
              <w:ind w:left="58"/>
            </w:pPr>
            <w:r>
              <w:rPr>
                <w:spacing w:val="-2"/>
              </w:rPr>
              <w:t>家庭巡诊</w:t>
            </w:r>
          </w:p>
        </w:tc>
        <w:tc>
          <w:tcPr>
            <w:tcW w:w="3599" w:type="dxa"/>
            <w:vAlign w:val="top"/>
          </w:tcPr>
          <w:p w14:paraId="50CD7700">
            <w:pPr>
              <w:pStyle w:val="6"/>
              <w:spacing w:before="47" w:line="261" w:lineRule="auto"/>
              <w:ind w:left="61" w:right="59"/>
            </w:pPr>
            <w:r>
              <w:rPr>
                <w:spacing w:val="4"/>
              </w:rPr>
              <w:t>含了解服务对象健康状况、指导疾病治</w:t>
            </w:r>
            <w:r>
              <w:rPr>
                <w:spacing w:val="-1"/>
              </w:rPr>
              <w:t>疗和康复、进行健康咨询。</w:t>
            </w:r>
          </w:p>
        </w:tc>
        <w:tc>
          <w:tcPr>
            <w:tcW w:w="1257" w:type="dxa"/>
            <w:vAlign w:val="top"/>
          </w:tcPr>
          <w:p w14:paraId="26351330">
            <w:pPr>
              <w:pStyle w:val="6"/>
              <w:spacing w:before="206" w:line="222" w:lineRule="auto"/>
              <w:ind w:left="62"/>
            </w:pPr>
            <w:r>
              <w:rPr>
                <w:spacing w:val="-3"/>
              </w:rPr>
              <w:t>交通费</w:t>
            </w:r>
          </w:p>
        </w:tc>
        <w:tc>
          <w:tcPr>
            <w:tcW w:w="652" w:type="dxa"/>
            <w:vAlign w:val="top"/>
          </w:tcPr>
          <w:p w14:paraId="3D55B60E">
            <w:pPr>
              <w:pStyle w:val="6"/>
              <w:spacing w:before="206" w:line="222" w:lineRule="auto"/>
              <w:ind w:left="237"/>
            </w:pPr>
            <w:r>
              <w:t>次</w:t>
            </w:r>
          </w:p>
        </w:tc>
        <w:tc>
          <w:tcPr>
            <w:tcW w:w="763" w:type="dxa"/>
            <w:vAlign w:val="top"/>
          </w:tcPr>
          <w:p w14:paraId="15F282C1">
            <w:pPr>
              <w:pStyle w:val="6"/>
              <w:spacing w:before="206" w:line="242" w:lineRule="auto"/>
              <w:ind w:left="300"/>
            </w:pPr>
            <w:r>
              <w:rPr>
                <w:spacing w:val="-6"/>
              </w:rPr>
              <w:t>10</w:t>
            </w:r>
          </w:p>
        </w:tc>
        <w:tc>
          <w:tcPr>
            <w:tcW w:w="2764" w:type="dxa"/>
            <w:vAlign w:val="top"/>
          </w:tcPr>
          <w:p w14:paraId="03690D6B">
            <w:pPr>
              <w:rPr>
                <w:rFonts w:ascii="Arial"/>
                <w:sz w:val="21"/>
              </w:rPr>
            </w:pPr>
          </w:p>
        </w:tc>
        <w:tc>
          <w:tcPr>
            <w:tcW w:w="628" w:type="dxa"/>
            <w:vAlign w:val="top"/>
          </w:tcPr>
          <w:p w14:paraId="56A1DC5E">
            <w:pPr>
              <w:pStyle w:val="6"/>
              <w:spacing w:before="206" w:line="242" w:lineRule="auto"/>
              <w:ind w:left="271"/>
            </w:pPr>
            <w:r>
              <w:t>3</w:t>
            </w:r>
          </w:p>
        </w:tc>
      </w:tr>
      <w:tr w14:paraId="56C7AA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609" w:type="dxa"/>
            <w:vAlign w:val="top"/>
          </w:tcPr>
          <w:p w14:paraId="578E0B6A">
            <w:pPr>
              <w:pStyle w:val="6"/>
              <w:spacing w:before="207" w:line="242" w:lineRule="auto"/>
              <w:ind w:left="206"/>
            </w:pPr>
            <w:r>
              <w:rPr>
                <w:b/>
                <w:bCs/>
                <w:spacing w:val="-5"/>
              </w:rPr>
              <w:t>28</w:t>
            </w:r>
          </w:p>
        </w:tc>
        <w:tc>
          <w:tcPr>
            <w:tcW w:w="1406" w:type="dxa"/>
            <w:vAlign w:val="top"/>
          </w:tcPr>
          <w:p w14:paraId="7DA951FA">
            <w:pPr>
              <w:pStyle w:val="6"/>
              <w:spacing w:before="207" w:line="242" w:lineRule="auto"/>
              <w:ind w:left="267"/>
            </w:pPr>
            <w:r>
              <w:rPr>
                <w:spacing w:val="-3"/>
              </w:rPr>
              <w:t>130400001</w:t>
            </w:r>
          </w:p>
        </w:tc>
        <w:tc>
          <w:tcPr>
            <w:tcW w:w="2548" w:type="dxa"/>
            <w:vAlign w:val="top"/>
          </w:tcPr>
          <w:p w14:paraId="34B43E5F">
            <w:pPr>
              <w:pStyle w:val="6"/>
              <w:spacing w:before="206" w:line="222" w:lineRule="auto"/>
              <w:ind w:left="74"/>
            </w:pPr>
            <w:r>
              <w:rPr>
                <w:spacing w:val="-4"/>
              </w:rPr>
              <w:t>围产保健访视</w:t>
            </w:r>
          </w:p>
        </w:tc>
        <w:tc>
          <w:tcPr>
            <w:tcW w:w="3599" w:type="dxa"/>
            <w:vAlign w:val="top"/>
          </w:tcPr>
          <w:p w14:paraId="278BC5B8">
            <w:pPr>
              <w:pStyle w:val="6"/>
              <w:spacing w:before="48" w:line="261" w:lineRule="auto"/>
              <w:ind w:left="64" w:right="59" w:hanging="2"/>
            </w:pPr>
            <w:r>
              <w:rPr>
                <w:spacing w:val="4"/>
              </w:rPr>
              <w:t>含出生至满月访视，对围产期保健进行</w:t>
            </w:r>
            <w:r>
              <w:rPr>
                <w:spacing w:val="-2"/>
              </w:rPr>
              <w:t>指导，如母乳喂养、产后保健等。</w:t>
            </w:r>
          </w:p>
        </w:tc>
        <w:tc>
          <w:tcPr>
            <w:tcW w:w="1257" w:type="dxa"/>
            <w:vAlign w:val="top"/>
          </w:tcPr>
          <w:p w14:paraId="576EBEB6">
            <w:pPr>
              <w:pStyle w:val="6"/>
              <w:spacing w:before="207" w:line="222" w:lineRule="auto"/>
              <w:ind w:left="62"/>
            </w:pPr>
            <w:r>
              <w:rPr>
                <w:spacing w:val="-3"/>
              </w:rPr>
              <w:t>交通费</w:t>
            </w:r>
          </w:p>
        </w:tc>
        <w:tc>
          <w:tcPr>
            <w:tcW w:w="652" w:type="dxa"/>
            <w:vAlign w:val="top"/>
          </w:tcPr>
          <w:p w14:paraId="731D0EAD">
            <w:pPr>
              <w:pStyle w:val="6"/>
              <w:spacing w:before="206" w:line="222" w:lineRule="auto"/>
              <w:ind w:left="237"/>
            </w:pPr>
            <w:r>
              <w:t>次</w:t>
            </w:r>
          </w:p>
        </w:tc>
        <w:tc>
          <w:tcPr>
            <w:tcW w:w="763" w:type="dxa"/>
            <w:vAlign w:val="top"/>
          </w:tcPr>
          <w:p w14:paraId="35CD2A5C">
            <w:pPr>
              <w:pStyle w:val="6"/>
              <w:spacing w:before="207" w:line="242" w:lineRule="auto"/>
              <w:ind w:left="300"/>
            </w:pPr>
            <w:r>
              <w:rPr>
                <w:spacing w:val="-6"/>
              </w:rPr>
              <w:t>10</w:t>
            </w:r>
          </w:p>
        </w:tc>
        <w:tc>
          <w:tcPr>
            <w:tcW w:w="2764" w:type="dxa"/>
            <w:vAlign w:val="top"/>
          </w:tcPr>
          <w:p w14:paraId="630D1A32">
            <w:pPr>
              <w:rPr>
                <w:rFonts w:ascii="Arial"/>
                <w:sz w:val="21"/>
              </w:rPr>
            </w:pPr>
          </w:p>
        </w:tc>
        <w:tc>
          <w:tcPr>
            <w:tcW w:w="628" w:type="dxa"/>
            <w:vAlign w:val="top"/>
          </w:tcPr>
          <w:p w14:paraId="1A54B5E8">
            <w:pPr>
              <w:pStyle w:val="6"/>
              <w:spacing w:before="207" w:line="242" w:lineRule="auto"/>
              <w:ind w:left="271"/>
            </w:pPr>
            <w:r>
              <w:t>3</w:t>
            </w:r>
          </w:p>
        </w:tc>
      </w:tr>
      <w:tr w14:paraId="5AFE56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609" w:type="dxa"/>
            <w:vAlign w:val="top"/>
          </w:tcPr>
          <w:p w14:paraId="7187CAA9">
            <w:pPr>
              <w:pStyle w:val="6"/>
              <w:spacing w:before="125" w:line="242" w:lineRule="auto"/>
              <w:ind w:left="206"/>
            </w:pPr>
            <w:r>
              <w:rPr>
                <w:b/>
                <w:bCs/>
                <w:spacing w:val="-5"/>
              </w:rPr>
              <w:t>29</w:t>
            </w:r>
          </w:p>
        </w:tc>
        <w:tc>
          <w:tcPr>
            <w:tcW w:w="1406" w:type="dxa"/>
            <w:vAlign w:val="top"/>
          </w:tcPr>
          <w:p w14:paraId="5610377D">
            <w:pPr>
              <w:pStyle w:val="6"/>
              <w:spacing w:before="125" w:line="242" w:lineRule="auto"/>
              <w:ind w:left="267"/>
            </w:pPr>
            <w:r>
              <w:rPr>
                <w:spacing w:val="-3"/>
              </w:rPr>
              <w:t>130500001</w:t>
            </w:r>
          </w:p>
        </w:tc>
        <w:tc>
          <w:tcPr>
            <w:tcW w:w="2548" w:type="dxa"/>
            <w:vAlign w:val="top"/>
          </w:tcPr>
          <w:p w14:paraId="4F1D8418">
            <w:pPr>
              <w:pStyle w:val="6"/>
              <w:spacing w:before="125" w:line="221" w:lineRule="auto"/>
              <w:ind w:left="55"/>
            </w:pPr>
            <w:r>
              <w:rPr>
                <w:spacing w:val="-1"/>
              </w:rPr>
              <w:t>传染病访视</w:t>
            </w:r>
          </w:p>
        </w:tc>
        <w:tc>
          <w:tcPr>
            <w:tcW w:w="3599" w:type="dxa"/>
            <w:vAlign w:val="top"/>
          </w:tcPr>
          <w:p w14:paraId="5808F0A2">
            <w:pPr>
              <w:pStyle w:val="6"/>
              <w:spacing w:before="120" w:line="227" w:lineRule="auto"/>
              <w:ind w:left="64"/>
            </w:pPr>
            <w:r>
              <w:rPr>
                <w:spacing w:val="-1"/>
              </w:rPr>
              <w:t>指导家庭预防和疾病治疗、恢复。</w:t>
            </w:r>
          </w:p>
        </w:tc>
        <w:tc>
          <w:tcPr>
            <w:tcW w:w="1257" w:type="dxa"/>
            <w:vAlign w:val="top"/>
          </w:tcPr>
          <w:p w14:paraId="4C47A161">
            <w:pPr>
              <w:pStyle w:val="6"/>
              <w:spacing w:before="125" w:line="222" w:lineRule="auto"/>
              <w:ind w:left="62"/>
            </w:pPr>
            <w:r>
              <w:rPr>
                <w:spacing w:val="-3"/>
              </w:rPr>
              <w:t>交通费</w:t>
            </w:r>
          </w:p>
        </w:tc>
        <w:tc>
          <w:tcPr>
            <w:tcW w:w="652" w:type="dxa"/>
            <w:vAlign w:val="top"/>
          </w:tcPr>
          <w:p w14:paraId="0E759C6D">
            <w:pPr>
              <w:pStyle w:val="6"/>
              <w:spacing w:before="125" w:line="222" w:lineRule="auto"/>
              <w:ind w:left="237"/>
            </w:pPr>
            <w:r>
              <w:t>次</w:t>
            </w:r>
          </w:p>
        </w:tc>
        <w:tc>
          <w:tcPr>
            <w:tcW w:w="763" w:type="dxa"/>
            <w:vAlign w:val="top"/>
          </w:tcPr>
          <w:p w14:paraId="19345758">
            <w:pPr>
              <w:pStyle w:val="6"/>
              <w:spacing w:before="125" w:line="242" w:lineRule="auto"/>
              <w:ind w:left="300"/>
            </w:pPr>
            <w:r>
              <w:rPr>
                <w:spacing w:val="-6"/>
              </w:rPr>
              <w:t>10</w:t>
            </w:r>
          </w:p>
        </w:tc>
        <w:tc>
          <w:tcPr>
            <w:tcW w:w="2764" w:type="dxa"/>
            <w:vAlign w:val="top"/>
          </w:tcPr>
          <w:p w14:paraId="7C705F93">
            <w:pPr>
              <w:rPr>
                <w:rFonts w:ascii="Arial"/>
                <w:sz w:val="21"/>
              </w:rPr>
            </w:pPr>
          </w:p>
        </w:tc>
        <w:tc>
          <w:tcPr>
            <w:tcW w:w="628" w:type="dxa"/>
            <w:vAlign w:val="top"/>
          </w:tcPr>
          <w:p w14:paraId="6079FADF">
            <w:pPr>
              <w:pStyle w:val="6"/>
              <w:spacing w:before="125" w:line="242" w:lineRule="auto"/>
              <w:ind w:left="271"/>
            </w:pPr>
            <w:r>
              <w:t>3</w:t>
            </w:r>
          </w:p>
        </w:tc>
      </w:tr>
      <w:tr w14:paraId="422BD4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609" w:type="dxa"/>
            <w:vAlign w:val="top"/>
          </w:tcPr>
          <w:p w14:paraId="799702CC">
            <w:pPr>
              <w:pStyle w:val="6"/>
              <w:spacing w:before="125" w:line="242" w:lineRule="auto"/>
              <w:ind w:left="208"/>
            </w:pPr>
            <w:r>
              <w:rPr>
                <w:b/>
                <w:bCs/>
                <w:spacing w:val="-5"/>
              </w:rPr>
              <w:t>30</w:t>
            </w:r>
          </w:p>
        </w:tc>
        <w:tc>
          <w:tcPr>
            <w:tcW w:w="1406" w:type="dxa"/>
            <w:vAlign w:val="top"/>
          </w:tcPr>
          <w:p w14:paraId="6A41C714">
            <w:pPr>
              <w:pStyle w:val="6"/>
              <w:spacing w:before="125" w:line="242" w:lineRule="auto"/>
              <w:ind w:left="267"/>
            </w:pPr>
            <w:r>
              <w:rPr>
                <w:spacing w:val="-3"/>
              </w:rPr>
              <w:t>130600001</w:t>
            </w:r>
          </w:p>
        </w:tc>
        <w:tc>
          <w:tcPr>
            <w:tcW w:w="2548" w:type="dxa"/>
            <w:vAlign w:val="top"/>
          </w:tcPr>
          <w:p w14:paraId="6769A3D0">
            <w:pPr>
              <w:pStyle w:val="6"/>
              <w:spacing w:before="125" w:line="222" w:lineRule="auto"/>
              <w:ind w:left="58"/>
            </w:pPr>
            <w:r>
              <w:rPr>
                <w:spacing w:val="-2"/>
              </w:rPr>
              <w:t>家庭病床建床费</w:t>
            </w:r>
          </w:p>
        </w:tc>
        <w:tc>
          <w:tcPr>
            <w:tcW w:w="3599" w:type="dxa"/>
            <w:vAlign w:val="top"/>
          </w:tcPr>
          <w:p w14:paraId="7381FF95">
            <w:pPr>
              <w:pStyle w:val="6"/>
              <w:spacing w:before="125" w:line="222" w:lineRule="auto"/>
              <w:ind w:left="62"/>
            </w:pPr>
            <w:r>
              <w:rPr>
                <w:spacing w:val="-1"/>
              </w:rPr>
              <w:t>含建立病历和病人全面检查。</w:t>
            </w:r>
          </w:p>
        </w:tc>
        <w:tc>
          <w:tcPr>
            <w:tcW w:w="1257" w:type="dxa"/>
            <w:vAlign w:val="top"/>
          </w:tcPr>
          <w:p w14:paraId="5514FF7C">
            <w:pPr>
              <w:rPr>
                <w:rFonts w:ascii="Arial"/>
                <w:sz w:val="21"/>
              </w:rPr>
            </w:pPr>
          </w:p>
        </w:tc>
        <w:tc>
          <w:tcPr>
            <w:tcW w:w="652" w:type="dxa"/>
            <w:vAlign w:val="top"/>
          </w:tcPr>
          <w:p w14:paraId="2A6301C2">
            <w:pPr>
              <w:pStyle w:val="6"/>
              <w:spacing w:before="125" w:line="222" w:lineRule="auto"/>
              <w:ind w:left="237"/>
            </w:pPr>
            <w:r>
              <w:t>次</w:t>
            </w:r>
          </w:p>
        </w:tc>
        <w:tc>
          <w:tcPr>
            <w:tcW w:w="763" w:type="dxa"/>
            <w:vAlign w:val="top"/>
          </w:tcPr>
          <w:p w14:paraId="73F2F2B4">
            <w:pPr>
              <w:pStyle w:val="6"/>
              <w:spacing w:before="125" w:line="242" w:lineRule="auto"/>
              <w:ind w:left="342"/>
            </w:pPr>
            <w:r>
              <w:t>5</w:t>
            </w:r>
          </w:p>
        </w:tc>
        <w:tc>
          <w:tcPr>
            <w:tcW w:w="2764" w:type="dxa"/>
            <w:vAlign w:val="top"/>
          </w:tcPr>
          <w:p w14:paraId="0B20385B">
            <w:pPr>
              <w:rPr>
                <w:rFonts w:ascii="Arial"/>
                <w:sz w:val="21"/>
              </w:rPr>
            </w:pPr>
          </w:p>
        </w:tc>
        <w:tc>
          <w:tcPr>
            <w:tcW w:w="628" w:type="dxa"/>
            <w:vAlign w:val="top"/>
          </w:tcPr>
          <w:p w14:paraId="60E0530D">
            <w:pPr>
              <w:pStyle w:val="6"/>
              <w:spacing w:before="125" w:line="242" w:lineRule="auto"/>
              <w:ind w:left="271"/>
            </w:pPr>
            <w:r>
              <w:t>3</w:t>
            </w:r>
          </w:p>
        </w:tc>
      </w:tr>
      <w:tr w14:paraId="5E944B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609" w:type="dxa"/>
            <w:vAlign w:val="top"/>
          </w:tcPr>
          <w:p w14:paraId="6F355820">
            <w:pPr>
              <w:pStyle w:val="6"/>
              <w:spacing w:before="130" w:line="242" w:lineRule="auto"/>
              <w:ind w:left="208"/>
            </w:pPr>
            <w:r>
              <w:rPr>
                <w:b/>
                <w:bCs/>
                <w:spacing w:val="-5"/>
              </w:rPr>
              <w:t>31</w:t>
            </w:r>
          </w:p>
        </w:tc>
        <w:tc>
          <w:tcPr>
            <w:tcW w:w="1406" w:type="dxa"/>
            <w:vAlign w:val="top"/>
          </w:tcPr>
          <w:p w14:paraId="358D10CB">
            <w:pPr>
              <w:pStyle w:val="6"/>
              <w:spacing w:before="130" w:line="242" w:lineRule="auto"/>
              <w:ind w:left="267"/>
            </w:pPr>
            <w:r>
              <w:rPr>
                <w:spacing w:val="-3"/>
              </w:rPr>
              <w:t>130600002</w:t>
            </w:r>
          </w:p>
        </w:tc>
        <w:tc>
          <w:tcPr>
            <w:tcW w:w="2548" w:type="dxa"/>
            <w:vAlign w:val="top"/>
          </w:tcPr>
          <w:p w14:paraId="04085D21">
            <w:pPr>
              <w:pStyle w:val="6"/>
              <w:spacing w:before="130" w:line="222" w:lineRule="auto"/>
              <w:ind w:left="58"/>
            </w:pPr>
            <w:r>
              <w:rPr>
                <w:spacing w:val="-2"/>
              </w:rPr>
              <w:t>家庭病床巡诊</w:t>
            </w:r>
          </w:p>
        </w:tc>
        <w:tc>
          <w:tcPr>
            <w:tcW w:w="3599" w:type="dxa"/>
            <w:vAlign w:val="top"/>
          </w:tcPr>
          <w:p w14:paraId="2FFDAF90">
            <w:pPr>
              <w:pStyle w:val="6"/>
              <w:spacing w:before="130" w:line="222" w:lineRule="auto"/>
              <w:ind w:left="62"/>
            </w:pPr>
            <w:r>
              <w:rPr>
                <w:spacing w:val="-1"/>
              </w:rPr>
              <w:t>含定期查房和病情记录。</w:t>
            </w:r>
          </w:p>
        </w:tc>
        <w:tc>
          <w:tcPr>
            <w:tcW w:w="1257" w:type="dxa"/>
            <w:vAlign w:val="top"/>
          </w:tcPr>
          <w:p w14:paraId="4B3EDD65">
            <w:pPr>
              <w:pStyle w:val="6"/>
              <w:spacing w:before="131" w:line="222" w:lineRule="auto"/>
              <w:ind w:left="62"/>
            </w:pPr>
            <w:r>
              <w:rPr>
                <w:spacing w:val="-3"/>
              </w:rPr>
              <w:t>交通费</w:t>
            </w:r>
          </w:p>
        </w:tc>
        <w:tc>
          <w:tcPr>
            <w:tcW w:w="652" w:type="dxa"/>
            <w:vAlign w:val="top"/>
          </w:tcPr>
          <w:p w14:paraId="1DFDE839">
            <w:pPr>
              <w:pStyle w:val="6"/>
              <w:spacing w:before="130" w:line="222" w:lineRule="auto"/>
              <w:ind w:left="237"/>
            </w:pPr>
            <w:r>
              <w:t>次</w:t>
            </w:r>
          </w:p>
        </w:tc>
        <w:tc>
          <w:tcPr>
            <w:tcW w:w="763" w:type="dxa"/>
            <w:vAlign w:val="top"/>
          </w:tcPr>
          <w:p w14:paraId="134283D1">
            <w:pPr>
              <w:pStyle w:val="6"/>
              <w:spacing w:before="130" w:line="242" w:lineRule="auto"/>
              <w:ind w:left="300"/>
            </w:pPr>
            <w:r>
              <w:rPr>
                <w:spacing w:val="-6"/>
              </w:rPr>
              <w:t>10</w:t>
            </w:r>
          </w:p>
        </w:tc>
        <w:tc>
          <w:tcPr>
            <w:tcW w:w="2764" w:type="dxa"/>
            <w:vAlign w:val="top"/>
          </w:tcPr>
          <w:p w14:paraId="107B9858">
            <w:pPr>
              <w:rPr>
                <w:rFonts w:ascii="Arial"/>
                <w:sz w:val="21"/>
              </w:rPr>
            </w:pPr>
          </w:p>
        </w:tc>
        <w:tc>
          <w:tcPr>
            <w:tcW w:w="628" w:type="dxa"/>
            <w:vAlign w:val="top"/>
          </w:tcPr>
          <w:p w14:paraId="7A5C1914">
            <w:pPr>
              <w:pStyle w:val="6"/>
              <w:spacing w:before="130" w:line="242" w:lineRule="auto"/>
              <w:ind w:left="271"/>
            </w:pPr>
            <w:r>
              <w:t>3</w:t>
            </w:r>
          </w:p>
        </w:tc>
      </w:tr>
      <w:tr w14:paraId="4EAD4F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609" w:type="dxa"/>
            <w:vAlign w:val="top"/>
          </w:tcPr>
          <w:p w14:paraId="2291CB46">
            <w:pPr>
              <w:pStyle w:val="6"/>
              <w:spacing w:before="126" w:line="242" w:lineRule="auto"/>
              <w:ind w:left="208"/>
            </w:pPr>
            <w:r>
              <w:rPr>
                <w:b/>
                <w:bCs/>
                <w:spacing w:val="-5"/>
              </w:rPr>
              <w:t>32</w:t>
            </w:r>
          </w:p>
        </w:tc>
        <w:tc>
          <w:tcPr>
            <w:tcW w:w="1406" w:type="dxa"/>
            <w:vAlign w:val="top"/>
          </w:tcPr>
          <w:p w14:paraId="039B9B3A">
            <w:pPr>
              <w:pStyle w:val="6"/>
              <w:spacing w:before="126" w:line="242" w:lineRule="auto"/>
              <w:ind w:left="267"/>
            </w:pPr>
            <w:r>
              <w:rPr>
                <w:spacing w:val="-3"/>
              </w:rPr>
              <w:t>130700001</w:t>
            </w:r>
          </w:p>
        </w:tc>
        <w:tc>
          <w:tcPr>
            <w:tcW w:w="2548" w:type="dxa"/>
            <w:vAlign w:val="top"/>
          </w:tcPr>
          <w:p w14:paraId="738D81B2">
            <w:pPr>
              <w:pStyle w:val="6"/>
              <w:spacing w:before="126" w:line="222" w:lineRule="auto"/>
              <w:ind w:left="73"/>
            </w:pPr>
            <w:r>
              <w:rPr>
                <w:spacing w:val="-2"/>
              </w:rPr>
              <w:t>出诊费：副主任医师及以上</w:t>
            </w:r>
          </w:p>
        </w:tc>
        <w:tc>
          <w:tcPr>
            <w:tcW w:w="3599" w:type="dxa"/>
            <w:vAlign w:val="top"/>
          </w:tcPr>
          <w:p w14:paraId="68386021">
            <w:pPr>
              <w:rPr>
                <w:rFonts w:ascii="Arial"/>
                <w:sz w:val="21"/>
              </w:rPr>
            </w:pPr>
          </w:p>
        </w:tc>
        <w:tc>
          <w:tcPr>
            <w:tcW w:w="1257" w:type="dxa"/>
            <w:vAlign w:val="top"/>
          </w:tcPr>
          <w:p w14:paraId="00699112">
            <w:pPr>
              <w:rPr>
                <w:rFonts w:ascii="Arial"/>
                <w:sz w:val="21"/>
              </w:rPr>
            </w:pPr>
          </w:p>
        </w:tc>
        <w:tc>
          <w:tcPr>
            <w:tcW w:w="652" w:type="dxa"/>
            <w:vAlign w:val="top"/>
          </w:tcPr>
          <w:p w14:paraId="7E02A901">
            <w:pPr>
              <w:pStyle w:val="6"/>
              <w:spacing w:before="126" w:line="222" w:lineRule="auto"/>
              <w:ind w:left="237"/>
            </w:pPr>
            <w:r>
              <w:t>次</w:t>
            </w:r>
          </w:p>
        </w:tc>
        <w:tc>
          <w:tcPr>
            <w:tcW w:w="763" w:type="dxa"/>
            <w:vAlign w:val="top"/>
          </w:tcPr>
          <w:p w14:paraId="24E8167F">
            <w:pPr>
              <w:pStyle w:val="6"/>
              <w:spacing w:before="126" w:line="242" w:lineRule="auto"/>
              <w:ind w:left="300"/>
            </w:pPr>
            <w:r>
              <w:rPr>
                <w:spacing w:val="-6"/>
              </w:rPr>
              <w:t>15</w:t>
            </w:r>
          </w:p>
        </w:tc>
        <w:tc>
          <w:tcPr>
            <w:tcW w:w="2764" w:type="dxa"/>
            <w:vAlign w:val="top"/>
          </w:tcPr>
          <w:p w14:paraId="0118DF14">
            <w:pPr>
              <w:rPr>
                <w:rFonts w:ascii="Arial"/>
                <w:sz w:val="21"/>
              </w:rPr>
            </w:pPr>
          </w:p>
        </w:tc>
        <w:tc>
          <w:tcPr>
            <w:tcW w:w="628" w:type="dxa"/>
            <w:vAlign w:val="top"/>
          </w:tcPr>
          <w:p w14:paraId="1A096000">
            <w:pPr>
              <w:pStyle w:val="6"/>
              <w:spacing w:before="126" w:line="242" w:lineRule="auto"/>
              <w:ind w:left="271"/>
            </w:pPr>
            <w:r>
              <w:t>3</w:t>
            </w:r>
          </w:p>
        </w:tc>
      </w:tr>
      <w:tr w14:paraId="3D0C83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609" w:type="dxa"/>
            <w:vAlign w:val="top"/>
          </w:tcPr>
          <w:p w14:paraId="326F1589">
            <w:pPr>
              <w:pStyle w:val="6"/>
              <w:spacing w:before="126" w:line="242" w:lineRule="auto"/>
              <w:ind w:left="208"/>
            </w:pPr>
            <w:r>
              <w:rPr>
                <w:b/>
                <w:bCs/>
                <w:spacing w:val="-5"/>
              </w:rPr>
              <w:t>33</w:t>
            </w:r>
          </w:p>
        </w:tc>
        <w:tc>
          <w:tcPr>
            <w:tcW w:w="1406" w:type="dxa"/>
            <w:vAlign w:val="top"/>
          </w:tcPr>
          <w:p w14:paraId="7CFE3FC6">
            <w:pPr>
              <w:pStyle w:val="6"/>
              <w:spacing w:before="126" w:line="242" w:lineRule="auto"/>
              <w:ind w:left="267"/>
            </w:pPr>
            <w:r>
              <w:rPr>
                <w:spacing w:val="-3"/>
              </w:rPr>
              <w:t>130700002</w:t>
            </w:r>
          </w:p>
        </w:tc>
        <w:tc>
          <w:tcPr>
            <w:tcW w:w="2548" w:type="dxa"/>
            <w:vAlign w:val="top"/>
          </w:tcPr>
          <w:p w14:paraId="780B19F3">
            <w:pPr>
              <w:pStyle w:val="6"/>
              <w:spacing w:before="126" w:line="222" w:lineRule="auto"/>
              <w:ind w:left="73"/>
            </w:pPr>
            <w:r>
              <w:rPr>
                <w:spacing w:val="-3"/>
              </w:rPr>
              <w:t>出诊费：主治医师及以下</w:t>
            </w:r>
          </w:p>
        </w:tc>
        <w:tc>
          <w:tcPr>
            <w:tcW w:w="3599" w:type="dxa"/>
            <w:vAlign w:val="top"/>
          </w:tcPr>
          <w:p w14:paraId="7135318F">
            <w:pPr>
              <w:rPr>
                <w:rFonts w:ascii="Arial"/>
                <w:sz w:val="21"/>
              </w:rPr>
            </w:pPr>
          </w:p>
        </w:tc>
        <w:tc>
          <w:tcPr>
            <w:tcW w:w="1257" w:type="dxa"/>
            <w:vAlign w:val="top"/>
          </w:tcPr>
          <w:p w14:paraId="2D715069">
            <w:pPr>
              <w:rPr>
                <w:rFonts w:ascii="Arial"/>
                <w:sz w:val="21"/>
              </w:rPr>
            </w:pPr>
          </w:p>
        </w:tc>
        <w:tc>
          <w:tcPr>
            <w:tcW w:w="652" w:type="dxa"/>
            <w:vAlign w:val="top"/>
          </w:tcPr>
          <w:p w14:paraId="1E95FA48">
            <w:pPr>
              <w:pStyle w:val="6"/>
              <w:spacing w:before="126" w:line="222" w:lineRule="auto"/>
              <w:ind w:left="237"/>
            </w:pPr>
            <w:r>
              <w:t>次</w:t>
            </w:r>
          </w:p>
        </w:tc>
        <w:tc>
          <w:tcPr>
            <w:tcW w:w="763" w:type="dxa"/>
            <w:vAlign w:val="top"/>
          </w:tcPr>
          <w:p w14:paraId="71C37725">
            <w:pPr>
              <w:pStyle w:val="6"/>
              <w:spacing w:before="126" w:line="242" w:lineRule="auto"/>
              <w:ind w:left="300"/>
            </w:pPr>
            <w:r>
              <w:rPr>
                <w:spacing w:val="-6"/>
              </w:rPr>
              <w:t>10</w:t>
            </w:r>
          </w:p>
        </w:tc>
        <w:tc>
          <w:tcPr>
            <w:tcW w:w="2764" w:type="dxa"/>
            <w:vAlign w:val="top"/>
          </w:tcPr>
          <w:p w14:paraId="773FBAE8">
            <w:pPr>
              <w:rPr>
                <w:rFonts w:ascii="Arial"/>
                <w:sz w:val="21"/>
              </w:rPr>
            </w:pPr>
          </w:p>
        </w:tc>
        <w:tc>
          <w:tcPr>
            <w:tcW w:w="628" w:type="dxa"/>
            <w:vAlign w:val="top"/>
          </w:tcPr>
          <w:p w14:paraId="028460DB">
            <w:pPr>
              <w:pStyle w:val="6"/>
              <w:spacing w:before="126" w:line="242" w:lineRule="auto"/>
              <w:ind w:left="271"/>
            </w:pPr>
            <w:r>
              <w:t>3</w:t>
            </w:r>
          </w:p>
        </w:tc>
      </w:tr>
      <w:tr w14:paraId="14FCFA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609" w:type="dxa"/>
            <w:vAlign w:val="top"/>
          </w:tcPr>
          <w:p w14:paraId="566CDEBA">
            <w:pPr>
              <w:pStyle w:val="6"/>
              <w:spacing w:before="131" w:line="242" w:lineRule="auto"/>
              <w:ind w:left="208"/>
            </w:pPr>
            <w:r>
              <w:rPr>
                <w:b/>
                <w:bCs/>
                <w:spacing w:val="-5"/>
              </w:rPr>
              <w:t>34</w:t>
            </w:r>
          </w:p>
        </w:tc>
        <w:tc>
          <w:tcPr>
            <w:tcW w:w="1406" w:type="dxa"/>
            <w:vAlign w:val="top"/>
          </w:tcPr>
          <w:p w14:paraId="49A09E50">
            <w:pPr>
              <w:pStyle w:val="6"/>
              <w:spacing w:before="131" w:line="242" w:lineRule="auto"/>
              <w:ind w:left="267"/>
            </w:pPr>
            <w:r>
              <w:rPr>
                <w:spacing w:val="-3"/>
              </w:rPr>
              <w:t>130800001</w:t>
            </w:r>
          </w:p>
        </w:tc>
        <w:tc>
          <w:tcPr>
            <w:tcW w:w="2548" w:type="dxa"/>
            <w:vAlign w:val="top"/>
          </w:tcPr>
          <w:p w14:paraId="4702B508">
            <w:pPr>
              <w:pStyle w:val="6"/>
              <w:spacing w:before="127" w:line="226" w:lineRule="auto"/>
              <w:ind w:left="73"/>
            </w:pPr>
            <w:r>
              <w:rPr>
                <w:spacing w:val="-3"/>
              </w:rPr>
              <w:t>出诊费：建立健康档案</w:t>
            </w:r>
          </w:p>
        </w:tc>
        <w:tc>
          <w:tcPr>
            <w:tcW w:w="3599" w:type="dxa"/>
            <w:vAlign w:val="top"/>
          </w:tcPr>
          <w:p w14:paraId="744F529E">
            <w:pPr>
              <w:rPr>
                <w:rFonts w:ascii="Arial"/>
                <w:sz w:val="21"/>
              </w:rPr>
            </w:pPr>
          </w:p>
        </w:tc>
        <w:tc>
          <w:tcPr>
            <w:tcW w:w="1257" w:type="dxa"/>
            <w:vAlign w:val="top"/>
          </w:tcPr>
          <w:p w14:paraId="5F97DAE2">
            <w:pPr>
              <w:rPr>
                <w:rFonts w:ascii="Arial"/>
                <w:sz w:val="21"/>
              </w:rPr>
            </w:pPr>
          </w:p>
        </w:tc>
        <w:tc>
          <w:tcPr>
            <w:tcW w:w="652" w:type="dxa"/>
            <w:vAlign w:val="top"/>
          </w:tcPr>
          <w:p w14:paraId="55D29B5F">
            <w:pPr>
              <w:pStyle w:val="6"/>
              <w:spacing w:before="131" w:line="222" w:lineRule="auto"/>
              <w:ind w:left="237"/>
            </w:pPr>
            <w:r>
              <w:t>次</w:t>
            </w:r>
          </w:p>
        </w:tc>
        <w:tc>
          <w:tcPr>
            <w:tcW w:w="763" w:type="dxa"/>
            <w:vAlign w:val="top"/>
          </w:tcPr>
          <w:p w14:paraId="0091323C">
            <w:pPr>
              <w:pStyle w:val="6"/>
              <w:spacing w:before="131" w:line="264" w:lineRule="exact"/>
              <w:ind w:left="337"/>
            </w:pPr>
            <w:r>
              <w:rPr>
                <w:position w:val="1"/>
              </w:rPr>
              <w:t>4</w:t>
            </w:r>
          </w:p>
        </w:tc>
        <w:tc>
          <w:tcPr>
            <w:tcW w:w="2764" w:type="dxa"/>
            <w:vAlign w:val="top"/>
          </w:tcPr>
          <w:p w14:paraId="5B54B84D">
            <w:pPr>
              <w:rPr>
                <w:rFonts w:ascii="Arial"/>
                <w:sz w:val="21"/>
              </w:rPr>
            </w:pPr>
          </w:p>
        </w:tc>
        <w:tc>
          <w:tcPr>
            <w:tcW w:w="628" w:type="dxa"/>
            <w:vAlign w:val="top"/>
          </w:tcPr>
          <w:p w14:paraId="4340AC4D">
            <w:pPr>
              <w:pStyle w:val="6"/>
              <w:spacing w:before="131" w:line="242" w:lineRule="auto"/>
              <w:ind w:left="271"/>
            </w:pPr>
            <w:r>
              <w:t>3</w:t>
            </w:r>
          </w:p>
        </w:tc>
      </w:tr>
      <w:tr w14:paraId="576CB1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609" w:type="dxa"/>
            <w:vAlign w:val="top"/>
          </w:tcPr>
          <w:p w14:paraId="0985F47D">
            <w:pPr>
              <w:pStyle w:val="6"/>
              <w:spacing w:before="127" w:line="242" w:lineRule="auto"/>
              <w:ind w:left="208"/>
            </w:pPr>
            <w:r>
              <w:rPr>
                <w:b/>
                <w:bCs/>
                <w:spacing w:val="-5"/>
              </w:rPr>
              <w:t>35</w:t>
            </w:r>
          </w:p>
        </w:tc>
        <w:tc>
          <w:tcPr>
            <w:tcW w:w="1406" w:type="dxa"/>
            <w:vAlign w:val="top"/>
          </w:tcPr>
          <w:p w14:paraId="7AD45D78">
            <w:pPr>
              <w:pStyle w:val="6"/>
              <w:spacing w:before="127" w:line="242" w:lineRule="auto"/>
              <w:ind w:left="267"/>
            </w:pPr>
            <w:r>
              <w:rPr>
                <w:spacing w:val="-3"/>
              </w:rPr>
              <w:t>130900001</w:t>
            </w:r>
          </w:p>
        </w:tc>
        <w:tc>
          <w:tcPr>
            <w:tcW w:w="2548" w:type="dxa"/>
            <w:vAlign w:val="top"/>
          </w:tcPr>
          <w:p w14:paraId="65C835B1">
            <w:pPr>
              <w:pStyle w:val="6"/>
              <w:spacing w:before="127" w:line="222" w:lineRule="auto"/>
              <w:ind w:left="56"/>
            </w:pPr>
            <w:r>
              <w:rPr>
                <w:spacing w:val="-2"/>
              </w:rPr>
              <w:t>健康咨询</w:t>
            </w:r>
          </w:p>
        </w:tc>
        <w:tc>
          <w:tcPr>
            <w:tcW w:w="3599" w:type="dxa"/>
            <w:vAlign w:val="top"/>
          </w:tcPr>
          <w:p w14:paraId="5E1B8055">
            <w:pPr>
              <w:pStyle w:val="6"/>
              <w:spacing w:before="127" w:line="222" w:lineRule="auto"/>
              <w:ind w:left="64"/>
            </w:pPr>
            <w:r>
              <w:rPr>
                <w:spacing w:val="-2"/>
              </w:rPr>
              <w:t>指个体健康咨询。</w:t>
            </w:r>
          </w:p>
        </w:tc>
        <w:tc>
          <w:tcPr>
            <w:tcW w:w="1257" w:type="dxa"/>
            <w:vAlign w:val="top"/>
          </w:tcPr>
          <w:p w14:paraId="42EE03A6">
            <w:pPr>
              <w:rPr>
                <w:rFonts w:ascii="Arial"/>
                <w:sz w:val="21"/>
              </w:rPr>
            </w:pPr>
          </w:p>
        </w:tc>
        <w:tc>
          <w:tcPr>
            <w:tcW w:w="652" w:type="dxa"/>
            <w:vAlign w:val="top"/>
          </w:tcPr>
          <w:p w14:paraId="57494671">
            <w:pPr>
              <w:pStyle w:val="6"/>
              <w:spacing w:before="127" w:line="222" w:lineRule="auto"/>
              <w:ind w:left="237"/>
            </w:pPr>
            <w:r>
              <w:t>次</w:t>
            </w:r>
          </w:p>
        </w:tc>
        <w:tc>
          <w:tcPr>
            <w:tcW w:w="763" w:type="dxa"/>
            <w:vAlign w:val="top"/>
          </w:tcPr>
          <w:p w14:paraId="7629107E">
            <w:pPr>
              <w:pStyle w:val="6"/>
              <w:spacing w:before="127" w:line="242" w:lineRule="auto"/>
              <w:ind w:left="342"/>
            </w:pPr>
            <w:r>
              <w:t>5</w:t>
            </w:r>
          </w:p>
        </w:tc>
        <w:tc>
          <w:tcPr>
            <w:tcW w:w="2764" w:type="dxa"/>
            <w:vAlign w:val="top"/>
          </w:tcPr>
          <w:p w14:paraId="6F76C91B">
            <w:pPr>
              <w:rPr>
                <w:rFonts w:ascii="Arial"/>
                <w:sz w:val="21"/>
              </w:rPr>
            </w:pPr>
          </w:p>
        </w:tc>
        <w:tc>
          <w:tcPr>
            <w:tcW w:w="628" w:type="dxa"/>
            <w:vAlign w:val="top"/>
          </w:tcPr>
          <w:p w14:paraId="18D29BE9">
            <w:pPr>
              <w:pStyle w:val="6"/>
              <w:spacing w:before="127" w:line="242" w:lineRule="auto"/>
              <w:ind w:left="271"/>
            </w:pPr>
            <w:r>
              <w:t>3</w:t>
            </w:r>
          </w:p>
        </w:tc>
      </w:tr>
      <w:tr w14:paraId="7AFC14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609" w:type="dxa"/>
            <w:vAlign w:val="top"/>
          </w:tcPr>
          <w:p w14:paraId="7B3028D9">
            <w:pPr>
              <w:pStyle w:val="6"/>
              <w:spacing w:before="127" w:line="242" w:lineRule="auto"/>
              <w:ind w:left="208"/>
            </w:pPr>
            <w:r>
              <w:rPr>
                <w:b/>
                <w:bCs/>
                <w:spacing w:val="-5"/>
              </w:rPr>
              <w:t>36</w:t>
            </w:r>
          </w:p>
        </w:tc>
        <w:tc>
          <w:tcPr>
            <w:tcW w:w="1406" w:type="dxa"/>
            <w:vAlign w:val="top"/>
          </w:tcPr>
          <w:p w14:paraId="27E15336">
            <w:pPr>
              <w:pStyle w:val="6"/>
              <w:spacing w:before="127" w:line="242" w:lineRule="auto"/>
              <w:ind w:left="267"/>
            </w:pPr>
            <w:r>
              <w:rPr>
                <w:spacing w:val="-3"/>
              </w:rPr>
              <w:t>130900002</w:t>
            </w:r>
          </w:p>
        </w:tc>
        <w:tc>
          <w:tcPr>
            <w:tcW w:w="2548" w:type="dxa"/>
            <w:vAlign w:val="top"/>
          </w:tcPr>
          <w:p w14:paraId="498B6A54">
            <w:pPr>
              <w:pStyle w:val="6"/>
              <w:spacing w:before="127" w:line="222" w:lineRule="auto"/>
              <w:ind w:left="55"/>
            </w:pPr>
            <w:r>
              <w:rPr>
                <w:spacing w:val="-1"/>
              </w:rPr>
              <w:t>疾病健康教育</w:t>
            </w:r>
          </w:p>
        </w:tc>
        <w:tc>
          <w:tcPr>
            <w:tcW w:w="3599" w:type="dxa"/>
            <w:vAlign w:val="top"/>
          </w:tcPr>
          <w:p w14:paraId="11BB9E4C">
            <w:pPr>
              <w:pStyle w:val="6"/>
              <w:spacing w:before="127" w:line="222" w:lineRule="auto"/>
              <w:ind w:left="64"/>
            </w:pPr>
            <w:r>
              <w:rPr>
                <w:spacing w:val="-2"/>
              </w:rPr>
              <w:t>指群体健康教育。</w:t>
            </w:r>
          </w:p>
        </w:tc>
        <w:tc>
          <w:tcPr>
            <w:tcW w:w="1257" w:type="dxa"/>
            <w:vAlign w:val="top"/>
          </w:tcPr>
          <w:p w14:paraId="320F5EEA">
            <w:pPr>
              <w:rPr>
                <w:rFonts w:ascii="Arial"/>
                <w:sz w:val="21"/>
              </w:rPr>
            </w:pPr>
          </w:p>
        </w:tc>
        <w:tc>
          <w:tcPr>
            <w:tcW w:w="652" w:type="dxa"/>
            <w:vAlign w:val="top"/>
          </w:tcPr>
          <w:p w14:paraId="1F735D58">
            <w:pPr>
              <w:pStyle w:val="6"/>
              <w:spacing w:before="127" w:line="222" w:lineRule="auto"/>
              <w:ind w:left="132"/>
            </w:pPr>
            <w:r>
              <w:rPr>
                <w:spacing w:val="-2"/>
              </w:rPr>
              <w:t>人次</w:t>
            </w:r>
          </w:p>
        </w:tc>
        <w:tc>
          <w:tcPr>
            <w:tcW w:w="763" w:type="dxa"/>
            <w:vAlign w:val="top"/>
          </w:tcPr>
          <w:p w14:paraId="0F1B1822">
            <w:pPr>
              <w:pStyle w:val="6"/>
              <w:spacing w:before="128" w:line="263" w:lineRule="exact"/>
              <w:ind w:left="340"/>
            </w:pPr>
            <w:r>
              <w:rPr>
                <w:position w:val="1"/>
              </w:rPr>
              <w:t>2</w:t>
            </w:r>
          </w:p>
        </w:tc>
        <w:tc>
          <w:tcPr>
            <w:tcW w:w="2764" w:type="dxa"/>
            <w:vAlign w:val="top"/>
          </w:tcPr>
          <w:p w14:paraId="6FF6CC89">
            <w:pPr>
              <w:rPr>
                <w:rFonts w:ascii="Arial"/>
                <w:sz w:val="21"/>
              </w:rPr>
            </w:pPr>
          </w:p>
        </w:tc>
        <w:tc>
          <w:tcPr>
            <w:tcW w:w="628" w:type="dxa"/>
            <w:vAlign w:val="top"/>
          </w:tcPr>
          <w:p w14:paraId="21C1A836">
            <w:pPr>
              <w:pStyle w:val="6"/>
              <w:spacing w:before="127" w:line="242" w:lineRule="auto"/>
              <w:ind w:left="271"/>
            </w:pPr>
            <w:r>
              <w:t>3</w:t>
            </w:r>
          </w:p>
        </w:tc>
      </w:tr>
      <w:tr w14:paraId="2BA4DA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609" w:type="dxa"/>
            <w:vAlign w:val="top"/>
          </w:tcPr>
          <w:p w14:paraId="32A7B564">
            <w:pPr>
              <w:spacing w:line="300" w:lineRule="auto"/>
              <w:rPr>
                <w:rFonts w:ascii="Arial"/>
                <w:sz w:val="21"/>
              </w:rPr>
            </w:pPr>
          </w:p>
          <w:p w14:paraId="6B30D510">
            <w:pPr>
              <w:pStyle w:val="6"/>
              <w:spacing w:before="65" w:line="242" w:lineRule="auto"/>
              <w:ind w:left="208"/>
            </w:pPr>
            <w:r>
              <w:rPr>
                <w:b/>
                <w:bCs/>
                <w:spacing w:val="-5"/>
              </w:rPr>
              <w:t>37</w:t>
            </w:r>
          </w:p>
        </w:tc>
        <w:tc>
          <w:tcPr>
            <w:tcW w:w="1406" w:type="dxa"/>
            <w:vAlign w:val="top"/>
          </w:tcPr>
          <w:p w14:paraId="2013CCE9">
            <w:pPr>
              <w:spacing w:line="300" w:lineRule="auto"/>
              <w:rPr>
                <w:rFonts w:ascii="Arial"/>
                <w:sz w:val="21"/>
              </w:rPr>
            </w:pPr>
          </w:p>
          <w:p w14:paraId="42E55EAA">
            <w:pPr>
              <w:pStyle w:val="6"/>
              <w:spacing w:before="65" w:line="242" w:lineRule="auto"/>
              <w:ind w:left="255"/>
            </w:pPr>
            <w:r>
              <w:rPr>
                <w:spacing w:val="-1"/>
              </w:rPr>
              <w:t>210400001</w:t>
            </w:r>
          </w:p>
        </w:tc>
        <w:tc>
          <w:tcPr>
            <w:tcW w:w="2548" w:type="dxa"/>
            <w:vAlign w:val="top"/>
          </w:tcPr>
          <w:p w14:paraId="02518714">
            <w:pPr>
              <w:spacing w:line="300" w:lineRule="auto"/>
              <w:rPr>
                <w:rFonts w:ascii="Arial"/>
                <w:sz w:val="21"/>
              </w:rPr>
            </w:pPr>
          </w:p>
          <w:p w14:paraId="20D8130E">
            <w:pPr>
              <w:pStyle w:val="6"/>
              <w:spacing w:before="65" w:line="221" w:lineRule="auto"/>
              <w:ind w:left="69"/>
            </w:pPr>
            <w:r>
              <w:rPr>
                <w:spacing w:val="-3"/>
              </w:rPr>
              <w:t>院外影像学会诊</w:t>
            </w:r>
          </w:p>
        </w:tc>
        <w:tc>
          <w:tcPr>
            <w:tcW w:w="3599" w:type="dxa"/>
            <w:vAlign w:val="top"/>
          </w:tcPr>
          <w:p w14:paraId="674A2BFE">
            <w:pPr>
              <w:pStyle w:val="6"/>
              <w:spacing w:before="60" w:line="266" w:lineRule="auto"/>
              <w:ind w:left="62" w:firstLine="9"/>
              <w:jc w:val="both"/>
            </w:pPr>
            <w:r>
              <w:rPr>
                <w:spacing w:val="2"/>
              </w:rPr>
              <w:t>医疗机构根据患者的病情需要或患者要</w:t>
            </w:r>
            <w:r>
              <w:rPr>
                <w:spacing w:val="3"/>
              </w:rPr>
              <w:t>求，邀请其他医疗机构影像专家现场协</w:t>
            </w:r>
            <w:r>
              <w:rPr>
                <w:spacing w:val="-6"/>
              </w:rPr>
              <w:t>助完善对</w:t>
            </w:r>
            <w:r>
              <w:rPr>
                <w:spacing w:val="-29"/>
              </w:rPr>
              <w:t xml:space="preserve"> </w:t>
            </w:r>
            <w:r>
              <w:rPr>
                <w:spacing w:val="-6"/>
              </w:rPr>
              <w:t>X</w:t>
            </w:r>
            <w:r>
              <w:rPr>
                <w:spacing w:val="-42"/>
              </w:rPr>
              <w:t xml:space="preserve"> </w:t>
            </w:r>
            <w:r>
              <w:rPr>
                <w:spacing w:val="-6"/>
              </w:rPr>
              <w:t>线片、MRI</w:t>
            </w:r>
            <w:r>
              <w:rPr>
                <w:spacing w:val="-39"/>
              </w:rPr>
              <w:t xml:space="preserve"> </w:t>
            </w:r>
            <w:r>
              <w:rPr>
                <w:spacing w:val="-6"/>
              </w:rPr>
              <w:t>片、CT</w:t>
            </w:r>
            <w:r>
              <w:rPr>
                <w:spacing w:val="-40"/>
              </w:rPr>
              <w:t xml:space="preserve"> </w:t>
            </w:r>
            <w:r>
              <w:rPr>
                <w:spacing w:val="-6"/>
              </w:rPr>
              <w:t>片的诊断。</w:t>
            </w:r>
          </w:p>
        </w:tc>
        <w:tc>
          <w:tcPr>
            <w:tcW w:w="1257" w:type="dxa"/>
            <w:vAlign w:val="top"/>
          </w:tcPr>
          <w:p w14:paraId="668A3C17">
            <w:pPr>
              <w:rPr>
                <w:rFonts w:ascii="Arial"/>
                <w:sz w:val="21"/>
              </w:rPr>
            </w:pPr>
          </w:p>
        </w:tc>
        <w:tc>
          <w:tcPr>
            <w:tcW w:w="652" w:type="dxa"/>
            <w:vAlign w:val="top"/>
          </w:tcPr>
          <w:p w14:paraId="1D624C1B">
            <w:pPr>
              <w:spacing w:line="300" w:lineRule="auto"/>
              <w:rPr>
                <w:rFonts w:ascii="Arial"/>
                <w:sz w:val="21"/>
              </w:rPr>
            </w:pPr>
          </w:p>
          <w:p w14:paraId="56A6AB40">
            <w:pPr>
              <w:pStyle w:val="6"/>
              <w:spacing w:before="65" w:line="222" w:lineRule="auto"/>
              <w:ind w:left="237"/>
            </w:pPr>
            <w:r>
              <w:t>次</w:t>
            </w:r>
          </w:p>
        </w:tc>
        <w:tc>
          <w:tcPr>
            <w:tcW w:w="763" w:type="dxa"/>
            <w:vAlign w:val="top"/>
          </w:tcPr>
          <w:p w14:paraId="2DCF8422">
            <w:pPr>
              <w:spacing w:line="300" w:lineRule="auto"/>
              <w:rPr>
                <w:rFonts w:ascii="Arial"/>
                <w:sz w:val="21"/>
              </w:rPr>
            </w:pPr>
          </w:p>
          <w:p w14:paraId="586E2EC4">
            <w:pPr>
              <w:pStyle w:val="6"/>
              <w:spacing w:before="65" w:line="242" w:lineRule="auto"/>
              <w:ind w:left="289"/>
            </w:pPr>
            <w:r>
              <w:rPr>
                <w:spacing w:val="-3"/>
              </w:rPr>
              <w:t>50</w:t>
            </w:r>
          </w:p>
        </w:tc>
        <w:tc>
          <w:tcPr>
            <w:tcW w:w="2764" w:type="dxa"/>
            <w:vAlign w:val="top"/>
          </w:tcPr>
          <w:p w14:paraId="56A93A70">
            <w:pPr>
              <w:pStyle w:val="6"/>
              <w:spacing w:before="227" w:line="259" w:lineRule="auto"/>
              <w:ind w:left="66" w:hanging="2"/>
            </w:pPr>
            <w:r>
              <w:rPr>
                <w:spacing w:val="-13"/>
              </w:rPr>
              <w:t>适用于</w:t>
            </w:r>
            <w:r>
              <w:rPr>
                <w:spacing w:val="-40"/>
              </w:rPr>
              <w:t xml:space="preserve"> </w:t>
            </w:r>
            <w:r>
              <w:rPr>
                <w:spacing w:val="-13"/>
              </w:rPr>
              <w:t>X</w:t>
            </w:r>
            <w:r>
              <w:rPr>
                <w:spacing w:val="-43"/>
              </w:rPr>
              <w:t xml:space="preserve"> </w:t>
            </w:r>
            <w:r>
              <w:rPr>
                <w:spacing w:val="-13"/>
              </w:rPr>
              <w:t>线、CT</w:t>
            </w:r>
            <w:r>
              <w:rPr>
                <w:spacing w:val="-21"/>
              </w:rPr>
              <w:t xml:space="preserve"> </w:t>
            </w:r>
            <w:r>
              <w:rPr>
                <w:spacing w:val="-13"/>
              </w:rPr>
              <w:t>以及</w:t>
            </w:r>
            <w:r>
              <w:rPr>
                <w:spacing w:val="-51"/>
              </w:rPr>
              <w:t xml:space="preserve"> </w:t>
            </w:r>
            <w:r>
              <w:rPr>
                <w:spacing w:val="-13"/>
              </w:rPr>
              <w:t>MRI</w:t>
            </w:r>
            <w:r>
              <w:rPr>
                <w:spacing w:val="-44"/>
              </w:rPr>
              <w:t xml:space="preserve"> </w:t>
            </w:r>
            <w:r>
              <w:rPr>
                <w:spacing w:val="-13"/>
              </w:rPr>
              <w:t>检查。</w:t>
            </w:r>
            <w:r>
              <w:rPr>
                <w:spacing w:val="-2"/>
              </w:rPr>
              <w:t>指副主任医师以上专家会诊。</w:t>
            </w:r>
          </w:p>
        </w:tc>
        <w:tc>
          <w:tcPr>
            <w:tcW w:w="628" w:type="dxa"/>
            <w:vAlign w:val="top"/>
          </w:tcPr>
          <w:p w14:paraId="5772BF70">
            <w:pPr>
              <w:rPr>
                <w:rFonts w:ascii="Arial"/>
                <w:sz w:val="21"/>
              </w:rPr>
            </w:pPr>
          </w:p>
        </w:tc>
      </w:tr>
      <w:tr w14:paraId="7516CC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4" w:hRule="atLeast"/>
        </w:trPr>
        <w:tc>
          <w:tcPr>
            <w:tcW w:w="609" w:type="dxa"/>
            <w:vAlign w:val="top"/>
          </w:tcPr>
          <w:p w14:paraId="7357A3A2">
            <w:pPr>
              <w:spacing w:line="305" w:lineRule="auto"/>
              <w:rPr>
                <w:rFonts w:ascii="Arial"/>
                <w:sz w:val="21"/>
              </w:rPr>
            </w:pPr>
          </w:p>
          <w:p w14:paraId="27BC7873">
            <w:pPr>
              <w:spacing w:line="306" w:lineRule="auto"/>
              <w:rPr>
                <w:rFonts w:ascii="Arial"/>
                <w:sz w:val="21"/>
              </w:rPr>
            </w:pPr>
          </w:p>
          <w:p w14:paraId="3D01C7CE">
            <w:pPr>
              <w:pStyle w:val="6"/>
              <w:spacing w:before="65" w:line="242" w:lineRule="auto"/>
              <w:ind w:left="208"/>
            </w:pPr>
            <w:r>
              <w:rPr>
                <w:b/>
                <w:bCs/>
                <w:spacing w:val="-5"/>
              </w:rPr>
              <w:t>38</w:t>
            </w:r>
          </w:p>
        </w:tc>
        <w:tc>
          <w:tcPr>
            <w:tcW w:w="1406" w:type="dxa"/>
            <w:vAlign w:val="top"/>
          </w:tcPr>
          <w:p w14:paraId="2F936ED9">
            <w:pPr>
              <w:spacing w:line="305" w:lineRule="auto"/>
              <w:rPr>
                <w:rFonts w:ascii="Arial"/>
                <w:sz w:val="21"/>
              </w:rPr>
            </w:pPr>
          </w:p>
          <w:p w14:paraId="1E533AD3">
            <w:pPr>
              <w:spacing w:line="306" w:lineRule="auto"/>
              <w:rPr>
                <w:rFonts w:ascii="Arial"/>
                <w:sz w:val="21"/>
              </w:rPr>
            </w:pPr>
          </w:p>
          <w:p w14:paraId="42FFB8CE">
            <w:pPr>
              <w:pStyle w:val="6"/>
              <w:spacing w:before="65" w:line="242" w:lineRule="auto"/>
              <w:ind w:left="255"/>
            </w:pPr>
            <w:r>
              <w:rPr>
                <w:spacing w:val="-1"/>
              </w:rPr>
              <w:t>210400003</w:t>
            </w:r>
          </w:p>
        </w:tc>
        <w:tc>
          <w:tcPr>
            <w:tcW w:w="2548" w:type="dxa"/>
            <w:vAlign w:val="top"/>
          </w:tcPr>
          <w:p w14:paraId="7198B922">
            <w:pPr>
              <w:spacing w:line="305" w:lineRule="auto"/>
              <w:rPr>
                <w:rFonts w:ascii="Arial"/>
                <w:sz w:val="21"/>
              </w:rPr>
            </w:pPr>
          </w:p>
          <w:p w14:paraId="088AF81F">
            <w:pPr>
              <w:spacing w:line="306" w:lineRule="auto"/>
              <w:rPr>
                <w:rFonts w:ascii="Arial"/>
                <w:sz w:val="21"/>
              </w:rPr>
            </w:pPr>
          </w:p>
          <w:p w14:paraId="1A1089FA">
            <w:pPr>
              <w:pStyle w:val="6"/>
              <w:spacing w:before="65" w:line="221" w:lineRule="auto"/>
              <w:ind w:left="56"/>
            </w:pPr>
            <w:r>
              <w:rPr>
                <w:spacing w:val="-1"/>
              </w:rPr>
              <w:t>影像远程会诊</w:t>
            </w:r>
          </w:p>
        </w:tc>
        <w:tc>
          <w:tcPr>
            <w:tcW w:w="3599" w:type="dxa"/>
            <w:vAlign w:val="top"/>
          </w:tcPr>
          <w:p w14:paraId="2038C8B0">
            <w:pPr>
              <w:pStyle w:val="6"/>
              <w:spacing w:before="54" w:line="275" w:lineRule="auto"/>
              <w:ind w:left="62" w:right="59" w:firstLine="9"/>
              <w:jc w:val="both"/>
            </w:pPr>
            <w:r>
              <w:rPr>
                <w:spacing w:val="3"/>
              </w:rPr>
              <w:t>医疗机构根据患者的病情需要或患者要</w:t>
            </w:r>
            <w:r>
              <w:rPr>
                <w:spacing w:val="4"/>
              </w:rPr>
              <w:t>求，将影像学检查的部分疑难复杂病例运用通讯、计算机及网络技术发给其他医疗机构，由受邀方的影像专家进行的</w:t>
            </w:r>
            <w:r>
              <w:t>影像诊断并出具会诊报告。</w:t>
            </w:r>
          </w:p>
        </w:tc>
        <w:tc>
          <w:tcPr>
            <w:tcW w:w="1257" w:type="dxa"/>
            <w:vAlign w:val="top"/>
          </w:tcPr>
          <w:p w14:paraId="7A121D46">
            <w:pPr>
              <w:rPr>
                <w:rFonts w:ascii="Arial"/>
                <w:sz w:val="21"/>
              </w:rPr>
            </w:pPr>
          </w:p>
        </w:tc>
        <w:tc>
          <w:tcPr>
            <w:tcW w:w="652" w:type="dxa"/>
            <w:vAlign w:val="top"/>
          </w:tcPr>
          <w:p w14:paraId="6EE3CFA9">
            <w:pPr>
              <w:spacing w:line="469" w:lineRule="auto"/>
              <w:rPr>
                <w:rFonts w:ascii="Arial"/>
                <w:sz w:val="21"/>
              </w:rPr>
            </w:pPr>
          </w:p>
          <w:p w14:paraId="46FB4D37">
            <w:pPr>
              <w:pStyle w:val="6"/>
              <w:spacing w:before="65" w:line="263" w:lineRule="auto"/>
              <w:ind w:left="133" w:right="120" w:hanging="2"/>
            </w:pPr>
            <w:r>
              <w:rPr>
                <w:spacing w:val="-3"/>
              </w:rPr>
              <w:t>每个</w:t>
            </w:r>
            <w:r>
              <w:rPr>
                <w:spacing w:val="-4"/>
              </w:rPr>
              <w:t>部位</w:t>
            </w:r>
          </w:p>
        </w:tc>
        <w:tc>
          <w:tcPr>
            <w:tcW w:w="763" w:type="dxa"/>
            <w:vAlign w:val="top"/>
          </w:tcPr>
          <w:p w14:paraId="2552B27B">
            <w:pPr>
              <w:spacing w:line="305" w:lineRule="auto"/>
              <w:rPr>
                <w:rFonts w:ascii="Arial"/>
                <w:sz w:val="21"/>
              </w:rPr>
            </w:pPr>
          </w:p>
          <w:p w14:paraId="6902BAE5">
            <w:pPr>
              <w:spacing w:line="306" w:lineRule="auto"/>
              <w:rPr>
                <w:rFonts w:ascii="Arial"/>
                <w:sz w:val="21"/>
              </w:rPr>
            </w:pPr>
          </w:p>
          <w:p w14:paraId="0D113EC4">
            <w:pPr>
              <w:pStyle w:val="6"/>
              <w:spacing w:before="65" w:line="242" w:lineRule="auto"/>
              <w:ind w:left="289"/>
            </w:pPr>
            <w:r>
              <w:rPr>
                <w:spacing w:val="-3"/>
              </w:rPr>
              <w:t>50</w:t>
            </w:r>
          </w:p>
        </w:tc>
        <w:tc>
          <w:tcPr>
            <w:tcW w:w="2764" w:type="dxa"/>
            <w:vAlign w:val="top"/>
          </w:tcPr>
          <w:p w14:paraId="4F8BEB9B">
            <w:pPr>
              <w:pStyle w:val="6"/>
              <w:spacing w:before="120" w:line="258" w:lineRule="auto"/>
              <w:ind w:left="64"/>
              <w:jc w:val="both"/>
            </w:pPr>
            <w:r>
              <w:rPr>
                <w:spacing w:val="-7"/>
              </w:rPr>
              <w:t>适用于</w:t>
            </w:r>
            <w:r>
              <w:rPr>
                <w:spacing w:val="-39"/>
              </w:rPr>
              <w:t xml:space="preserve"> </w:t>
            </w:r>
            <w:r>
              <w:rPr>
                <w:spacing w:val="-7"/>
              </w:rPr>
              <w:t>X</w:t>
            </w:r>
            <w:r>
              <w:rPr>
                <w:spacing w:val="-43"/>
              </w:rPr>
              <w:t xml:space="preserve"> </w:t>
            </w:r>
            <w:r>
              <w:rPr>
                <w:spacing w:val="-7"/>
              </w:rPr>
              <w:t>线、CT</w:t>
            </w:r>
            <w:r>
              <w:rPr>
                <w:spacing w:val="-22"/>
              </w:rPr>
              <w:t xml:space="preserve"> </w:t>
            </w:r>
            <w:r>
              <w:rPr>
                <w:spacing w:val="-7"/>
              </w:rPr>
              <w:t>以及</w:t>
            </w:r>
            <w:r>
              <w:rPr>
                <w:spacing w:val="-52"/>
              </w:rPr>
              <w:t xml:space="preserve"> </w:t>
            </w:r>
            <w:r>
              <w:rPr>
                <w:spacing w:val="-7"/>
              </w:rPr>
              <w:t>MRI</w:t>
            </w:r>
            <w:r>
              <w:rPr>
                <w:spacing w:val="-45"/>
              </w:rPr>
              <w:t xml:space="preserve"> </w:t>
            </w:r>
            <w:r>
              <w:rPr>
                <w:spacing w:val="-7"/>
              </w:rPr>
              <w:t>检查</w:t>
            </w:r>
            <w:r>
              <w:rPr>
                <w:spacing w:val="4"/>
              </w:rPr>
              <w:t>类型。根据“谁主张谁支付</w:t>
            </w:r>
            <w:r>
              <w:rPr>
                <w:spacing w:val="-59"/>
              </w:rPr>
              <w:t xml:space="preserve"> </w:t>
            </w:r>
            <w:r>
              <w:rPr>
                <w:spacing w:val="4"/>
              </w:rPr>
              <w:t>”</w:t>
            </w:r>
            <w:r>
              <w:rPr>
                <w:spacing w:val="-1"/>
              </w:rPr>
              <w:t>的原则决定支付方，患者主张由患者支付，医院主张由医院</w:t>
            </w:r>
            <w:r>
              <w:rPr>
                <w:spacing w:val="-4"/>
              </w:rPr>
              <w:t>支付。</w:t>
            </w:r>
          </w:p>
        </w:tc>
        <w:tc>
          <w:tcPr>
            <w:tcW w:w="628" w:type="dxa"/>
            <w:vAlign w:val="top"/>
          </w:tcPr>
          <w:p w14:paraId="40671D77">
            <w:pPr>
              <w:spacing w:line="305" w:lineRule="auto"/>
              <w:rPr>
                <w:rFonts w:ascii="Arial"/>
                <w:sz w:val="21"/>
              </w:rPr>
            </w:pPr>
          </w:p>
          <w:p w14:paraId="3203E2B5">
            <w:pPr>
              <w:spacing w:line="306" w:lineRule="auto"/>
              <w:rPr>
                <w:rFonts w:ascii="Arial"/>
                <w:sz w:val="21"/>
              </w:rPr>
            </w:pPr>
          </w:p>
          <w:p w14:paraId="41EDF050">
            <w:pPr>
              <w:pStyle w:val="6"/>
              <w:spacing w:before="65" w:line="242" w:lineRule="auto"/>
              <w:ind w:left="271"/>
            </w:pPr>
            <w:r>
              <w:t>3</w:t>
            </w:r>
          </w:p>
        </w:tc>
      </w:tr>
    </w:tbl>
    <w:p w14:paraId="45CFE431">
      <w:pPr>
        <w:rPr>
          <w:rFonts w:ascii="Arial"/>
          <w:sz w:val="21"/>
        </w:rPr>
      </w:pPr>
    </w:p>
    <w:p w14:paraId="2877B777">
      <w:pPr>
        <w:rPr>
          <w:rFonts w:ascii="Arial" w:hAnsi="Arial" w:eastAsia="Arial" w:cs="Arial"/>
          <w:sz w:val="21"/>
          <w:szCs w:val="21"/>
        </w:rPr>
        <w:sectPr>
          <w:footerReference r:id="rId33" w:type="default"/>
          <w:pgSz w:w="16840" w:h="11900"/>
          <w:pgMar w:top="1011" w:right="1302" w:bottom="1229" w:left="1305" w:header="0" w:footer="963" w:gutter="0"/>
          <w:cols w:space="720" w:num="1"/>
        </w:sectPr>
      </w:pPr>
    </w:p>
    <w:p w14:paraId="45DFC944">
      <w:pPr>
        <w:spacing w:before="2"/>
      </w:pPr>
    </w:p>
    <w:p w14:paraId="5243F944">
      <w:pPr>
        <w:spacing w:before="1"/>
      </w:pPr>
    </w:p>
    <w:tbl>
      <w:tblPr>
        <w:tblStyle w:val="5"/>
        <w:tblW w:w="142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9"/>
        <w:gridCol w:w="1406"/>
        <w:gridCol w:w="2548"/>
        <w:gridCol w:w="3599"/>
        <w:gridCol w:w="1257"/>
        <w:gridCol w:w="652"/>
        <w:gridCol w:w="763"/>
        <w:gridCol w:w="2764"/>
        <w:gridCol w:w="628"/>
      </w:tblGrid>
      <w:tr w14:paraId="21C64D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09" w:type="dxa"/>
            <w:vAlign w:val="top"/>
          </w:tcPr>
          <w:p w14:paraId="5828E482">
            <w:pPr>
              <w:pStyle w:val="6"/>
              <w:spacing w:before="182" w:line="223" w:lineRule="auto"/>
              <w:ind w:left="102"/>
            </w:pPr>
            <w:r>
              <w:rPr>
                <w:b/>
                <w:bCs/>
                <w:spacing w:val="-4"/>
              </w:rPr>
              <w:t>序号</w:t>
            </w:r>
          </w:p>
        </w:tc>
        <w:tc>
          <w:tcPr>
            <w:tcW w:w="1406" w:type="dxa"/>
            <w:vAlign w:val="top"/>
          </w:tcPr>
          <w:p w14:paraId="1CB3BBED">
            <w:pPr>
              <w:pStyle w:val="6"/>
              <w:spacing w:before="181" w:line="222" w:lineRule="auto"/>
              <w:ind w:left="304"/>
            </w:pPr>
            <w:r>
              <w:rPr>
                <w:b/>
                <w:bCs/>
                <w:spacing w:val="-5"/>
              </w:rPr>
              <w:t>项目编码</w:t>
            </w:r>
          </w:p>
        </w:tc>
        <w:tc>
          <w:tcPr>
            <w:tcW w:w="2548" w:type="dxa"/>
            <w:vAlign w:val="top"/>
          </w:tcPr>
          <w:p w14:paraId="390ACA13">
            <w:pPr>
              <w:pStyle w:val="6"/>
              <w:spacing w:before="182" w:line="222" w:lineRule="auto"/>
              <w:ind w:left="880"/>
            </w:pPr>
            <w:r>
              <w:rPr>
                <w:b/>
                <w:bCs/>
                <w:spacing w:val="-5"/>
              </w:rPr>
              <w:t>项目名称</w:t>
            </w:r>
          </w:p>
        </w:tc>
        <w:tc>
          <w:tcPr>
            <w:tcW w:w="3599" w:type="dxa"/>
            <w:vAlign w:val="top"/>
          </w:tcPr>
          <w:p w14:paraId="08F9D363">
            <w:pPr>
              <w:pStyle w:val="6"/>
              <w:spacing w:before="181" w:line="222" w:lineRule="auto"/>
              <w:ind w:left="1404"/>
            </w:pPr>
            <w:r>
              <w:rPr>
                <w:b/>
                <w:bCs/>
                <w:spacing w:val="-5"/>
              </w:rPr>
              <w:t>项目内涵</w:t>
            </w:r>
          </w:p>
        </w:tc>
        <w:tc>
          <w:tcPr>
            <w:tcW w:w="1257" w:type="dxa"/>
            <w:vAlign w:val="top"/>
          </w:tcPr>
          <w:p w14:paraId="450FF4B5">
            <w:pPr>
              <w:pStyle w:val="6"/>
              <w:spacing w:before="181" w:line="222" w:lineRule="auto"/>
              <w:ind w:left="243"/>
            </w:pPr>
            <w:r>
              <w:rPr>
                <w:b/>
                <w:bCs/>
                <w:spacing w:val="-7"/>
              </w:rPr>
              <w:t>除外内容</w:t>
            </w:r>
          </w:p>
        </w:tc>
        <w:tc>
          <w:tcPr>
            <w:tcW w:w="652" w:type="dxa"/>
            <w:vAlign w:val="top"/>
          </w:tcPr>
          <w:p w14:paraId="3F6C9FB6">
            <w:pPr>
              <w:pStyle w:val="6"/>
              <w:spacing w:before="42" w:line="220" w:lineRule="auto"/>
              <w:ind w:left="131"/>
            </w:pPr>
            <w:r>
              <w:rPr>
                <w:b/>
                <w:bCs/>
                <w:spacing w:val="-4"/>
              </w:rPr>
              <w:t>计价</w:t>
            </w:r>
          </w:p>
          <w:p w14:paraId="51DF53A5">
            <w:pPr>
              <w:pStyle w:val="6"/>
              <w:spacing w:before="39" w:line="222" w:lineRule="auto"/>
              <w:ind w:left="132"/>
            </w:pPr>
            <w:r>
              <w:rPr>
                <w:b/>
                <w:bCs/>
                <w:spacing w:val="-4"/>
              </w:rPr>
              <w:t>单位</w:t>
            </w:r>
          </w:p>
        </w:tc>
        <w:tc>
          <w:tcPr>
            <w:tcW w:w="763" w:type="dxa"/>
            <w:vAlign w:val="top"/>
          </w:tcPr>
          <w:p w14:paraId="5EC54356">
            <w:pPr>
              <w:pStyle w:val="6"/>
              <w:spacing w:before="43" w:line="239" w:lineRule="auto"/>
              <w:ind w:left="90" w:right="91" w:firstLine="95"/>
            </w:pPr>
            <w:r>
              <w:rPr>
                <w:b/>
                <w:bCs/>
                <w:spacing w:val="-5"/>
              </w:rPr>
              <w:t>价格</w:t>
            </w:r>
            <w:r>
              <w:rPr>
                <w:b/>
                <w:bCs/>
                <w:spacing w:val="-10"/>
              </w:rPr>
              <w:t>（元）</w:t>
            </w:r>
          </w:p>
        </w:tc>
        <w:tc>
          <w:tcPr>
            <w:tcW w:w="2764" w:type="dxa"/>
            <w:vAlign w:val="top"/>
          </w:tcPr>
          <w:p w14:paraId="7FE0A980">
            <w:pPr>
              <w:pStyle w:val="6"/>
              <w:spacing w:before="182" w:line="220" w:lineRule="auto"/>
              <w:ind w:left="986"/>
            </w:pPr>
            <w:r>
              <w:rPr>
                <w:b/>
                <w:bCs/>
                <w:spacing w:val="-4"/>
              </w:rPr>
              <w:t>计价说明</w:t>
            </w:r>
          </w:p>
        </w:tc>
        <w:tc>
          <w:tcPr>
            <w:tcW w:w="628" w:type="dxa"/>
            <w:vAlign w:val="top"/>
          </w:tcPr>
          <w:p w14:paraId="51D6DA25">
            <w:pPr>
              <w:pStyle w:val="6"/>
              <w:spacing w:before="42" w:line="222" w:lineRule="auto"/>
              <w:ind w:left="119"/>
            </w:pPr>
            <w:r>
              <w:rPr>
                <w:b/>
                <w:bCs/>
                <w:spacing w:val="-4"/>
              </w:rPr>
              <w:t>支付</w:t>
            </w:r>
          </w:p>
          <w:p w14:paraId="7E232C19">
            <w:pPr>
              <w:pStyle w:val="6"/>
              <w:spacing w:before="37" w:line="222" w:lineRule="auto"/>
              <w:ind w:left="120"/>
            </w:pPr>
            <w:r>
              <w:rPr>
                <w:b/>
                <w:bCs/>
                <w:spacing w:val="-4"/>
              </w:rPr>
              <w:t>分类</w:t>
            </w:r>
          </w:p>
        </w:tc>
      </w:tr>
      <w:tr w14:paraId="4E5F3B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5" w:hRule="atLeast"/>
        </w:trPr>
        <w:tc>
          <w:tcPr>
            <w:tcW w:w="609" w:type="dxa"/>
            <w:vAlign w:val="top"/>
          </w:tcPr>
          <w:p w14:paraId="0ACE957B">
            <w:pPr>
              <w:spacing w:line="265" w:lineRule="auto"/>
              <w:rPr>
                <w:rFonts w:ascii="Arial"/>
                <w:sz w:val="21"/>
              </w:rPr>
            </w:pPr>
          </w:p>
          <w:p w14:paraId="2BE0D619">
            <w:pPr>
              <w:spacing w:line="266" w:lineRule="auto"/>
              <w:rPr>
                <w:rFonts w:ascii="Arial"/>
                <w:sz w:val="21"/>
              </w:rPr>
            </w:pPr>
          </w:p>
          <w:p w14:paraId="4AE1A20B">
            <w:pPr>
              <w:pStyle w:val="6"/>
              <w:spacing w:before="65" w:line="242" w:lineRule="auto"/>
              <w:ind w:left="208"/>
            </w:pPr>
            <w:r>
              <w:rPr>
                <w:b/>
                <w:bCs/>
                <w:spacing w:val="-5"/>
              </w:rPr>
              <w:t>39</w:t>
            </w:r>
          </w:p>
        </w:tc>
        <w:tc>
          <w:tcPr>
            <w:tcW w:w="1406" w:type="dxa"/>
            <w:vAlign w:val="top"/>
          </w:tcPr>
          <w:p w14:paraId="640FD9CC">
            <w:pPr>
              <w:spacing w:line="265" w:lineRule="auto"/>
              <w:rPr>
                <w:rFonts w:ascii="Arial"/>
                <w:sz w:val="21"/>
              </w:rPr>
            </w:pPr>
          </w:p>
          <w:p w14:paraId="585EAAB1">
            <w:pPr>
              <w:spacing w:line="266" w:lineRule="auto"/>
              <w:rPr>
                <w:rFonts w:ascii="Arial"/>
                <w:sz w:val="21"/>
              </w:rPr>
            </w:pPr>
          </w:p>
          <w:p w14:paraId="3F64A4E6">
            <w:pPr>
              <w:pStyle w:val="6"/>
              <w:spacing w:before="65" w:line="242" w:lineRule="auto"/>
              <w:ind w:left="255"/>
            </w:pPr>
            <w:r>
              <w:rPr>
                <w:spacing w:val="-1"/>
              </w:rPr>
              <w:t>210400004</w:t>
            </w:r>
          </w:p>
        </w:tc>
        <w:tc>
          <w:tcPr>
            <w:tcW w:w="2548" w:type="dxa"/>
            <w:vAlign w:val="top"/>
          </w:tcPr>
          <w:p w14:paraId="22E8A783">
            <w:pPr>
              <w:spacing w:line="265" w:lineRule="auto"/>
              <w:rPr>
                <w:rFonts w:ascii="Arial"/>
                <w:sz w:val="21"/>
              </w:rPr>
            </w:pPr>
          </w:p>
          <w:p w14:paraId="4F3D42B0">
            <w:pPr>
              <w:spacing w:line="266" w:lineRule="auto"/>
              <w:rPr>
                <w:rFonts w:ascii="Arial"/>
                <w:sz w:val="21"/>
              </w:rPr>
            </w:pPr>
          </w:p>
          <w:p w14:paraId="3FA44D69">
            <w:pPr>
              <w:pStyle w:val="6"/>
              <w:spacing w:before="65" w:line="221" w:lineRule="auto"/>
              <w:ind w:left="76"/>
            </w:pPr>
            <w:r>
              <w:rPr>
                <w:spacing w:val="-2"/>
              </w:rPr>
              <w:t>同步远程交互式影像会诊</w:t>
            </w:r>
          </w:p>
        </w:tc>
        <w:tc>
          <w:tcPr>
            <w:tcW w:w="3599" w:type="dxa"/>
            <w:vAlign w:val="top"/>
          </w:tcPr>
          <w:p w14:paraId="0A788EFD">
            <w:pPr>
              <w:pStyle w:val="6"/>
              <w:spacing w:before="35" w:line="251" w:lineRule="auto"/>
              <w:ind w:left="62" w:right="59" w:firstLine="9"/>
              <w:jc w:val="both"/>
            </w:pPr>
            <w:r>
              <w:rPr>
                <w:spacing w:val="3"/>
              </w:rPr>
              <w:t>医疗机构根据患者的病情需要或患者要</w:t>
            </w:r>
            <w:r>
              <w:rPr>
                <w:spacing w:val="4"/>
              </w:rPr>
              <w:t>求，提供多次影像学检查数据以及相关临床资料，通过远程视频系统与受邀方影像专家交互式沟通，进行综合影像会</w:t>
            </w:r>
            <w:r>
              <w:rPr>
                <w:spacing w:val="-2"/>
              </w:rPr>
              <w:t>诊服务。</w:t>
            </w:r>
          </w:p>
        </w:tc>
        <w:tc>
          <w:tcPr>
            <w:tcW w:w="1257" w:type="dxa"/>
            <w:vAlign w:val="top"/>
          </w:tcPr>
          <w:p w14:paraId="015CD81E">
            <w:pPr>
              <w:rPr>
                <w:rFonts w:ascii="Arial"/>
                <w:sz w:val="21"/>
              </w:rPr>
            </w:pPr>
          </w:p>
        </w:tc>
        <w:tc>
          <w:tcPr>
            <w:tcW w:w="652" w:type="dxa"/>
            <w:vAlign w:val="top"/>
          </w:tcPr>
          <w:p w14:paraId="2F6D971B">
            <w:pPr>
              <w:spacing w:line="265" w:lineRule="auto"/>
              <w:rPr>
                <w:rFonts w:ascii="Arial"/>
                <w:sz w:val="21"/>
              </w:rPr>
            </w:pPr>
          </w:p>
          <w:p w14:paraId="73910DA9">
            <w:pPr>
              <w:spacing w:line="265" w:lineRule="auto"/>
              <w:rPr>
                <w:rFonts w:ascii="Arial"/>
                <w:sz w:val="21"/>
              </w:rPr>
            </w:pPr>
          </w:p>
          <w:p w14:paraId="5389609B">
            <w:pPr>
              <w:pStyle w:val="6"/>
              <w:spacing w:before="65" w:line="222" w:lineRule="auto"/>
              <w:ind w:left="237"/>
            </w:pPr>
            <w:r>
              <w:t>次</w:t>
            </w:r>
          </w:p>
        </w:tc>
        <w:tc>
          <w:tcPr>
            <w:tcW w:w="763" w:type="dxa"/>
            <w:vAlign w:val="top"/>
          </w:tcPr>
          <w:p w14:paraId="22138C9E">
            <w:pPr>
              <w:spacing w:line="265" w:lineRule="auto"/>
              <w:rPr>
                <w:rFonts w:ascii="Arial"/>
                <w:sz w:val="21"/>
              </w:rPr>
            </w:pPr>
          </w:p>
          <w:p w14:paraId="2015DD2A">
            <w:pPr>
              <w:spacing w:line="266" w:lineRule="auto"/>
              <w:rPr>
                <w:rFonts w:ascii="Arial"/>
                <w:sz w:val="21"/>
              </w:rPr>
            </w:pPr>
          </w:p>
          <w:p w14:paraId="132E3B9E">
            <w:pPr>
              <w:pStyle w:val="6"/>
              <w:spacing w:before="65" w:line="242" w:lineRule="auto"/>
              <w:ind w:left="239"/>
            </w:pPr>
            <w:r>
              <w:rPr>
                <w:spacing w:val="-2"/>
              </w:rPr>
              <w:t>200</w:t>
            </w:r>
          </w:p>
        </w:tc>
        <w:tc>
          <w:tcPr>
            <w:tcW w:w="2764" w:type="dxa"/>
            <w:vAlign w:val="top"/>
          </w:tcPr>
          <w:p w14:paraId="4D539563">
            <w:pPr>
              <w:spacing w:line="384" w:lineRule="auto"/>
              <w:rPr>
                <w:rFonts w:ascii="Arial"/>
                <w:sz w:val="21"/>
              </w:rPr>
            </w:pPr>
          </w:p>
          <w:p w14:paraId="56DBA827">
            <w:pPr>
              <w:pStyle w:val="6"/>
              <w:spacing w:before="65" w:line="265" w:lineRule="auto"/>
              <w:ind w:left="66" w:right="52" w:firstLine="21"/>
            </w:pPr>
            <w:r>
              <w:rPr>
                <w:spacing w:val="1"/>
              </w:rPr>
              <w:t>以半小时为一次，不足半小时</w:t>
            </w:r>
            <w:r>
              <w:rPr>
                <w:spacing w:val="-2"/>
              </w:rPr>
              <w:t>按半小时收费。</w:t>
            </w:r>
          </w:p>
        </w:tc>
        <w:tc>
          <w:tcPr>
            <w:tcW w:w="628" w:type="dxa"/>
            <w:vAlign w:val="top"/>
          </w:tcPr>
          <w:p w14:paraId="0DB239BC">
            <w:pPr>
              <w:spacing w:line="265" w:lineRule="auto"/>
              <w:rPr>
                <w:rFonts w:ascii="Arial"/>
                <w:sz w:val="21"/>
              </w:rPr>
            </w:pPr>
          </w:p>
          <w:p w14:paraId="22962921">
            <w:pPr>
              <w:spacing w:line="266" w:lineRule="auto"/>
              <w:rPr>
                <w:rFonts w:ascii="Arial"/>
                <w:sz w:val="21"/>
              </w:rPr>
            </w:pPr>
          </w:p>
          <w:p w14:paraId="165EAB2F">
            <w:pPr>
              <w:pStyle w:val="6"/>
              <w:spacing w:before="65" w:line="242" w:lineRule="auto"/>
              <w:ind w:left="271"/>
            </w:pPr>
            <w:r>
              <w:t>3</w:t>
            </w:r>
          </w:p>
        </w:tc>
      </w:tr>
      <w:tr w14:paraId="1952AA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609" w:type="dxa"/>
            <w:vAlign w:val="top"/>
          </w:tcPr>
          <w:p w14:paraId="1A48DE11">
            <w:pPr>
              <w:pStyle w:val="6"/>
              <w:spacing w:before="178" w:line="242" w:lineRule="auto"/>
              <w:ind w:left="203"/>
            </w:pPr>
            <w:r>
              <w:rPr>
                <w:b/>
                <w:bCs/>
                <w:spacing w:val="-4"/>
              </w:rPr>
              <w:t>40</w:t>
            </w:r>
          </w:p>
        </w:tc>
        <w:tc>
          <w:tcPr>
            <w:tcW w:w="1406" w:type="dxa"/>
            <w:vAlign w:val="top"/>
          </w:tcPr>
          <w:p w14:paraId="2B0A58DC">
            <w:pPr>
              <w:pStyle w:val="6"/>
              <w:spacing w:before="178" w:line="242" w:lineRule="auto"/>
              <w:ind w:left="255"/>
            </w:pPr>
            <w:r>
              <w:rPr>
                <w:spacing w:val="-1"/>
              </w:rPr>
              <w:t>220100001</w:t>
            </w:r>
          </w:p>
        </w:tc>
        <w:tc>
          <w:tcPr>
            <w:tcW w:w="2548" w:type="dxa"/>
            <w:vAlign w:val="top"/>
          </w:tcPr>
          <w:p w14:paraId="11EAC30F">
            <w:pPr>
              <w:pStyle w:val="6"/>
              <w:spacing w:before="177" w:line="222" w:lineRule="auto"/>
              <w:ind w:left="50"/>
            </w:pPr>
            <w:r>
              <w:rPr>
                <w:spacing w:val="-2"/>
              </w:rPr>
              <w:t>A</w:t>
            </w:r>
            <w:r>
              <w:rPr>
                <w:spacing w:val="-34"/>
              </w:rPr>
              <w:t xml:space="preserve"> </w:t>
            </w:r>
            <w:r>
              <w:rPr>
                <w:spacing w:val="-2"/>
              </w:rPr>
              <w:t>型超声检查</w:t>
            </w:r>
          </w:p>
        </w:tc>
        <w:tc>
          <w:tcPr>
            <w:tcW w:w="3599" w:type="dxa"/>
            <w:vAlign w:val="top"/>
          </w:tcPr>
          <w:p w14:paraId="1F48EA08">
            <w:pPr>
              <w:rPr>
                <w:rFonts w:ascii="Arial"/>
                <w:sz w:val="21"/>
              </w:rPr>
            </w:pPr>
          </w:p>
        </w:tc>
        <w:tc>
          <w:tcPr>
            <w:tcW w:w="1257" w:type="dxa"/>
            <w:vAlign w:val="top"/>
          </w:tcPr>
          <w:p w14:paraId="14AE2430">
            <w:pPr>
              <w:rPr>
                <w:rFonts w:ascii="Arial"/>
                <w:sz w:val="21"/>
              </w:rPr>
            </w:pPr>
          </w:p>
        </w:tc>
        <w:tc>
          <w:tcPr>
            <w:tcW w:w="652" w:type="dxa"/>
            <w:vAlign w:val="top"/>
          </w:tcPr>
          <w:p w14:paraId="2A536126">
            <w:pPr>
              <w:pStyle w:val="6"/>
              <w:spacing w:before="38" w:line="222" w:lineRule="auto"/>
              <w:ind w:left="131"/>
            </w:pPr>
            <w:r>
              <w:rPr>
                <w:spacing w:val="-3"/>
              </w:rPr>
              <w:t>每个</w:t>
            </w:r>
          </w:p>
          <w:p w14:paraId="20BD0847">
            <w:pPr>
              <w:pStyle w:val="6"/>
              <w:spacing w:before="37" w:line="216" w:lineRule="auto"/>
              <w:ind w:left="133"/>
            </w:pPr>
            <w:r>
              <w:rPr>
                <w:spacing w:val="-4"/>
              </w:rPr>
              <w:t>部位</w:t>
            </w:r>
          </w:p>
        </w:tc>
        <w:tc>
          <w:tcPr>
            <w:tcW w:w="763" w:type="dxa"/>
            <w:vAlign w:val="top"/>
          </w:tcPr>
          <w:p w14:paraId="1DDBCFA7">
            <w:pPr>
              <w:pStyle w:val="6"/>
              <w:spacing w:before="178" w:line="242" w:lineRule="auto"/>
              <w:ind w:left="342"/>
            </w:pPr>
            <w:r>
              <w:t>5</w:t>
            </w:r>
          </w:p>
        </w:tc>
        <w:tc>
          <w:tcPr>
            <w:tcW w:w="2764" w:type="dxa"/>
            <w:vAlign w:val="top"/>
          </w:tcPr>
          <w:p w14:paraId="6B7C2A24">
            <w:pPr>
              <w:rPr>
                <w:rFonts w:ascii="Arial"/>
                <w:sz w:val="21"/>
              </w:rPr>
            </w:pPr>
          </w:p>
        </w:tc>
        <w:tc>
          <w:tcPr>
            <w:tcW w:w="628" w:type="dxa"/>
            <w:vAlign w:val="top"/>
          </w:tcPr>
          <w:p w14:paraId="57ED2810">
            <w:pPr>
              <w:pStyle w:val="6"/>
              <w:spacing w:before="178" w:line="263" w:lineRule="exact"/>
              <w:ind w:left="282"/>
            </w:pPr>
            <w:r>
              <w:rPr>
                <w:position w:val="1"/>
              </w:rPr>
              <w:t>1</w:t>
            </w:r>
          </w:p>
        </w:tc>
      </w:tr>
      <w:tr w14:paraId="7F1653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609" w:type="dxa"/>
            <w:vAlign w:val="top"/>
          </w:tcPr>
          <w:p w14:paraId="6039F475">
            <w:pPr>
              <w:pStyle w:val="6"/>
              <w:spacing w:before="130" w:line="264" w:lineRule="exact"/>
              <w:ind w:left="203"/>
            </w:pPr>
            <w:r>
              <w:rPr>
                <w:b/>
                <w:bCs/>
                <w:spacing w:val="-4"/>
                <w:position w:val="1"/>
              </w:rPr>
              <w:t>41</w:t>
            </w:r>
          </w:p>
        </w:tc>
        <w:tc>
          <w:tcPr>
            <w:tcW w:w="1406" w:type="dxa"/>
            <w:vAlign w:val="top"/>
          </w:tcPr>
          <w:p w14:paraId="515F4B26">
            <w:pPr>
              <w:pStyle w:val="6"/>
              <w:spacing w:before="130" w:line="242" w:lineRule="auto"/>
              <w:ind w:left="255"/>
            </w:pPr>
            <w:r>
              <w:rPr>
                <w:spacing w:val="-1"/>
              </w:rPr>
              <w:t>220100003</w:t>
            </w:r>
          </w:p>
        </w:tc>
        <w:tc>
          <w:tcPr>
            <w:tcW w:w="2548" w:type="dxa"/>
            <w:vAlign w:val="top"/>
          </w:tcPr>
          <w:p w14:paraId="7B6B5E51">
            <w:pPr>
              <w:pStyle w:val="6"/>
              <w:spacing w:before="130" w:line="221" w:lineRule="auto"/>
              <w:ind w:left="69"/>
            </w:pPr>
            <w:r>
              <w:rPr>
                <w:spacing w:val="-5"/>
              </w:rPr>
              <w:t>眼科</w:t>
            </w:r>
            <w:r>
              <w:rPr>
                <w:spacing w:val="-50"/>
              </w:rPr>
              <w:t xml:space="preserve"> </w:t>
            </w:r>
            <w:r>
              <w:rPr>
                <w:spacing w:val="-5"/>
              </w:rPr>
              <w:t>A</w:t>
            </w:r>
            <w:r>
              <w:rPr>
                <w:spacing w:val="-45"/>
              </w:rPr>
              <w:t xml:space="preserve"> </w:t>
            </w:r>
            <w:r>
              <w:rPr>
                <w:spacing w:val="-5"/>
              </w:rPr>
              <w:t>超</w:t>
            </w:r>
          </w:p>
        </w:tc>
        <w:tc>
          <w:tcPr>
            <w:tcW w:w="3599" w:type="dxa"/>
            <w:vAlign w:val="top"/>
          </w:tcPr>
          <w:p w14:paraId="62EEC132">
            <w:pPr>
              <w:rPr>
                <w:rFonts w:ascii="Arial"/>
                <w:sz w:val="21"/>
              </w:rPr>
            </w:pPr>
          </w:p>
        </w:tc>
        <w:tc>
          <w:tcPr>
            <w:tcW w:w="1257" w:type="dxa"/>
            <w:vAlign w:val="top"/>
          </w:tcPr>
          <w:p w14:paraId="5FB007EF">
            <w:pPr>
              <w:rPr>
                <w:rFonts w:ascii="Arial"/>
                <w:sz w:val="21"/>
              </w:rPr>
            </w:pPr>
          </w:p>
        </w:tc>
        <w:tc>
          <w:tcPr>
            <w:tcW w:w="652" w:type="dxa"/>
            <w:vAlign w:val="top"/>
          </w:tcPr>
          <w:p w14:paraId="0B4C89C7">
            <w:pPr>
              <w:pStyle w:val="6"/>
              <w:spacing w:before="130" w:line="222" w:lineRule="auto"/>
              <w:ind w:left="132"/>
            </w:pPr>
            <w:r>
              <w:rPr>
                <w:spacing w:val="-4"/>
              </w:rPr>
              <w:t>单侧</w:t>
            </w:r>
          </w:p>
        </w:tc>
        <w:tc>
          <w:tcPr>
            <w:tcW w:w="763" w:type="dxa"/>
            <w:vAlign w:val="top"/>
          </w:tcPr>
          <w:p w14:paraId="73935CB2">
            <w:pPr>
              <w:pStyle w:val="6"/>
              <w:spacing w:before="130" w:line="242" w:lineRule="auto"/>
              <w:ind w:left="342"/>
            </w:pPr>
            <w:r>
              <w:t>5</w:t>
            </w:r>
          </w:p>
        </w:tc>
        <w:tc>
          <w:tcPr>
            <w:tcW w:w="2764" w:type="dxa"/>
            <w:vAlign w:val="top"/>
          </w:tcPr>
          <w:p w14:paraId="313B2665">
            <w:pPr>
              <w:rPr>
                <w:rFonts w:ascii="Arial"/>
                <w:sz w:val="21"/>
              </w:rPr>
            </w:pPr>
          </w:p>
        </w:tc>
        <w:tc>
          <w:tcPr>
            <w:tcW w:w="628" w:type="dxa"/>
            <w:vAlign w:val="top"/>
          </w:tcPr>
          <w:p w14:paraId="0822E92C">
            <w:pPr>
              <w:pStyle w:val="6"/>
              <w:spacing w:before="130" w:line="264" w:lineRule="exact"/>
              <w:ind w:left="282"/>
            </w:pPr>
            <w:r>
              <w:rPr>
                <w:position w:val="1"/>
              </w:rPr>
              <w:t>1</w:t>
            </w:r>
          </w:p>
        </w:tc>
      </w:tr>
      <w:tr w14:paraId="50BE52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609" w:type="dxa"/>
            <w:vAlign w:val="top"/>
          </w:tcPr>
          <w:p w14:paraId="632325E3">
            <w:pPr>
              <w:pStyle w:val="6"/>
              <w:spacing w:before="179" w:line="263" w:lineRule="exact"/>
              <w:ind w:left="203"/>
            </w:pPr>
            <w:r>
              <w:rPr>
                <w:b/>
                <w:bCs/>
                <w:spacing w:val="-4"/>
                <w:position w:val="1"/>
              </w:rPr>
              <w:t>42</w:t>
            </w:r>
          </w:p>
        </w:tc>
        <w:tc>
          <w:tcPr>
            <w:tcW w:w="1406" w:type="dxa"/>
            <w:vAlign w:val="top"/>
          </w:tcPr>
          <w:p w14:paraId="7C517926">
            <w:pPr>
              <w:pStyle w:val="6"/>
              <w:spacing w:before="179" w:line="242" w:lineRule="auto"/>
              <w:ind w:left="255"/>
            </w:pPr>
            <w:r>
              <w:rPr>
                <w:spacing w:val="-1"/>
              </w:rPr>
              <w:t>220201001</w:t>
            </w:r>
          </w:p>
        </w:tc>
        <w:tc>
          <w:tcPr>
            <w:tcW w:w="2548" w:type="dxa"/>
            <w:vAlign w:val="top"/>
          </w:tcPr>
          <w:p w14:paraId="07AE32F8">
            <w:pPr>
              <w:pStyle w:val="6"/>
              <w:spacing w:before="178" w:line="222" w:lineRule="auto"/>
              <w:ind w:left="58"/>
            </w:pPr>
            <w:r>
              <w:rPr>
                <w:spacing w:val="-3"/>
              </w:rPr>
              <w:t>单脏器</w:t>
            </w:r>
            <w:r>
              <w:rPr>
                <w:spacing w:val="-40"/>
              </w:rPr>
              <w:t xml:space="preserve"> </w:t>
            </w:r>
            <w:r>
              <w:rPr>
                <w:spacing w:val="-3"/>
              </w:rPr>
              <w:t>B</w:t>
            </w:r>
            <w:r>
              <w:rPr>
                <w:spacing w:val="-45"/>
              </w:rPr>
              <w:t xml:space="preserve"> </w:t>
            </w:r>
            <w:r>
              <w:rPr>
                <w:spacing w:val="-3"/>
              </w:rPr>
              <w:t>超检查</w:t>
            </w:r>
          </w:p>
        </w:tc>
        <w:tc>
          <w:tcPr>
            <w:tcW w:w="3599" w:type="dxa"/>
            <w:vAlign w:val="top"/>
          </w:tcPr>
          <w:p w14:paraId="11CADBFD">
            <w:pPr>
              <w:rPr>
                <w:rFonts w:ascii="Arial"/>
                <w:sz w:val="21"/>
              </w:rPr>
            </w:pPr>
          </w:p>
        </w:tc>
        <w:tc>
          <w:tcPr>
            <w:tcW w:w="1257" w:type="dxa"/>
            <w:vAlign w:val="top"/>
          </w:tcPr>
          <w:p w14:paraId="2EA0181A">
            <w:pPr>
              <w:rPr>
                <w:rFonts w:ascii="Arial"/>
                <w:sz w:val="21"/>
              </w:rPr>
            </w:pPr>
          </w:p>
        </w:tc>
        <w:tc>
          <w:tcPr>
            <w:tcW w:w="652" w:type="dxa"/>
            <w:vAlign w:val="top"/>
          </w:tcPr>
          <w:p w14:paraId="7A1D0D3B">
            <w:pPr>
              <w:pStyle w:val="6"/>
              <w:spacing w:before="40" w:line="238" w:lineRule="auto"/>
              <w:ind w:left="231" w:right="120" w:hanging="100"/>
            </w:pPr>
            <w:r>
              <w:rPr>
                <w:spacing w:val="-3"/>
              </w:rPr>
              <w:t>每脏</w:t>
            </w:r>
            <w:r>
              <w:t>器</w:t>
            </w:r>
          </w:p>
        </w:tc>
        <w:tc>
          <w:tcPr>
            <w:tcW w:w="763" w:type="dxa"/>
            <w:vAlign w:val="top"/>
          </w:tcPr>
          <w:p w14:paraId="2A36B238">
            <w:pPr>
              <w:pStyle w:val="6"/>
              <w:spacing w:before="179" w:line="242" w:lineRule="auto"/>
              <w:ind w:left="300"/>
            </w:pPr>
            <w:r>
              <w:rPr>
                <w:spacing w:val="-6"/>
              </w:rPr>
              <w:t>18</w:t>
            </w:r>
          </w:p>
        </w:tc>
        <w:tc>
          <w:tcPr>
            <w:tcW w:w="2764" w:type="dxa"/>
            <w:vAlign w:val="top"/>
          </w:tcPr>
          <w:p w14:paraId="7760811B">
            <w:pPr>
              <w:pStyle w:val="6"/>
              <w:spacing w:before="178" w:line="222" w:lineRule="auto"/>
              <w:ind w:left="64"/>
            </w:pPr>
            <w:r>
              <w:rPr>
                <w:spacing w:val="3"/>
              </w:rPr>
              <w:t>每增加一个脏器加收5</w:t>
            </w:r>
            <w:r>
              <w:rPr>
                <w:spacing w:val="-36"/>
              </w:rPr>
              <w:t xml:space="preserve"> </w:t>
            </w:r>
            <w:r>
              <w:rPr>
                <w:spacing w:val="3"/>
              </w:rPr>
              <w:t>元</w:t>
            </w:r>
          </w:p>
        </w:tc>
        <w:tc>
          <w:tcPr>
            <w:tcW w:w="628" w:type="dxa"/>
            <w:vAlign w:val="top"/>
          </w:tcPr>
          <w:p w14:paraId="5D890623">
            <w:pPr>
              <w:pStyle w:val="6"/>
              <w:spacing w:before="179" w:line="263" w:lineRule="exact"/>
              <w:ind w:left="282"/>
            </w:pPr>
            <w:r>
              <w:rPr>
                <w:position w:val="1"/>
              </w:rPr>
              <w:t>1</w:t>
            </w:r>
          </w:p>
        </w:tc>
      </w:tr>
      <w:tr w14:paraId="2743E2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609" w:type="dxa"/>
            <w:vAlign w:val="top"/>
          </w:tcPr>
          <w:p w14:paraId="717C7680">
            <w:pPr>
              <w:pStyle w:val="6"/>
              <w:spacing w:before="179" w:line="242" w:lineRule="auto"/>
              <w:ind w:left="203"/>
            </w:pPr>
            <w:r>
              <w:rPr>
                <w:b/>
                <w:bCs/>
                <w:spacing w:val="-4"/>
              </w:rPr>
              <w:t>43</w:t>
            </w:r>
          </w:p>
        </w:tc>
        <w:tc>
          <w:tcPr>
            <w:tcW w:w="1406" w:type="dxa"/>
            <w:vAlign w:val="top"/>
          </w:tcPr>
          <w:p w14:paraId="1543632C">
            <w:pPr>
              <w:pStyle w:val="6"/>
              <w:spacing w:before="179" w:line="242" w:lineRule="auto"/>
              <w:ind w:left="255"/>
            </w:pPr>
            <w:r>
              <w:rPr>
                <w:spacing w:val="-1"/>
              </w:rPr>
              <w:t>220201002</w:t>
            </w:r>
          </w:p>
        </w:tc>
        <w:tc>
          <w:tcPr>
            <w:tcW w:w="2548" w:type="dxa"/>
            <w:vAlign w:val="top"/>
          </w:tcPr>
          <w:p w14:paraId="20863A43">
            <w:pPr>
              <w:pStyle w:val="6"/>
              <w:spacing w:before="179" w:line="222" w:lineRule="auto"/>
              <w:ind w:left="52"/>
            </w:pPr>
            <w:r>
              <w:rPr>
                <w:spacing w:val="-2"/>
              </w:rPr>
              <w:t>B</w:t>
            </w:r>
            <w:r>
              <w:rPr>
                <w:spacing w:val="-36"/>
              </w:rPr>
              <w:t xml:space="preserve"> </w:t>
            </w:r>
            <w:r>
              <w:rPr>
                <w:spacing w:val="-2"/>
              </w:rPr>
              <w:t>超常规检查</w:t>
            </w:r>
          </w:p>
        </w:tc>
        <w:tc>
          <w:tcPr>
            <w:tcW w:w="3599" w:type="dxa"/>
            <w:vAlign w:val="top"/>
          </w:tcPr>
          <w:p w14:paraId="1B06E09D">
            <w:pPr>
              <w:rPr>
                <w:rFonts w:ascii="Arial"/>
                <w:sz w:val="21"/>
              </w:rPr>
            </w:pPr>
          </w:p>
        </w:tc>
        <w:tc>
          <w:tcPr>
            <w:tcW w:w="1257" w:type="dxa"/>
            <w:vAlign w:val="top"/>
          </w:tcPr>
          <w:p w14:paraId="40860C05">
            <w:pPr>
              <w:rPr>
                <w:rFonts w:ascii="Arial"/>
                <w:sz w:val="21"/>
              </w:rPr>
            </w:pPr>
          </w:p>
        </w:tc>
        <w:tc>
          <w:tcPr>
            <w:tcW w:w="652" w:type="dxa"/>
            <w:vAlign w:val="top"/>
          </w:tcPr>
          <w:p w14:paraId="64C937CE">
            <w:pPr>
              <w:pStyle w:val="6"/>
              <w:spacing w:before="40" w:line="238" w:lineRule="auto"/>
              <w:ind w:left="231" w:right="120" w:hanging="100"/>
            </w:pPr>
            <w:r>
              <w:rPr>
                <w:spacing w:val="-3"/>
              </w:rPr>
              <w:t>每部</w:t>
            </w:r>
            <w:r>
              <w:t>位</w:t>
            </w:r>
          </w:p>
        </w:tc>
        <w:tc>
          <w:tcPr>
            <w:tcW w:w="763" w:type="dxa"/>
            <w:vAlign w:val="top"/>
          </w:tcPr>
          <w:p w14:paraId="1C789325">
            <w:pPr>
              <w:pStyle w:val="6"/>
              <w:spacing w:before="179" w:line="242" w:lineRule="auto"/>
              <w:ind w:left="289"/>
            </w:pPr>
            <w:r>
              <w:rPr>
                <w:spacing w:val="-3"/>
              </w:rPr>
              <w:t>36</w:t>
            </w:r>
          </w:p>
        </w:tc>
        <w:tc>
          <w:tcPr>
            <w:tcW w:w="2764" w:type="dxa"/>
            <w:vAlign w:val="top"/>
          </w:tcPr>
          <w:p w14:paraId="1814947D">
            <w:pPr>
              <w:pStyle w:val="6"/>
              <w:spacing w:before="35"/>
              <w:ind w:left="68" w:right="52" w:firstLine="16"/>
            </w:pPr>
            <w:r>
              <w:rPr>
                <w:spacing w:val="1"/>
              </w:rPr>
              <w:t>同时检查两个部位以上的，第</w:t>
            </w:r>
            <w:r>
              <w:rPr>
                <w:spacing w:val="-1"/>
              </w:rPr>
              <w:t>二部位起减半收费。</w:t>
            </w:r>
          </w:p>
        </w:tc>
        <w:tc>
          <w:tcPr>
            <w:tcW w:w="628" w:type="dxa"/>
            <w:vAlign w:val="top"/>
          </w:tcPr>
          <w:p w14:paraId="142076C3">
            <w:pPr>
              <w:pStyle w:val="6"/>
              <w:spacing w:before="179" w:line="264" w:lineRule="exact"/>
              <w:ind w:left="282"/>
            </w:pPr>
            <w:r>
              <w:rPr>
                <w:position w:val="1"/>
              </w:rPr>
              <w:t>1</w:t>
            </w:r>
          </w:p>
        </w:tc>
      </w:tr>
      <w:tr w14:paraId="5371C6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609" w:type="dxa"/>
            <w:vAlign w:val="top"/>
          </w:tcPr>
          <w:p w14:paraId="517FDFFC">
            <w:pPr>
              <w:pStyle w:val="6"/>
              <w:spacing w:before="179" w:line="264" w:lineRule="exact"/>
              <w:ind w:left="203"/>
            </w:pPr>
            <w:r>
              <w:rPr>
                <w:b/>
                <w:bCs/>
                <w:spacing w:val="-4"/>
                <w:position w:val="1"/>
              </w:rPr>
              <w:t>44</w:t>
            </w:r>
          </w:p>
        </w:tc>
        <w:tc>
          <w:tcPr>
            <w:tcW w:w="1406" w:type="dxa"/>
            <w:vAlign w:val="top"/>
          </w:tcPr>
          <w:p w14:paraId="61C8F3BB">
            <w:pPr>
              <w:pStyle w:val="6"/>
              <w:spacing w:before="179" w:line="242" w:lineRule="auto"/>
              <w:ind w:left="255"/>
            </w:pPr>
            <w:r>
              <w:rPr>
                <w:spacing w:val="-1"/>
              </w:rPr>
              <w:t>220201003</w:t>
            </w:r>
          </w:p>
        </w:tc>
        <w:tc>
          <w:tcPr>
            <w:tcW w:w="2548" w:type="dxa"/>
            <w:vAlign w:val="top"/>
          </w:tcPr>
          <w:p w14:paraId="5987B029">
            <w:pPr>
              <w:pStyle w:val="6"/>
              <w:spacing w:before="35" w:line="238" w:lineRule="auto"/>
              <w:ind w:left="55" w:right="55"/>
            </w:pPr>
            <w:r>
              <w:rPr>
                <w:spacing w:val="1"/>
              </w:rPr>
              <w:t>胸、腹水</w:t>
            </w:r>
            <w:r>
              <w:rPr>
                <w:spacing w:val="-42"/>
              </w:rPr>
              <w:t xml:space="preserve"> </w:t>
            </w:r>
            <w:r>
              <w:rPr>
                <w:spacing w:val="1"/>
              </w:rPr>
              <w:t>B</w:t>
            </w:r>
            <w:r>
              <w:rPr>
                <w:spacing w:val="-40"/>
              </w:rPr>
              <w:t xml:space="preserve"> </w:t>
            </w:r>
            <w:r>
              <w:rPr>
                <w:spacing w:val="1"/>
              </w:rPr>
              <w:t>超检查及穿刺定</w:t>
            </w:r>
            <w:r>
              <w:t>位</w:t>
            </w:r>
          </w:p>
        </w:tc>
        <w:tc>
          <w:tcPr>
            <w:tcW w:w="3599" w:type="dxa"/>
            <w:vAlign w:val="top"/>
          </w:tcPr>
          <w:p w14:paraId="7983F046">
            <w:pPr>
              <w:pStyle w:val="6"/>
              <w:spacing w:before="179" w:line="222" w:lineRule="auto"/>
              <w:ind w:left="65"/>
            </w:pPr>
            <w:r>
              <w:rPr>
                <w:spacing w:val="-2"/>
              </w:rPr>
              <w:t>不含活检。</w:t>
            </w:r>
          </w:p>
        </w:tc>
        <w:tc>
          <w:tcPr>
            <w:tcW w:w="1257" w:type="dxa"/>
            <w:vAlign w:val="top"/>
          </w:tcPr>
          <w:p w14:paraId="241D5A85">
            <w:pPr>
              <w:rPr>
                <w:rFonts w:ascii="Arial"/>
                <w:sz w:val="21"/>
              </w:rPr>
            </w:pPr>
          </w:p>
        </w:tc>
        <w:tc>
          <w:tcPr>
            <w:tcW w:w="652" w:type="dxa"/>
            <w:vAlign w:val="top"/>
          </w:tcPr>
          <w:p w14:paraId="52B6A3CB">
            <w:pPr>
              <w:pStyle w:val="6"/>
              <w:spacing w:before="179" w:line="222" w:lineRule="auto"/>
              <w:ind w:left="237"/>
            </w:pPr>
            <w:r>
              <w:t>次</w:t>
            </w:r>
          </w:p>
        </w:tc>
        <w:tc>
          <w:tcPr>
            <w:tcW w:w="763" w:type="dxa"/>
            <w:vAlign w:val="top"/>
          </w:tcPr>
          <w:p w14:paraId="794E2C02">
            <w:pPr>
              <w:pStyle w:val="6"/>
              <w:spacing w:before="179" w:line="242" w:lineRule="auto"/>
              <w:ind w:left="289"/>
            </w:pPr>
            <w:r>
              <w:rPr>
                <w:spacing w:val="-3"/>
              </w:rPr>
              <w:t>36</w:t>
            </w:r>
          </w:p>
        </w:tc>
        <w:tc>
          <w:tcPr>
            <w:tcW w:w="2764" w:type="dxa"/>
            <w:vAlign w:val="top"/>
          </w:tcPr>
          <w:p w14:paraId="744A4E5A">
            <w:pPr>
              <w:rPr>
                <w:rFonts w:ascii="Arial"/>
                <w:sz w:val="21"/>
              </w:rPr>
            </w:pPr>
          </w:p>
        </w:tc>
        <w:tc>
          <w:tcPr>
            <w:tcW w:w="628" w:type="dxa"/>
            <w:vAlign w:val="top"/>
          </w:tcPr>
          <w:p w14:paraId="1BA1CE39">
            <w:pPr>
              <w:pStyle w:val="6"/>
              <w:spacing w:before="179" w:line="264" w:lineRule="exact"/>
              <w:ind w:left="282"/>
            </w:pPr>
            <w:r>
              <w:rPr>
                <w:position w:val="1"/>
              </w:rPr>
              <w:t>1</w:t>
            </w:r>
          </w:p>
        </w:tc>
      </w:tr>
      <w:tr w14:paraId="2F08FD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609" w:type="dxa"/>
            <w:vAlign w:val="top"/>
          </w:tcPr>
          <w:p w14:paraId="3910F66B">
            <w:pPr>
              <w:pStyle w:val="6"/>
              <w:spacing w:before="127" w:line="242" w:lineRule="auto"/>
              <w:ind w:left="203"/>
            </w:pPr>
            <w:r>
              <w:rPr>
                <w:b/>
                <w:bCs/>
                <w:spacing w:val="-4"/>
              </w:rPr>
              <w:t>45</w:t>
            </w:r>
          </w:p>
        </w:tc>
        <w:tc>
          <w:tcPr>
            <w:tcW w:w="1406" w:type="dxa"/>
            <w:vAlign w:val="top"/>
          </w:tcPr>
          <w:p w14:paraId="39AE14A7">
            <w:pPr>
              <w:pStyle w:val="6"/>
              <w:spacing w:before="127" w:line="242" w:lineRule="auto"/>
              <w:ind w:left="255"/>
            </w:pPr>
            <w:r>
              <w:rPr>
                <w:spacing w:val="-1"/>
              </w:rPr>
              <w:t>220201004</w:t>
            </w:r>
          </w:p>
        </w:tc>
        <w:tc>
          <w:tcPr>
            <w:tcW w:w="2548" w:type="dxa"/>
            <w:vAlign w:val="top"/>
          </w:tcPr>
          <w:p w14:paraId="1913B947">
            <w:pPr>
              <w:pStyle w:val="6"/>
              <w:spacing w:before="127" w:line="221" w:lineRule="auto"/>
              <w:ind w:left="87"/>
            </w:pPr>
            <w:r>
              <w:rPr>
                <w:spacing w:val="-5"/>
              </w:rPr>
              <w:t>胃肠充盈造影</w:t>
            </w:r>
            <w:r>
              <w:rPr>
                <w:spacing w:val="-40"/>
              </w:rPr>
              <w:t xml:space="preserve"> </w:t>
            </w:r>
            <w:r>
              <w:rPr>
                <w:spacing w:val="-5"/>
              </w:rPr>
              <w:t>B</w:t>
            </w:r>
            <w:r>
              <w:rPr>
                <w:spacing w:val="-45"/>
              </w:rPr>
              <w:t xml:space="preserve"> </w:t>
            </w:r>
            <w:r>
              <w:rPr>
                <w:spacing w:val="-5"/>
              </w:rPr>
              <w:t>超检查</w:t>
            </w:r>
          </w:p>
        </w:tc>
        <w:tc>
          <w:tcPr>
            <w:tcW w:w="3599" w:type="dxa"/>
            <w:vAlign w:val="top"/>
          </w:tcPr>
          <w:p w14:paraId="718C71C9">
            <w:pPr>
              <w:pStyle w:val="6"/>
              <w:spacing w:before="127" w:line="221" w:lineRule="auto"/>
              <w:ind w:left="62"/>
            </w:pPr>
            <w:r>
              <w:t>含胃、小肠及其附属结构。</w:t>
            </w:r>
          </w:p>
        </w:tc>
        <w:tc>
          <w:tcPr>
            <w:tcW w:w="1257" w:type="dxa"/>
            <w:vAlign w:val="top"/>
          </w:tcPr>
          <w:p w14:paraId="5A6F7EEF">
            <w:pPr>
              <w:rPr>
                <w:rFonts w:ascii="Arial"/>
                <w:sz w:val="21"/>
              </w:rPr>
            </w:pPr>
          </w:p>
        </w:tc>
        <w:tc>
          <w:tcPr>
            <w:tcW w:w="652" w:type="dxa"/>
            <w:vAlign w:val="top"/>
          </w:tcPr>
          <w:p w14:paraId="530C9374">
            <w:pPr>
              <w:pStyle w:val="6"/>
              <w:spacing w:before="126" w:line="222" w:lineRule="auto"/>
              <w:ind w:left="237"/>
            </w:pPr>
            <w:r>
              <w:t>次</w:t>
            </w:r>
          </w:p>
        </w:tc>
        <w:tc>
          <w:tcPr>
            <w:tcW w:w="763" w:type="dxa"/>
            <w:vAlign w:val="top"/>
          </w:tcPr>
          <w:p w14:paraId="6C371E5E">
            <w:pPr>
              <w:pStyle w:val="6"/>
              <w:spacing w:before="127" w:line="242" w:lineRule="auto"/>
              <w:ind w:left="284"/>
            </w:pPr>
            <w:r>
              <w:rPr>
                <w:spacing w:val="-2"/>
              </w:rPr>
              <w:t>45</w:t>
            </w:r>
          </w:p>
        </w:tc>
        <w:tc>
          <w:tcPr>
            <w:tcW w:w="2764" w:type="dxa"/>
            <w:vAlign w:val="top"/>
          </w:tcPr>
          <w:p w14:paraId="6CF506EC">
            <w:pPr>
              <w:rPr>
                <w:rFonts w:ascii="Arial"/>
                <w:sz w:val="21"/>
              </w:rPr>
            </w:pPr>
          </w:p>
        </w:tc>
        <w:tc>
          <w:tcPr>
            <w:tcW w:w="628" w:type="dxa"/>
            <w:vAlign w:val="top"/>
          </w:tcPr>
          <w:p w14:paraId="201D084F">
            <w:pPr>
              <w:pStyle w:val="6"/>
              <w:spacing w:before="127" w:line="263" w:lineRule="exact"/>
              <w:ind w:left="282"/>
            </w:pPr>
            <w:r>
              <w:rPr>
                <w:position w:val="1"/>
              </w:rPr>
              <w:t>1</w:t>
            </w:r>
          </w:p>
        </w:tc>
      </w:tr>
      <w:tr w14:paraId="52FFCF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609" w:type="dxa"/>
            <w:vAlign w:val="top"/>
          </w:tcPr>
          <w:p w14:paraId="6FA2C09C">
            <w:pPr>
              <w:pStyle w:val="6"/>
              <w:spacing w:before="127" w:line="242" w:lineRule="auto"/>
              <w:ind w:left="203"/>
            </w:pPr>
            <w:r>
              <w:rPr>
                <w:b/>
                <w:bCs/>
                <w:spacing w:val="-4"/>
              </w:rPr>
              <w:t>46</w:t>
            </w:r>
          </w:p>
        </w:tc>
        <w:tc>
          <w:tcPr>
            <w:tcW w:w="1406" w:type="dxa"/>
            <w:vAlign w:val="top"/>
          </w:tcPr>
          <w:p w14:paraId="327B6875">
            <w:pPr>
              <w:pStyle w:val="6"/>
              <w:spacing w:before="127" w:line="242" w:lineRule="auto"/>
              <w:ind w:left="255"/>
            </w:pPr>
            <w:r>
              <w:rPr>
                <w:spacing w:val="-1"/>
              </w:rPr>
              <w:t>220201005</w:t>
            </w:r>
          </w:p>
        </w:tc>
        <w:tc>
          <w:tcPr>
            <w:tcW w:w="2548" w:type="dxa"/>
            <w:vAlign w:val="top"/>
          </w:tcPr>
          <w:p w14:paraId="68CE3DE6">
            <w:pPr>
              <w:pStyle w:val="6"/>
              <w:spacing w:before="127" w:line="222" w:lineRule="auto"/>
              <w:ind w:left="59"/>
            </w:pPr>
            <w:r>
              <w:rPr>
                <w:spacing w:val="-2"/>
              </w:rPr>
              <w:t>大肠灌肠造影</w:t>
            </w:r>
            <w:r>
              <w:rPr>
                <w:spacing w:val="-42"/>
              </w:rPr>
              <w:t xml:space="preserve"> </w:t>
            </w:r>
            <w:r>
              <w:rPr>
                <w:spacing w:val="-2"/>
              </w:rPr>
              <w:t>B</w:t>
            </w:r>
            <w:r>
              <w:rPr>
                <w:spacing w:val="-45"/>
              </w:rPr>
              <w:t xml:space="preserve"> </w:t>
            </w:r>
            <w:r>
              <w:rPr>
                <w:spacing w:val="-2"/>
              </w:rPr>
              <w:t>超检查</w:t>
            </w:r>
          </w:p>
        </w:tc>
        <w:tc>
          <w:tcPr>
            <w:tcW w:w="3599" w:type="dxa"/>
            <w:vAlign w:val="top"/>
          </w:tcPr>
          <w:p w14:paraId="4F8F8752">
            <w:pPr>
              <w:pStyle w:val="6"/>
              <w:spacing w:before="127" w:line="221" w:lineRule="auto"/>
              <w:ind w:left="62"/>
            </w:pPr>
            <w:r>
              <w:rPr>
                <w:spacing w:val="-1"/>
              </w:rPr>
              <w:t>含大肠及其附属结构。</w:t>
            </w:r>
          </w:p>
        </w:tc>
        <w:tc>
          <w:tcPr>
            <w:tcW w:w="1257" w:type="dxa"/>
            <w:vAlign w:val="top"/>
          </w:tcPr>
          <w:p w14:paraId="329FB547">
            <w:pPr>
              <w:rPr>
                <w:rFonts w:ascii="Arial"/>
                <w:sz w:val="21"/>
              </w:rPr>
            </w:pPr>
          </w:p>
        </w:tc>
        <w:tc>
          <w:tcPr>
            <w:tcW w:w="652" w:type="dxa"/>
            <w:vAlign w:val="top"/>
          </w:tcPr>
          <w:p w14:paraId="604B26DC">
            <w:pPr>
              <w:pStyle w:val="6"/>
              <w:spacing w:before="127" w:line="222" w:lineRule="auto"/>
              <w:ind w:left="237"/>
            </w:pPr>
            <w:r>
              <w:t>次</w:t>
            </w:r>
          </w:p>
        </w:tc>
        <w:tc>
          <w:tcPr>
            <w:tcW w:w="763" w:type="dxa"/>
            <w:vAlign w:val="top"/>
          </w:tcPr>
          <w:p w14:paraId="15933774">
            <w:pPr>
              <w:pStyle w:val="6"/>
              <w:spacing w:before="127" w:line="242" w:lineRule="auto"/>
              <w:ind w:left="284"/>
            </w:pPr>
            <w:r>
              <w:rPr>
                <w:spacing w:val="-2"/>
              </w:rPr>
              <w:t>45</w:t>
            </w:r>
          </w:p>
        </w:tc>
        <w:tc>
          <w:tcPr>
            <w:tcW w:w="2764" w:type="dxa"/>
            <w:vAlign w:val="top"/>
          </w:tcPr>
          <w:p w14:paraId="37186C14">
            <w:pPr>
              <w:rPr>
                <w:rFonts w:ascii="Arial"/>
                <w:sz w:val="21"/>
              </w:rPr>
            </w:pPr>
          </w:p>
        </w:tc>
        <w:tc>
          <w:tcPr>
            <w:tcW w:w="628" w:type="dxa"/>
            <w:vAlign w:val="top"/>
          </w:tcPr>
          <w:p w14:paraId="7CBEC335">
            <w:pPr>
              <w:pStyle w:val="6"/>
              <w:spacing w:before="127" w:line="264" w:lineRule="exact"/>
              <w:ind w:left="282"/>
            </w:pPr>
            <w:r>
              <w:rPr>
                <w:position w:val="1"/>
              </w:rPr>
              <w:t>1</w:t>
            </w:r>
          </w:p>
        </w:tc>
      </w:tr>
      <w:tr w14:paraId="05CE84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609" w:type="dxa"/>
            <w:vAlign w:val="top"/>
          </w:tcPr>
          <w:p w14:paraId="2805EACD">
            <w:pPr>
              <w:pStyle w:val="6"/>
              <w:spacing w:before="128" w:line="242" w:lineRule="auto"/>
              <w:ind w:left="203"/>
            </w:pPr>
            <w:r>
              <w:rPr>
                <w:b/>
                <w:bCs/>
                <w:spacing w:val="-4"/>
              </w:rPr>
              <w:t>47</w:t>
            </w:r>
          </w:p>
        </w:tc>
        <w:tc>
          <w:tcPr>
            <w:tcW w:w="1406" w:type="dxa"/>
            <w:vAlign w:val="top"/>
          </w:tcPr>
          <w:p w14:paraId="18273B0B">
            <w:pPr>
              <w:pStyle w:val="6"/>
              <w:spacing w:before="128" w:line="242" w:lineRule="auto"/>
              <w:ind w:left="255"/>
            </w:pPr>
            <w:r>
              <w:rPr>
                <w:spacing w:val="-1"/>
              </w:rPr>
              <w:t>220201006</w:t>
            </w:r>
          </w:p>
        </w:tc>
        <w:tc>
          <w:tcPr>
            <w:tcW w:w="2548" w:type="dxa"/>
            <w:vAlign w:val="top"/>
          </w:tcPr>
          <w:p w14:paraId="6DDF8D67">
            <w:pPr>
              <w:pStyle w:val="6"/>
              <w:spacing w:before="128" w:line="222" w:lineRule="auto"/>
              <w:ind w:left="55"/>
            </w:pPr>
            <w:r>
              <w:rPr>
                <w:spacing w:val="-1"/>
              </w:rPr>
              <w:t>输卵管超声造影</w:t>
            </w:r>
          </w:p>
        </w:tc>
        <w:tc>
          <w:tcPr>
            <w:tcW w:w="3599" w:type="dxa"/>
            <w:vAlign w:val="top"/>
          </w:tcPr>
          <w:p w14:paraId="628FD0BE">
            <w:pPr>
              <w:pStyle w:val="6"/>
              <w:spacing w:before="123" w:line="226" w:lineRule="auto"/>
              <w:ind w:left="62"/>
            </w:pPr>
            <w:r>
              <w:rPr>
                <w:spacing w:val="-2"/>
              </w:rPr>
              <w:t>含临床操作，含宫腔、双输卵管。</w:t>
            </w:r>
          </w:p>
        </w:tc>
        <w:tc>
          <w:tcPr>
            <w:tcW w:w="1257" w:type="dxa"/>
            <w:vAlign w:val="top"/>
          </w:tcPr>
          <w:p w14:paraId="6B9D6AF7">
            <w:pPr>
              <w:pStyle w:val="6"/>
              <w:spacing w:before="128" w:line="222" w:lineRule="auto"/>
              <w:ind w:left="61"/>
            </w:pPr>
            <w:r>
              <w:rPr>
                <w:spacing w:val="-2"/>
              </w:rPr>
              <w:t>一次性导管</w:t>
            </w:r>
          </w:p>
        </w:tc>
        <w:tc>
          <w:tcPr>
            <w:tcW w:w="652" w:type="dxa"/>
            <w:vAlign w:val="top"/>
          </w:tcPr>
          <w:p w14:paraId="3FC239BC">
            <w:pPr>
              <w:pStyle w:val="6"/>
              <w:spacing w:before="128" w:line="222" w:lineRule="auto"/>
              <w:ind w:left="237"/>
            </w:pPr>
            <w:r>
              <w:t>次</w:t>
            </w:r>
          </w:p>
        </w:tc>
        <w:tc>
          <w:tcPr>
            <w:tcW w:w="763" w:type="dxa"/>
            <w:vAlign w:val="top"/>
          </w:tcPr>
          <w:p w14:paraId="7E73C15E">
            <w:pPr>
              <w:pStyle w:val="6"/>
              <w:spacing w:before="128" w:line="242" w:lineRule="auto"/>
              <w:ind w:left="284"/>
            </w:pPr>
            <w:r>
              <w:rPr>
                <w:spacing w:val="-2"/>
              </w:rPr>
              <w:t>45</w:t>
            </w:r>
          </w:p>
        </w:tc>
        <w:tc>
          <w:tcPr>
            <w:tcW w:w="2764" w:type="dxa"/>
            <w:vAlign w:val="top"/>
          </w:tcPr>
          <w:p w14:paraId="007213AF">
            <w:pPr>
              <w:rPr>
                <w:rFonts w:ascii="Arial"/>
                <w:sz w:val="21"/>
              </w:rPr>
            </w:pPr>
          </w:p>
        </w:tc>
        <w:tc>
          <w:tcPr>
            <w:tcW w:w="628" w:type="dxa"/>
            <w:vAlign w:val="top"/>
          </w:tcPr>
          <w:p w14:paraId="71AB653F">
            <w:pPr>
              <w:pStyle w:val="6"/>
              <w:spacing w:before="128" w:line="264" w:lineRule="exact"/>
              <w:ind w:left="282"/>
            </w:pPr>
            <w:r>
              <w:rPr>
                <w:position w:val="1"/>
              </w:rPr>
              <w:t>1</w:t>
            </w:r>
          </w:p>
        </w:tc>
      </w:tr>
      <w:tr w14:paraId="637C56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609" w:type="dxa"/>
            <w:vAlign w:val="top"/>
          </w:tcPr>
          <w:p w14:paraId="5A67621A">
            <w:pPr>
              <w:pStyle w:val="6"/>
              <w:spacing w:before="180" w:line="242" w:lineRule="auto"/>
              <w:ind w:left="203"/>
            </w:pPr>
            <w:r>
              <w:rPr>
                <w:b/>
                <w:bCs/>
                <w:spacing w:val="-4"/>
              </w:rPr>
              <w:t>48</w:t>
            </w:r>
          </w:p>
        </w:tc>
        <w:tc>
          <w:tcPr>
            <w:tcW w:w="1406" w:type="dxa"/>
            <w:vAlign w:val="top"/>
          </w:tcPr>
          <w:p w14:paraId="172F8D3B">
            <w:pPr>
              <w:pStyle w:val="6"/>
              <w:spacing w:before="180" w:line="242" w:lineRule="auto"/>
              <w:ind w:left="255"/>
            </w:pPr>
            <w:r>
              <w:rPr>
                <w:spacing w:val="-1"/>
              </w:rPr>
              <w:t>220201007</w:t>
            </w:r>
          </w:p>
        </w:tc>
        <w:tc>
          <w:tcPr>
            <w:tcW w:w="2548" w:type="dxa"/>
            <w:vAlign w:val="top"/>
          </w:tcPr>
          <w:p w14:paraId="7CBCB3E9">
            <w:pPr>
              <w:pStyle w:val="6"/>
              <w:spacing w:before="180" w:line="222" w:lineRule="auto"/>
              <w:ind w:left="59"/>
            </w:pPr>
            <w:r>
              <w:rPr>
                <w:spacing w:val="-2"/>
              </w:rPr>
              <w:t>浅表组织器官</w:t>
            </w:r>
            <w:r>
              <w:rPr>
                <w:spacing w:val="-43"/>
              </w:rPr>
              <w:t xml:space="preserve"> </w:t>
            </w:r>
            <w:r>
              <w:rPr>
                <w:spacing w:val="-2"/>
              </w:rPr>
              <w:t>B</w:t>
            </w:r>
            <w:r>
              <w:rPr>
                <w:spacing w:val="-45"/>
              </w:rPr>
              <w:t xml:space="preserve"> </w:t>
            </w:r>
            <w:r>
              <w:rPr>
                <w:spacing w:val="-2"/>
              </w:rPr>
              <w:t>超检查</w:t>
            </w:r>
          </w:p>
        </w:tc>
        <w:tc>
          <w:tcPr>
            <w:tcW w:w="3599" w:type="dxa"/>
            <w:vAlign w:val="top"/>
          </w:tcPr>
          <w:p w14:paraId="2FBD196C">
            <w:pPr>
              <w:rPr>
                <w:rFonts w:ascii="Arial"/>
                <w:sz w:val="21"/>
              </w:rPr>
            </w:pPr>
          </w:p>
        </w:tc>
        <w:tc>
          <w:tcPr>
            <w:tcW w:w="1257" w:type="dxa"/>
            <w:vAlign w:val="top"/>
          </w:tcPr>
          <w:p w14:paraId="2250BC8E">
            <w:pPr>
              <w:rPr>
                <w:rFonts w:ascii="Arial"/>
                <w:sz w:val="21"/>
              </w:rPr>
            </w:pPr>
          </w:p>
        </w:tc>
        <w:tc>
          <w:tcPr>
            <w:tcW w:w="652" w:type="dxa"/>
            <w:vAlign w:val="top"/>
          </w:tcPr>
          <w:p w14:paraId="3C1807E8">
            <w:pPr>
              <w:pStyle w:val="6"/>
              <w:spacing w:before="41" w:line="222" w:lineRule="auto"/>
              <w:ind w:left="131"/>
            </w:pPr>
            <w:r>
              <w:rPr>
                <w:spacing w:val="-3"/>
              </w:rPr>
              <w:t>每个</w:t>
            </w:r>
          </w:p>
          <w:p w14:paraId="3A5B77D4">
            <w:pPr>
              <w:pStyle w:val="6"/>
              <w:spacing w:before="43" w:line="213" w:lineRule="auto"/>
              <w:ind w:left="133"/>
            </w:pPr>
            <w:r>
              <w:rPr>
                <w:spacing w:val="-4"/>
              </w:rPr>
              <w:t>部位</w:t>
            </w:r>
          </w:p>
        </w:tc>
        <w:tc>
          <w:tcPr>
            <w:tcW w:w="763" w:type="dxa"/>
            <w:vAlign w:val="top"/>
          </w:tcPr>
          <w:p w14:paraId="24FF80F5">
            <w:pPr>
              <w:pStyle w:val="6"/>
              <w:spacing w:before="180" w:line="242" w:lineRule="auto"/>
              <w:ind w:left="289"/>
            </w:pPr>
            <w:r>
              <w:rPr>
                <w:spacing w:val="-3"/>
              </w:rPr>
              <w:t>36</w:t>
            </w:r>
          </w:p>
        </w:tc>
        <w:tc>
          <w:tcPr>
            <w:tcW w:w="2764" w:type="dxa"/>
            <w:vAlign w:val="top"/>
          </w:tcPr>
          <w:p w14:paraId="46249427">
            <w:pPr>
              <w:pStyle w:val="6"/>
              <w:spacing w:before="176" w:line="226" w:lineRule="auto"/>
              <w:ind w:left="64"/>
            </w:pPr>
            <w:r>
              <w:rPr>
                <w:spacing w:val="3"/>
              </w:rPr>
              <w:t>每增加一个部位，加收5</w:t>
            </w:r>
            <w:r>
              <w:rPr>
                <w:spacing w:val="-37"/>
              </w:rPr>
              <w:t xml:space="preserve"> </w:t>
            </w:r>
            <w:r>
              <w:rPr>
                <w:spacing w:val="3"/>
              </w:rPr>
              <w:t>元</w:t>
            </w:r>
          </w:p>
        </w:tc>
        <w:tc>
          <w:tcPr>
            <w:tcW w:w="628" w:type="dxa"/>
            <w:vAlign w:val="top"/>
          </w:tcPr>
          <w:p w14:paraId="06C4F7D7">
            <w:pPr>
              <w:pStyle w:val="6"/>
              <w:spacing w:before="181" w:line="263" w:lineRule="exact"/>
              <w:ind w:left="282"/>
            </w:pPr>
            <w:r>
              <w:rPr>
                <w:position w:val="1"/>
              </w:rPr>
              <w:t>1</w:t>
            </w:r>
          </w:p>
        </w:tc>
      </w:tr>
      <w:tr w14:paraId="70507D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609" w:type="dxa"/>
            <w:vAlign w:val="top"/>
          </w:tcPr>
          <w:p w14:paraId="34769563">
            <w:pPr>
              <w:pStyle w:val="6"/>
              <w:spacing w:before="181" w:line="242" w:lineRule="auto"/>
              <w:ind w:left="203"/>
            </w:pPr>
            <w:r>
              <w:rPr>
                <w:b/>
                <w:bCs/>
                <w:spacing w:val="-4"/>
              </w:rPr>
              <w:t>49</w:t>
            </w:r>
          </w:p>
        </w:tc>
        <w:tc>
          <w:tcPr>
            <w:tcW w:w="1406" w:type="dxa"/>
            <w:vAlign w:val="top"/>
          </w:tcPr>
          <w:p w14:paraId="7AF6F358">
            <w:pPr>
              <w:pStyle w:val="6"/>
              <w:spacing w:before="181" w:line="242" w:lineRule="auto"/>
              <w:ind w:left="255"/>
            </w:pPr>
            <w:r>
              <w:rPr>
                <w:spacing w:val="-1"/>
              </w:rPr>
              <w:t>220201008</w:t>
            </w:r>
          </w:p>
        </w:tc>
        <w:tc>
          <w:tcPr>
            <w:tcW w:w="2548" w:type="dxa"/>
            <w:vAlign w:val="top"/>
          </w:tcPr>
          <w:p w14:paraId="6A3ADA13">
            <w:pPr>
              <w:pStyle w:val="6"/>
              <w:spacing w:before="180" w:line="222" w:lineRule="auto"/>
              <w:ind w:left="55"/>
            </w:pPr>
            <w:r>
              <w:rPr>
                <w:spacing w:val="-1"/>
              </w:rPr>
              <w:t>床旁超声检查</w:t>
            </w:r>
          </w:p>
        </w:tc>
        <w:tc>
          <w:tcPr>
            <w:tcW w:w="3599" w:type="dxa"/>
            <w:vAlign w:val="top"/>
          </w:tcPr>
          <w:p w14:paraId="25A327EC">
            <w:pPr>
              <w:rPr>
                <w:rFonts w:ascii="Arial"/>
                <w:sz w:val="21"/>
              </w:rPr>
            </w:pPr>
          </w:p>
        </w:tc>
        <w:tc>
          <w:tcPr>
            <w:tcW w:w="1257" w:type="dxa"/>
            <w:vAlign w:val="top"/>
          </w:tcPr>
          <w:p w14:paraId="2ED03EAF">
            <w:pPr>
              <w:rPr>
                <w:rFonts w:ascii="Arial"/>
                <w:sz w:val="21"/>
              </w:rPr>
            </w:pPr>
          </w:p>
        </w:tc>
        <w:tc>
          <w:tcPr>
            <w:tcW w:w="652" w:type="dxa"/>
            <w:vAlign w:val="top"/>
          </w:tcPr>
          <w:p w14:paraId="3B00F2A6">
            <w:pPr>
              <w:pStyle w:val="6"/>
              <w:spacing w:before="42" w:line="237" w:lineRule="auto"/>
              <w:ind w:left="241" w:right="120" w:hanging="107"/>
            </w:pPr>
            <w:r>
              <w:rPr>
                <w:spacing w:val="-4"/>
              </w:rPr>
              <w:t>半小</w:t>
            </w:r>
            <w:r>
              <w:t>时</w:t>
            </w:r>
          </w:p>
        </w:tc>
        <w:tc>
          <w:tcPr>
            <w:tcW w:w="763" w:type="dxa"/>
            <w:vAlign w:val="top"/>
          </w:tcPr>
          <w:p w14:paraId="1198BEF7">
            <w:pPr>
              <w:pStyle w:val="6"/>
              <w:spacing w:before="181" w:line="242" w:lineRule="auto"/>
              <w:ind w:left="300"/>
            </w:pPr>
            <w:r>
              <w:rPr>
                <w:spacing w:val="-6"/>
              </w:rPr>
              <w:t>18</w:t>
            </w:r>
          </w:p>
        </w:tc>
        <w:tc>
          <w:tcPr>
            <w:tcW w:w="2764" w:type="dxa"/>
            <w:vAlign w:val="top"/>
          </w:tcPr>
          <w:p w14:paraId="31B1D3DB">
            <w:pPr>
              <w:pStyle w:val="6"/>
              <w:spacing w:before="180" w:line="222" w:lineRule="auto"/>
              <w:ind w:left="66"/>
            </w:pPr>
            <w:r>
              <w:rPr>
                <w:spacing w:val="-1"/>
              </w:rPr>
              <w:t>术中超声检查参照执行</w:t>
            </w:r>
          </w:p>
        </w:tc>
        <w:tc>
          <w:tcPr>
            <w:tcW w:w="628" w:type="dxa"/>
            <w:vAlign w:val="top"/>
          </w:tcPr>
          <w:p w14:paraId="55706BAD">
            <w:pPr>
              <w:pStyle w:val="6"/>
              <w:spacing w:before="181" w:line="263" w:lineRule="exact"/>
              <w:ind w:left="282"/>
            </w:pPr>
            <w:r>
              <w:rPr>
                <w:position w:val="1"/>
              </w:rPr>
              <w:t>1</w:t>
            </w:r>
          </w:p>
        </w:tc>
      </w:tr>
      <w:tr w14:paraId="188BC0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609" w:type="dxa"/>
            <w:vAlign w:val="top"/>
          </w:tcPr>
          <w:p w14:paraId="68717162">
            <w:pPr>
              <w:pStyle w:val="6"/>
              <w:spacing w:before="128" w:line="242" w:lineRule="auto"/>
              <w:ind w:left="208"/>
            </w:pPr>
            <w:r>
              <w:rPr>
                <w:b/>
                <w:bCs/>
                <w:spacing w:val="-5"/>
              </w:rPr>
              <w:t>50</w:t>
            </w:r>
          </w:p>
        </w:tc>
        <w:tc>
          <w:tcPr>
            <w:tcW w:w="1406" w:type="dxa"/>
            <w:vAlign w:val="top"/>
          </w:tcPr>
          <w:p w14:paraId="1F8F9278">
            <w:pPr>
              <w:pStyle w:val="6"/>
              <w:spacing w:before="128" w:line="242" w:lineRule="auto"/>
              <w:ind w:left="255"/>
            </w:pPr>
            <w:r>
              <w:rPr>
                <w:spacing w:val="-1"/>
              </w:rPr>
              <w:t>220202001</w:t>
            </w:r>
          </w:p>
        </w:tc>
        <w:tc>
          <w:tcPr>
            <w:tcW w:w="2548" w:type="dxa"/>
            <w:vAlign w:val="top"/>
          </w:tcPr>
          <w:p w14:paraId="71965308">
            <w:pPr>
              <w:pStyle w:val="6"/>
              <w:spacing w:before="128" w:line="222" w:lineRule="auto"/>
              <w:ind w:left="58"/>
            </w:pPr>
            <w:r>
              <w:rPr>
                <w:spacing w:val="-3"/>
              </w:rPr>
              <w:t>经阴道</w:t>
            </w:r>
            <w:r>
              <w:rPr>
                <w:spacing w:val="-40"/>
              </w:rPr>
              <w:t xml:space="preserve"> </w:t>
            </w:r>
            <w:r>
              <w:rPr>
                <w:spacing w:val="-3"/>
              </w:rPr>
              <w:t>B</w:t>
            </w:r>
            <w:r>
              <w:rPr>
                <w:spacing w:val="-45"/>
              </w:rPr>
              <w:t xml:space="preserve"> </w:t>
            </w:r>
            <w:r>
              <w:rPr>
                <w:spacing w:val="-3"/>
              </w:rPr>
              <w:t>超检查</w:t>
            </w:r>
          </w:p>
        </w:tc>
        <w:tc>
          <w:tcPr>
            <w:tcW w:w="3599" w:type="dxa"/>
            <w:vAlign w:val="top"/>
          </w:tcPr>
          <w:p w14:paraId="2DD2A05E">
            <w:pPr>
              <w:pStyle w:val="6"/>
              <w:spacing w:before="128" w:line="221" w:lineRule="auto"/>
              <w:ind w:left="62"/>
            </w:pPr>
            <w:r>
              <w:rPr>
                <w:spacing w:val="-1"/>
              </w:rPr>
              <w:t>含子宫及双附件。</w:t>
            </w:r>
          </w:p>
        </w:tc>
        <w:tc>
          <w:tcPr>
            <w:tcW w:w="1257" w:type="dxa"/>
            <w:vAlign w:val="top"/>
          </w:tcPr>
          <w:p w14:paraId="5776A66B">
            <w:pPr>
              <w:rPr>
                <w:rFonts w:ascii="Arial"/>
                <w:sz w:val="21"/>
              </w:rPr>
            </w:pPr>
          </w:p>
        </w:tc>
        <w:tc>
          <w:tcPr>
            <w:tcW w:w="652" w:type="dxa"/>
            <w:vAlign w:val="top"/>
          </w:tcPr>
          <w:p w14:paraId="60BEEAF4">
            <w:pPr>
              <w:pStyle w:val="6"/>
              <w:spacing w:before="128" w:line="222" w:lineRule="auto"/>
              <w:ind w:left="237"/>
            </w:pPr>
            <w:r>
              <w:t>次</w:t>
            </w:r>
          </w:p>
        </w:tc>
        <w:tc>
          <w:tcPr>
            <w:tcW w:w="763" w:type="dxa"/>
            <w:vAlign w:val="top"/>
          </w:tcPr>
          <w:p w14:paraId="506EF735">
            <w:pPr>
              <w:pStyle w:val="6"/>
              <w:spacing w:before="128" w:line="242" w:lineRule="auto"/>
              <w:ind w:left="287"/>
            </w:pPr>
            <w:r>
              <w:rPr>
                <w:spacing w:val="-2"/>
              </w:rPr>
              <w:t>63</w:t>
            </w:r>
          </w:p>
        </w:tc>
        <w:tc>
          <w:tcPr>
            <w:tcW w:w="2764" w:type="dxa"/>
            <w:vAlign w:val="top"/>
          </w:tcPr>
          <w:p w14:paraId="71AD7440">
            <w:pPr>
              <w:pStyle w:val="6"/>
              <w:spacing w:before="128" w:line="222" w:lineRule="auto"/>
              <w:ind w:left="66"/>
            </w:pPr>
            <w:r>
              <w:rPr>
                <w:spacing w:val="-1"/>
              </w:rPr>
              <w:t>辅助生殖患者减半收费</w:t>
            </w:r>
          </w:p>
        </w:tc>
        <w:tc>
          <w:tcPr>
            <w:tcW w:w="628" w:type="dxa"/>
            <w:vAlign w:val="top"/>
          </w:tcPr>
          <w:p w14:paraId="3EFEE372">
            <w:pPr>
              <w:rPr>
                <w:rFonts w:ascii="Arial"/>
                <w:sz w:val="21"/>
              </w:rPr>
            </w:pPr>
          </w:p>
        </w:tc>
      </w:tr>
      <w:tr w14:paraId="1C5897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609" w:type="dxa"/>
            <w:vAlign w:val="top"/>
          </w:tcPr>
          <w:p w14:paraId="2B4141CF">
            <w:pPr>
              <w:pStyle w:val="6"/>
              <w:spacing w:before="129" w:line="242" w:lineRule="auto"/>
              <w:ind w:left="208"/>
            </w:pPr>
            <w:r>
              <w:rPr>
                <w:b/>
                <w:bCs/>
                <w:spacing w:val="-5"/>
              </w:rPr>
              <w:t>51</w:t>
            </w:r>
          </w:p>
        </w:tc>
        <w:tc>
          <w:tcPr>
            <w:tcW w:w="1406" w:type="dxa"/>
            <w:vAlign w:val="top"/>
          </w:tcPr>
          <w:p w14:paraId="690D446A">
            <w:pPr>
              <w:pStyle w:val="6"/>
              <w:spacing w:before="129" w:line="242" w:lineRule="auto"/>
              <w:ind w:left="255"/>
            </w:pPr>
            <w:r>
              <w:rPr>
                <w:spacing w:val="-1"/>
              </w:rPr>
              <w:t>220202002</w:t>
            </w:r>
          </w:p>
        </w:tc>
        <w:tc>
          <w:tcPr>
            <w:tcW w:w="2548" w:type="dxa"/>
            <w:vAlign w:val="top"/>
          </w:tcPr>
          <w:p w14:paraId="28EFAE4B">
            <w:pPr>
              <w:pStyle w:val="6"/>
              <w:spacing w:before="128" w:line="222" w:lineRule="auto"/>
              <w:ind w:left="58"/>
            </w:pPr>
            <w:r>
              <w:rPr>
                <w:spacing w:val="-3"/>
              </w:rPr>
              <w:t>经直肠</w:t>
            </w:r>
            <w:r>
              <w:rPr>
                <w:spacing w:val="-40"/>
              </w:rPr>
              <w:t xml:space="preserve"> </w:t>
            </w:r>
            <w:r>
              <w:rPr>
                <w:spacing w:val="-3"/>
              </w:rPr>
              <w:t>B</w:t>
            </w:r>
            <w:r>
              <w:rPr>
                <w:spacing w:val="-45"/>
              </w:rPr>
              <w:t xml:space="preserve"> </w:t>
            </w:r>
            <w:r>
              <w:rPr>
                <w:spacing w:val="-3"/>
              </w:rPr>
              <w:t>超检查</w:t>
            </w:r>
          </w:p>
        </w:tc>
        <w:tc>
          <w:tcPr>
            <w:tcW w:w="3599" w:type="dxa"/>
            <w:vAlign w:val="top"/>
          </w:tcPr>
          <w:p w14:paraId="37F784B9">
            <w:pPr>
              <w:pStyle w:val="6"/>
              <w:spacing w:before="124" w:line="225" w:lineRule="auto"/>
              <w:ind w:left="62"/>
            </w:pPr>
            <w:r>
              <w:rPr>
                <w:spacing w:val="-1"/>
              </w:rPr>
              <w:t>含前列腺、精囊、直肠、尿道。</w:t>
            </w:r>
          </w:p>
        </w:tc>
        <w:tc>
          <w:tcPr>
            <w:tcW w:w="1257" w:type="dxa"/>
            <w:vAlign w:val="top"/>
          </w:tcPr>
          <w:p w14:paraId="33957C79">
            <w:pPr>
              <w:rPr>
                <w:rFonts w:ascii="Arial"/>
                <w:sz w:val="21"/>
              </w:rPr>
            </w:pPr>
          </w:p>
        </w:tc>
        <w:tc>
          <w:tcPr>
            <w:tcW w:w="652" w:type="dxa"/>
            <w:vAlign w:val="top"/>
          </w:tcPr>
          <w:p w14:paraId="1194C057">
            <w:pPr>
              <w:pStyle w:val="6"/>
              <w:spacing w:before="128" w:line="222" w:lineRule="auto"/>
              <w:ind w:left="237"/>
            </w:pPr>
            <w:r>
              <w:t>次</w:t>
            </w:r>
          </w:p>
        </w:tc>
        <w:tc>
          <w:tcPr>
            <w:tcW w:w="763" w:type="dxa"/>
            <w:vAlign w:val="top"/>
          </w:tcPr>
          <w:p w14:paraId="1363D8BB">
            <w:pPr>
              <w:pStyle w:val="6"/>
              <w:spacing w:before="129" w:line="242" w:lineRule="auto"/>
              <w:ind w:left="287"/>
            </w:pPr>
            <w:r>
              <w:rPr>
                <w:spacing w:val="-2"/>
              </w:rPr>
              <w:t>63</w:t>
            </w:r>
          </w:p>
        </w:tc>
        <w:tc>
          <w:tcPr>
            <w:tcW w:w="2764" w:type="dxa"/>
            <w:vAlign w:val="top"/>
          </w:tcPr>
          <w:p w14:paraId="4C0EF9AA">
            <w:pPr>
              <w:rPr>
                <w:rFonts w:ascii="Arial"/>
                <w:sz w:val="21"/>
              </w:rPr>
            </w:pPr>
          </w:p>
        </w:tc>
        <w:tc>
          <w:tcPr>
            <w:tcW w:w="628" w:type="dxa"/>
            <w:vAlign w:val="top"/>
          </w:tcPr>
          <w:p w14:paraId="57BC3A80">
            <w:pPr>
              <w:pStyle w:val="6"/>
              <w:spacing w:before="129" w:line="263" w:lineRule="exact"/>
              <w:ind w:left="282"/>
            </w:pPr>
            <w:r>
              <w:rPr>
                <w:position w:val="1"/>
              </w:rPr>
              <w:t>1</w:t>
            </w:r>
          </w:p>
        </w:tc>
      </w:tr>
      <w:tr w14:paraId="52B0E8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609" w:type="dxa"/>
            <w:vAlign w:val="top"/>
          </w:tcPr>
          <w:p w14:paraId="0ADA40C2">
            <w:pPr>
              <w:pStyle w:val="6"/>
              <w:spacing w:before="128" w:line="242" w:lineRule="auto"/>
              <w:ind w:left="208"/>
            </w:pPr>
            <w:r>
              <w:rPr>
                <w:b/>
                <w:bCs/>
                <w:spacing w:val="-5"/>
              </w:rPr>
              <w:t>52</w:t>
            </w:r>
          </w:p>
        </w:tc>
        <w:tc>
          <w:tcPr>
            <w:tcW w:w="1406" w:type="dxa"/>
            <w:vAlign w:val="top"/>
          </w:tcPr>
          <w:p w14:paraId="0E9837B3">
            <w:pPr>
              <w:pStyle w:val="6"/>
              <w:spacing w:before="128" w:line="242" w:lineRule="auto"/>
              <w:ind w:left="255"/>
            </w:pPr>
            <w:r>
              <w:rPr>
                <w:spacing w:val="-1"/>
              </w:rPr>
              <w:t>220203001</w:t>
            </w:r>
          </w:p>
        </w:tc>
        <w:tc>
          <w:tcPr>
            <w:tcW w:w="2548" w:type="dxa"/>
            <w:vAlign w:val="top"/>
          </w:tcPr>
          <w:p w14:paraId="727538FE">
            <w:pPr>
              <w:pStyle w:val="6"/>
              <w:spacing w:before="129" w:line="221" w:lineRule="auto"/>
              <w:ind w:left="87"/>
            </w:pPr>
            <w:r>
              <w:rPr>
                <w:spacing w:val="-4"/>
              </w:rPr>
              <w:t>胃充盈及排空功能检查</w:t>
            </w:r>
          </w:p>
        </w:tc>
        <w:tc>
          <w:tcPr>
            <w:tcW w:w="3599" w:type="dxa"/>
            <w:vAlign w:val="top"/>
          </w:tcPr>
          <w:p w14:paraId="50BCE8BD">
            <w:pPr>
              <w:pStyle w:val="6"/>
              <w:spacing w:before="129" w:line="221" w:lineRule="auto"/>
              <w:ind w:left="64"/>
            </w:pPr>
            <w:r>
              <w:rPr>
                <w:spacing w:val="-2"/>
              </w:rPr>
              <w:t>指造影法，含造影剂。</w:t>
            </w:r>
          </w:p>
        </w:tc>
        <w:tc>
          <w:tcPr>
            <w:tcW w:w="1257" w:type="dxa"/>
            <w:vAlign w:val="top"/>
          </w:tcPr>
          <w:p w14:paraId="5D1E2EA2">
            <w:pPr>
              <w:rPr>
                <w:rFonts w:ascii="Arial"/>
                <w:sz w:val="21"/>
              </w:rPr>
            </w:pPr>
          </w:p>
        </w:tc>
        <w:tc>
          <w:tcPr>
            <w:tcW w:w="652" w:type="dxa"/>
            <w:vAlign w:val="top"/>
          </w:tcPr>
          <w:p w14:paraId="066E9B88">
            <w:pPr>
              <w:pStyle w:val="6"/>
              <w:spacing w:before="128" w:line="222" w:lineRule="auto"/>
              <w:ind w:left="237"/>
            </w:pPr>
            <w:r>
              <w:t>次</w:t>
            </w:r>
          </w:p>
        </w:tc>
        <w:tc>
          <w:tcPr>
            <w:tcW w:w="763" w:type="dxa"/>
            <w:vAlign w:val="top"/>
          </w:tcPr>
          <w:p w14:paraId="100962AE">
            <w:pPr>
              <w:pStyle w:val="6"/>
              <w:spacing w:before="128" w:line="242" w:lineRule="auto"/>
              <w:ind w:left="300"/>
            </w:pPr>
            <w:r>
              <w:rPr>
                <w:spacing w:val="-6"/>
              </w:rPr>
              <w:t>18</w:t>
            </w:r>
          </w:p>
        </w:tc>
        <w:tc>
          <w:tcPr>
            <w:tcW w:w="2764" w:type="dxa"/>
            <w:vAlign w:val="top"/>
          </w:tcPr>
          <w:p w14:paraId="4C0E1759">
            <w:pPr>
              <w:rPr>
                <w:rFonts w:ascii="Arial"/>
                <w:sz w:val="21"/>
              </w:rPr>
            </w:pPr>
          </w:p>
        </w:tc>
        <w:tc>
          <w:tcPr>
            <w:tcW w:w="628" w:type="dxa"/>
            <w:vAlign w:val="top"/>
          </w:tcPr>
          <w:p w14:paraId="712A65E0">
            <w:pPr>
              <w:pStyle w:val="6"/>
              <w:spacing w:before="129" w:line="263" w:lineRule="exact"/>
              <w:ind w:left="282"/>
            </w:pPr>
            <w:r>
              <w:rPr>
                <w:position w:val="1"/>
              </w:rPr>
              <w:t>1</w:t>
            </w:r>
          </w:p>
        </w:tc>
      </w:tr>
    </w:tbl>
    <w:p w14:paraId="3E2AAD76">
      <w:pPr>
        <w:rPr>
          <w:rFonts w:ascii="Arial"/>
          <w:sz w:val="21"/>
        </w:rPr>
      </w:pPr>
    </w:p>
    <w:p w14:paraId="7648FF35">
      <w:pPr>
        <w:rPr>
          <w:rFonts w:ascii="Arial" w:hAnsi="Arial" w:eastAsia="Arial" w:cs="Arial"/>
          <w:sz w:val="21"/>
          <w:szCs w:val="21"/>
        </w:rPr>
        <w:sectPr>
          <w:footerReference r:id="rId34" w:type="default"/>
          <w:pgSz w:w="16840" w:h="11900"/>
          <w:pgMar w:top="1011" w:right="1302" w:bottom="1229" w:left="1305" w:header="0" w:footer="963" w:gutter="0"/>
          <w:cols w:space="720" w:num="1"/>
        </w:sectPr>
      </w:pPr>
    </w:p>
    <w:p w14:paraId="39E6BBAD">
      <w:pPr>
        <w:spacing w:before="2"/>
      </w:pPr>
    </w:p>
    <w:p w14:paraId="27489FCE">
      <w:pPr>
        <w:spacing w:before="1"/>
      </w:pPr>
    </w:p>
    <w:tbl>
      <w:tblPr>
        <w:tblStyle w:val="5"/>
        <w:tblW w:w="142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9"/>
        <w:gridCol w:w="1406"/>
        <w:gridCol w:w="2548"/>
        <w:gridCol w:w="3599"/>
        <w:gridCol w:w="1257"/>
        <w:gridCol w:w="652"/>
        <w:gridCol w:w="763"/>
        <w:gridCol w:w="2764"/>
        <w:gridCol w:w="628"/>
      </w:tblGrid>
      <w:tr w14:paraId="02CA5B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09" w:type="dxa"/>
            <w:vAlign w:val="top"/>
          </w:tcPr>
          <w:p w14:paraId="72010E62">
            <w:pPr>
              <w:pStyle w:val="6"/>
              <w:spacing w:before="182" w:line="223" w:lineRule="auto"/>
              <w:ind w:left="102"/>
            </w:pPr>
            <w:r>
              <w:rPr>
                <w:b/>
                <w:bCs/>
                <w:spacing w:val="-4"/>
              </w:rPr>
              <w:t>序号</w:t>
            </w:r>
          </w:p>
        </w:tc>
        <w:tc>
          <w:tcPr>
            <w:tcW w:w="1406" w:type="dxa"/>
            <w:vAlign w:val="top"/>
          </w:tcPr>
          <w:p w14:paraId="7CFE5539">
            <w:pPr>
              <w:pStyle w:val="6"/>
              <w:spacing w:before="181" w:line="222" w:lineRule="auto"/>
              <w:ind w:left="304"/>
            </w:pPr>
            <w:r>
              <w:rPr>
                <w:b/>
                <w:bCs/>
                <w:spacing w:val="-5"/>
              </w:rPr>
              <w:t>项目编码</w:t>
            </w:r>
          </w:p>
        </w:tc>
        <w:tc>
          <w:tcPr>
            <w:tcW w:w="2548" w:type="dxa"/>
            <w:vAlign w:val="top"/>
          </w:tcPr>
          <w:p w14:paraId="6C1E7541">
            <w:pPr>
              <w:pStyle w:val="6"/>
              <w:spacing w:before="182" w:line="222" w:lineRule="auto"/>
              <w:ind w:left="880"/>
            </w:pPr>
            <w:r>
              <w:rPr>
                <w:b/>
                <w:bCs/>
                <w:spacing w:val="-5"/>
              </w:rPr>
              <w:t>项目名称</w:t>
            </w:r>
          </w:p>
        </w:tc>
        <w:tc>
          <w:tcPr>
            <w:tcW w:w="3599" w:type="dxa"/>
            <w:vAlign w:val="top"/>
          </w:tcPr>
          <w:p w14:paraId="088EB1B5">
            <w:pPr>
              <w:pStyle w:val="6"/>
              <w:spacing w:before="181" w:line="222" w:lineRule="auto"/>
              <w:ind w:left="1404"/>
            </w:pPr>
            <w:r>
              <w:rPr>
                <w:b/>
                <w:bCs/>
                <w:spacing w:val="-5"/>
              </w:rPr>
              <w:t>项目内涵</w:t>
            </w:r>
          </w:p>
        </w:tc>
        <w:tc>
          <w:tcPr>
            <w:tcW w:w="1257" w:type="dxa"/>
            <w:vAlign w:val="top"/>
          </w:tcPr>
          <w:p w14:paraId="6C2849C5">
            <w:pPr>
              <w:pStyle w:val="6"/>
              <w:spacing w:before="181" w:line="222" w:lineRule="auto"/>
              <w:ind w:left="243"/>
            </w:pPr>
            <w:r>
              <w:rPr>
                <w:b/>
                <w:bCs/>
                <w:spacing w:val="-7"/>
              </w:rPr>
              <w:t>除外内容</w:t>
            </w:r>
          </w:p>
        </w:tc>
        <w:tc>
          <w:tcPr>
            <w:tcW w:w="652" w:type="dxa"/>
            <w:vAlign w:val="top"/>
          </w:tcPr>
          <w:p w14:paraId="23749D06">
            <w:pPr>
              <w:pStyle w:val="6"/>
              <w:spacing w:before="42" w:line="220" w:lineRule="auto"/>
              <w:ind w:left="131"/>
            </w:pPr>
            <w:r>
              <w:rPr>
                <w:b/>
                <w:bCs/>
                <w:spacing w:val="-4"/>
              </w:rPr>
              <w:t>计价</w:t>
            </w:r>
          </w:p>
          <w:p w14:paraId="143CF532">
            <w:pPr>
              <w:pStyle w:val="6"/>
              <w:spacing w:before="39" w:line="222" w:lineRule="auto"/>
              <w:ind w:left="132"/>
            </w:pPr>
            <w:r>
              <w:rPr>
                <w:b/>
                <w:bCs/>
                <w:spacing w:val="-4"/>
              </w:rPr>
              <w:t>单位</w:t>
            </w:r>
          </w:p>
        </w:tc>
        <w:tc>
          <w:tcPr>
            <w:tcW w:w="763" w:type="dxa"/>
            <w:vAlign w:val="top"/>
          </w:tcPr>
          <w:p w14:paraId="1C3E3E96">
            <w:pPr>
              <w:pStyle w:val="6"/>
              <w:spacing w:before="43" w:line="239" w:lineRule="auto"/>
              <w:ind w:left="90" w:right="91" w:firstLine="95"/>
            </w:pPr>
            <w:r>
              <w:rPr>
                <w:b/>
                <w:bCs/>
                <w:spacing w:val="-5"/>
              </w:rPr>
              <w:t>价格</w:t>
            </w:r>
            <w:r>
              <w:rPr>
                <w:b/>
                <w:bCs/>
                <w:spacing w:val="-10"/>
              </w:rPr>
              <w:t>（元）</w:t>
            </w:r>
          </w:p>
        </w:tc>
        <w:tc>
          <w:tcPr>
            <w:tcW w:w="2764" w:type="dxa"/>
            <w:vAlign w:val="top"/>
          </w:tcPr>
          <w:p w14:paraId="4CBEC9A4">
            <w:pPr>
              <w:pStyle w:val="6"/>
              <w:spacing w:before="182" w:line="220" w:lineRule="auto"/>
              <w:ind w:left="986"/>
            </w:pPr>
            <w:r>
              <w:rPr>
                <w:b/>
                <w:bCs/>
                <w:spacing w:val="-4"/>
              </w:rPr>
              <w:t>计价说明</w:t>
            </w:r>
          </w:p>
        </w:tc>
        <w:tc>
          <w:tcPr>
            <w:tcW w:w="628" w:type="dxa"/>
            <w:vAlign w:val="top"/>
          </w:tcPr>
          <w:p w14:paraId="6157369F">
            <w:pPr>
              <w:pStyle w:val="6"/>
              <w:spacing w:before="42" w:line="222" w:lineRule="auto"/>
              <w:ind w:left="119"/>
            </w:pPr>
            <w:r>
              <w:rPr>
                <w:b/>
                <w:bCs/>
                <w:spacing w:val="-4"/>
              </w:rPr>
              <w:t>支付</w:t>
            </w:r>
          </w:p>
          <w:p w14:paraId="5F781250">
            <w:pPr>
              <w:pStyle w:val="6"/>
              <w:spacing w:before="37" w:line="222" w:lineRule="auto"/>
              <w:ind w:left="120"/>
            </w:pPr>
            <w:r>
              <w:rPr>
                <w:b/>
                <w:bCs/>
                <w:spacing w:val="-4"/>
              </w:rPr>
              <w:t>分类</w:t>
            </w:r>
          </w:p>
        </w:tc>
      </w:tr>
      <w:tr w14:paraId="61A8B0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609" w:type="dxa"/>
            <w:vAlign w:val="top"/>
          </w:tcPr>
          <w:p w14:paraId="7CAC168E">
            <w:pPr>
              <w:pStyle w:val="6"/>
              <w:spacing w:before="124" w:line="242" w:lineRule="auto"/>
              <w:ind w:left="208"/>
            </w:pPr>
            <w:r>
              <w:rPr>
                <w:b/>
                <w:bCs/>
                <w:spacing w:val="-5"/>
              </w:rPr>
              <w:t>53</w:t>
            </w:r>
          </w:p>
        </w:tc>
        <w:tc>
          <w:tcPr>
            <w:tcW w:w="1406" w:type="dxa"/>
            <w:vAlign w:val="top"/>
          </w:tcPr>
          <w:p w14:paraId="47BC5B6C">
            <w:pPr>
              <w:pStyle w:val="6"/>
              <w:spacing w:before="124" w:line="242" w:lineRule="auto"/>
              <w:ind w:left="255"/>
            </w:pPr>
            <w:r>
              <w:rPr>
                <w:spacing w:val="-1"/>
              </w:rPr>
              <w:t>220203002</w:t>
            </w:r>
          </w:p>
        </w:tc>
        <w:tc>
          <w:tcPr>
            <w:tcW w:w="2548" w:type="dxa"/>
            <w:vAlign w:val="top"/>
          </w:tcPr>
          <w:p w14:paraId="74D6A5ED">
            <w:pPr>
              <w:pStyle w:val="6"/>
              <w:spacing w:before="123" w:line="222" w:lineRule="auto"/>
              <w:ind w:left="62"/>
            </w:pPr>
            <w:r>
              <w:rPr>
                <w:spacing w:val="-1"/>
              </w:rPr>
              <w:t>小肠充盈及排空功能检查</w:t>
            </w:r>
          </w:p>
        </w:tc>
        <w:tc>
          <w:tcPr>
            <w:tcW w:w="3599" w:type="dxa"/>
            <w:vAlign w:val="top"/>
          </w:tcPr>
          <w:p w14:paraId="32100566">
            <w:pPr>
              <w:pStyle w:val="6"/>
              <w:spacing w:before="119" w:line="225" w:lineRule="auto"/>
              <w:ind w:left="64"/>
            </w:pPr>
            <w:r>
              <w:rPr>
                <w:spacing w:val="-2"/>
              </w:rPr>
              <w:t>指造影法，含造影剂。</w:t>
            </w:r>
          </w:p>
        </w:tc>
        <w:tc>
          <w:tcPr>
            <w:tcW w:w="1257" w:type="dxa"/>
            <w:vAlign w:val="top"/>
          </w:tcPr>
          <w:p w14:paraId="38BF0D24">
            <w:pPr>
              <w:rPr>
                <w:rFonts w:ascii="Arial"/>
                <w:sz w:val="21"/>
              </w:rPr>
            </w:pPr>
          </w:p>
        </w:tc>
        <w:tc>
          <w:tcPr>
            <w:tcW w:w="652" w:type="dxa"/>
            <w:vAlign w:val="top"/>
          </w:tcPr>
          <w:p w14:paraId="61454491">
            <w:pPr>
              <w:pStyle w:val="6"/>
              <w:spacing w:before="123" w:line="222" w:lineRule="auto"/>
              <w:ind w:left="237"/>
            </w:pPr>
            <w:r>
              <w:t>次</w:t>
            </w:r>
          </w:p>
        </w:tc>
        <w:tc>
          <w:tcPr>
            <w:tcW w:w="763" w:type="dxa"/>
            <w:vAlign w:val="top"/>
          </w:tcPr>
          <w:p w14:paraId="7AE8B09F">
            <w:pPr>
              <w:pStyle w:val="6"/>
              <w:spacing w:before="124" w:line="242" w:lineRule="auto"/>
              <w:ind w:left="300"/>
            </w:pPr>
            <w:r>
              <w:rPr>
                <w:spacing w:val="-6"/>
              </w:rPr>
              <w:t>18</w:t>
            </w:r>
          </w:p>
        </w:tc>
        <w:tc>
          <w:tcPr>
            <w:tcW w:w="2764" w:type="dxa"/>
            <w:vAlign w:val="top"/>
          </w:tcPr>
          <w:p w14:paraId="2785AB08">
            <w:pPr>
              <w:rPr>
                <w:rFonts w:ascii="Arial"/>
                <w:sz w:val="21"/>
              </w:rPr>
            </w:pPr>
          </w:p>
        </w:tc>
        <w:tc>
          <w:tcPr>
            <w:tcW w:w="628" w:type="dxa"/>
            <w:vAlign w:val="top"/>
          </w:tcPr>
          <w:p w14:paraId="397EC051">
            <w:pPr>
              <w:pStyle w:val="6"/>
              <w:spacing w:before="124" w:line="263" w:lineRule="exact"/>
              <w:ind w:left="282"/>
            </w:pPr>
            <w:r>
              <w:rPr>
                <w:position w:val="1"/>
              </w:rPr>
              <w:t>1</w:t>
            </w:r>
          </w:p>
        </w:tc>
      </w:tr>
      <w:tr w14:paraId="6CB660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609" w:type="dxa"/>
            <w:vAlign w:val="top"/>
          </w:tcPr>
          <w:p w14:paraId="4FAB2C4A">
            <w:pPr>
              <w:pStyle w:val="6"/>
              <w:spacing w:before="124" w:line="242" w:lineRule="auto"/>
              <w:ind w:left="208"/>
            </w:pPr>
            <w:r>
              <w:rPr>
                <w:b/>
                <w:bCs/>
                <w:spacing w:val="-5"/>
              </w:rPr>
              <w:t>54</w:t>
            </w:r>
          </w:p>
        </w:tc>
        <w:tc>
          <w:tcPr>
            <w:tcW w:w="1406" w:type="dxa"/>
            <w:vAlign w:val="top"/>
          </w:tcPr>
          <w:p w14:paraId="5855F820">
            <w:pPr>
              <w:pStyle w:val="6"/>
              <w:spacing w:before="124" w:line="242" w:lineRule="auto"/>
              <w:ind w:left="255"/>
            </w:pPr>
            <w:r>
              <w:rPr>
                <w:spacing w:val="-1"/>
              </w:rPr>
              <w:t>220203003</w:t>
            </w:r>
          </w:p>
        </w:tc>
        <w:tc>
          <w:tcPr>
            <w:tcW w:w="2548" w:type="dxa"/>
            <w:vAlign w:val="top"/>
          </w:tcPr>
          <w:p w14:paraId="3B5EE743">
            <w:pPr>
              <w:pStyle w:val="6"/>
              <w:spacing w:before="124" w:line="221" w:lineRule="auto"/>
              <w:ind w:left="56"/>
            </w:pPr>
            <w:r>
              <w:t>胆囊和胆道收缩功能检查</w:t>
            </w:r>
          </w:p>
        </w:tc>
        <w:tc>
          <w:tcPr>
            <w:tcW w:w="3599" w:type="dxa"/>
            <w:vAlign w:val="top"/>
          </w:tcPr>
          <w:p w14:paraId="5D457F2B">
            <w:pPr>
              <w:pStyle w:val="6"/>
              <w:spacing w:before="120" w:line="225" w:lineRule="auto"/>
              <w:ind w:left="64"/>
            </w:pPr>
            <w:r>
              <w:rPr>
                <w:spacing w:val="-2"/>
              </w:rPr>
              <w:t>指造影法，含造影剂。</w:t>
            </w:r>
          </w:p>
        </w:tc>
        <w:tc>
          <w:tcPr>
            <w:tcW w:w="1257" w:type="dxa"/>
            <w:vAlign w:val="top"/>
          </w:tcPr>
          <w:p w14:paraId="2E1C0322">
            <w:pPr>
              <w:rPr>
                <w:rFonts w:ascii="Arial"/>
                <w:sz w:val="21"/>
              </w:rPr>
            </w:pPr>
          </w:p>
        </w:tc>
        <w:tc>
          <w:tcPr>
            <w:tcW w:w="652" w:type="dxa"/>
            <w:vAlign w:val="top"/>
          </w:tcPr>
          <w:p w14:paraId="07F679AD">
            <w:pPr>
              <w:pStyle w:val="6"/>
              <w:spacing w:before="124" w:line="222" w:lineRule="auto"/>
              <w:ind w:left="237"/>
            </w:pPr>
            <w:r>
              <w:t>次</w:t>
            </w:r>
          </w:p>
        </w:tc>
        <w:tc>
          <w:tcPr>
            <w:tcW w:w="763" w:type="dxa"/>
            <w:vAlign w:val="top"/>
          </w:tcPr>
          <w:p w14:paraId="6AA2A08E">
            <w:pPr>
              <w:pStyle w:val="6"/>
              <w:spacing w:before="124" w:line="242" w:lineRule="auto"/>
              <w:ind w:left="300"/>
            </w:pPr>
            <w:r>
              <w:rPr>
                <w:spacing w:val="-6"/>
              </w:rPr>
              <w:t>18</w:t>
            </w:r>
          </w:p>
        </w:tc>
        <w:tc>
          <w:tcPr>
            <w:tcW w:w="2764" w:type="dxa"/>
            <w:vAlign w:val="top"/>
          </w:tcPr>
          <w:p w14:paraId="30ED95D5">
            <w:pPr>
              <w:rPr>
                <w:rFonts w:ascii="Arial"/>
                <w:sz w:val="21"/>
              </w:rPr>
            </w:pPr>
          </w:p>
        </w:tc>
        <w:tc>
          <w:tcPr>
            <w:tcW w:w="628" w:type="dxa"/>
            <w:vAlign w:val="top"/>
          </w:tcPr>
          <w:p w14:paraId="3EBD36F7">
            <w:pPr>
              <w:pStyle w:val="6"/>
              <w:spacing w:before="124" w:line="264" w:lineRule="exact"/>
              <w:ind w:left="282"/>
            </w:pPr>
            <w:r>
              <w:rPr>
                <w:position w:val="1"/>
              </w:rPr>
              <w:t>1</w:t>
            </w:r>
          </w:p>
        </w:tc>
      </w:tr>
      <w:tr w14:paraId="22527A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609" w:type="dxa"/>
            <w:vAlign w:val="top"/>
          </w:tcPr>
          <w:p w14:paraId="5FA8328B">
            <w:pPr>
              <w:pStyle w:val="6"/>
              <w:spacing w:before="177" w:line="242" w:lineRule="auto"/>
              <w:ind w:left="208"/>
            </w:pPr>
            <w:r>
              <w:rPr>
                <w:b/>
                <w:bCs/>
                <w:spacing w:val="-5"/>
              </w:rPr>
              <w:t>55</w:t>
            </w:r>
          </w:p>
        </w:tc>
        <w:tc>
          <w:tcPr>
            <w:tcW w:w="1406" w:type="dxa"/>
            <w:vAlign w:val="top"/>
          </w:tcPr>
          <w:p w14:paraId="4E98229A">
            <w:pPr>
              <w:pStyle w:val="6"/>
              <w:spacing w:before="177" w:line="242" w:lineRule="auto"/>
              <w:ind w:left="255"/>
            </w:pPr>
            <w:r>
              <w:rPr>
                <w:spacing w:val="-1"/>
              </w:rPr>
              <w:t>220203004</w:t>
            </w:r>
          </w:p>
        </w:tc>
        <w:tc>
          <w:tcPr>
            <w:tcW w:w="2548" w:type="dxa"/>
            <w:vAlign w:val="top"/>
          </w:tcPr>
          <w:p w14:paraId="6415C8D1">
            <w:pPr>
              <w:pStyle w:val="6"/>
              <w:spacing w:before="177" w:line="222" w:lineRule="auto"/>
              <w:ind w:left="56"/>
            </w:pPr>
            <w:r>
              <w:rPr>
                <w:spacing w:val="-1"/>
              </w:rPr>
              <w:t>胎儿生物物理相评分</w:t>
            </w:r>
          </w:p>
        </w:tc>
        <w:tc>
          <w:tcPr>
            <w:tcW w:w="3599" w:type="dxa"/>
            <w:vAlign w:val="top"/>
          </w:tcPr>
          <w:p w14:paraId="13E7949F">
            <w:pPr>
              <w:pStyle w:val="6"/>
              <w:spacing w:before="33" w:line="241" w:lineRule="auto"/>
              <w:ind w:left="63" w:right="89" w:hanging="1"/>
            </w:pPr>
            <w:r>
              <w:rPr>
                <w:spacing w:val="2"/>
              </w:rPr>
              <w:t>含呼吸运动、肌张力、胎动、羊水量、</w:t>
            </w:r>
            <w:r>
              <w:rPr>
                <w:spacing w:val="-2"/>
              </w:rPr>
              <w:t>无刺激试验。</w:t>
            </w:r>
          </w:p>
        </w:tc>
        <w:tc>
          <w:tcPr>
            <w:tcW w:w="1257" w:type="dxa"/>
            <w:vAlign w:val="top"/>
          </w:tcPr>
          <w:p w14:paraId="386F70FF">
            <w:pPr>
              <w:rPr>
                <w:rFonts w:ascii="Arial"/>
                <w:sz w:val="21"/>
              </w:rPr>
            </w:pPr>
          </w:p>
        </w:tc>
        <w:tc>
          <w:tcPr>
            <w:tcW w:w="652" w:type="dxa"/>
            <w:vAlign w:val="top"/>
          </w:tcPr>
          <w:p w14:paraId="4CD393C3">
            <w:pPr>
              <w:pStyle w:val="6"/>
              <w:spacing w:before="177" w:line="222" w:lineRule="auto"/>
              <w:ind w:left="237"/>
            </w:pPr>
            <w:r>
              <w:t>次</w:t>
            </w:r>
          </w:p>
        </w:tc>
        <w:tc>
          <w:tcPr>
            <w:tcW w:w="763" w:type="dxa"/>
            <w:vAlign w:val="top"/>
          </w:tcPr>
          <w:p w14:paraId="7F481C84">
            <w:pPr>
              <w:pStyle w:val="6"/>
              <w:spacing w:before="177" w:line="242" w:lineRule="auto"/>
              <w:ind w:left="287"/>
            </w:pPr>
            <w:r>
              <w:rPr>
                <w:spacing w:val="-3"/>
              </w:rPr>
              <w:t>23</w:t>
            </w:r>
          </w:p>
        </w:tc>
        <w:tc>
          <w:tcPr>
            <w:tcW w:w="2764" w:type="dxa"/>
            <w:vAlign w:val="top"/>
          </w:tcPr>
          <w:p w14:paraId="227BFBFA">
            <w:pPr>
              <w:rPr>
                <w:rFonts w:ascii="Arial"/>
                <w:sz w:val="21"/>
              </w:rPr>
            </w:pPr>
          </w:p>
        </w:tc>
        <w:tc>
          <w:tcPr>
            <w:tcW w:w="628" w:type="dxa"/>
            <w:vAlign w:val="top"/>
          </w:tcPr>
          <w:p w14:paraId="5AA9D699">
            <w:pPr>
              <w:pStyle w:val="6"/>
              <w:spacing w:before="177" w:line="264" w:lineRule="exact"/>
              <w:ind w:left="282"/>
            </w:pPr>
            <w:r>
              <w:rPr>
                <w:position w:val="1"/>
              </w:rPr>
              <w:t>1</w:t>
            </w:r>
          </w:p>
        </w:tc>
      </w:tr>
      <w:tr w14:paraId="119089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609" w:type="dxa"/>
            <w:vAlign w:val="top"/>
          </w:tcPr>
          <w:p w14:paraId="4DD48C33">
            <w:pPr>
              <w:pStyle w:val="6"/>
              <w:spacing w:before="124" w:line="242" w:lineRule="auto"/>
              <w:ind w:left="208"/>
            </w:pPr>
            <w:r>
              <w:rPr>
                <w:b/>
                <w:bCs/>
                <w:spacing w:val="-5"/>
              </w:rPr>
              <w:t>56</w:t>
            </w:r>
          </w:p>
        </w:tc>
        <w:tc>
          <w:tcPr>
            <w:tcW w:w="1406" w:type="dxa"/>
            <w:vAlign w:val="top"/>
          </w:tcPr>
          <w:p w14:paraId="0602EF07">
            <w:pPr>
              <w:pStyle w:val="6"/>
              <w:spacing w:before="124" w:line="242" w:lineRule="auto"/>
              <w:ind w:left="255"/>
            </w:pPr>
            <w:r>
              <w:rPr>
                <w:spacing w:val="-1"/>
              </w:rPr>
              <w:t>220203005</w:t>
            </w:r>
          </w:p>
        </w:tc>
        <w:tc>
          <w:tcPr>
            <w:tcW w:w="2548" w:type="dxa"/>
            <w:vAlign w:val="top"/>
          </w:tcPr>
          <w:p w14:paraId="34666C39">
            <w:pPr>
              <w:pStyle w:val="6"/>
              <w:spacing w:before="124" w:line="221" w:lineRule="auto"/>
              <w:ind w:left="57"/>
            </w:pPr>
            <w:r>
              <w:rPr>
                <w:spacing w:val="-1"/>
              </w:rPr>
              <w:t>膀胱残余尿量测定</w:t>
            </w:r>
          </w:p>
        </w:tc>
        <w:tc>
          <w:tcPr>
            <w:tcW w:w="3599" w:type="dxa"/>
            <w:vAlign w:val="top"/>
          </w:tcPr>
          <w:p w14:paraId="3D350831">
            <w:pPr>
              <w:rPr>
                <w:rFonts w:ascii="Arial"/>
                <w:sz w:val="21"/>
              </w:rPr>
            </w:pPr>
          </w:p>
        </w:tc>
        <w:tc>
          <w:tcPr>
            <w:tcW w:w="1257" w:type="dxa"/>
            <w:vAlign w:val="top"/>
          </w:tcPr>
          <w:p w14:paraId="1D0A22FA">
            <w:pPr>
              <w:rPr>
                <w:rFonts w:ascii="Arial"/>
                <w:sz w:val="21"/>
              </w:rPr>
            </w:pPr>
          </w:p>
        </w:tc>
        <w:tc>
          <w:tcPr>
            <w:tcW w:w="652" w:type="dxa"/>
            <w:vAlign w:val="top"/>
          </w:tcPr>
          <w:p w14:paraId="7E0838C0">
            <w:pPr>
              <w:pStyle w:val="6"/>
              <w:spacing w:before="124" w:line="222" w:lineRule="auto"/>
              <w:ind w:left="237"/>
            </w:pPr>
            <w:r>
              <w:t>次</w:t>
            </w:r>
          </w:p>
        </w:tc>
        <w:tc>
          <w:tcPr>
            <w:tcW w:w="763" w:type="dxa"/>
            <w:vAlign w:val="top"/>
          </w:tcPr>
          <w:p w14:paraId="1C82C6A4">
            <w:pPr>
              <w:pStyle w:val="6"/>
              <w:spacing w:before="124" w:line="242" w:lineRule="auto"/>
              <w:ind w:left="300"/>
            </w:pPr>
            <w:r>
              <w:rPr>
                <w:spacing w:val="-6"/>
              </w:rPr>
              <w:t>18</w:t>
            </w:r>
          </w:p>
        </w:tc>
        <w:tc>
          <w:tcPr>
            <w:tcW w:w="2764" w:type="dxa"/>
            <w:vAlign w:val="top"/>
          </w:tcPr>
          <w:p w14:paraId="3AB3C3F1">
            <w:pPr>
              <w:rPr>
                <w:rFonts w:ascii="Arial"/>
                <w:sz w:val="21"/>
              </w:rPr>
            </w:pPr>
          </w:p>
        </w:tc>
        <w:tc>
          <w:tcPr>
            <w:tcW w:w="628" w:type="dxa"/>
            <w:vAlign w:val="top"/>
          </w:tcPr>
          <w:p w14:paraId="484617FA">
            <w:pPr>
              <w:pStyle w:val="6"/>
              <w:spacing w:before="124" w:line="264" w:lineRule="exact"/>
              <w:ind w:left="282"/>
            </w:pPr>
            <w:r>
              <w:rPr>
                <w:position w:val="1"/>
              </w:rPr>
              <w:t>1</w:t>
            </w:r>
          </w:p>
        </w:tc>
      </w:tr>
      <w:tr w14:paraId="5C6DC4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609" w:type="dxa"/>
            <w:vAlign w:val="top"/>
          </w:tcPr>
          <w:p w14:paraId="5920AD20">
            <w:pPr>
              <w:spacing w:line="250" w:lineRule="auto"/>
              <w:rPr>
                <w:rFonts w:ascii="Arial"/>
                <w:sz w:val="21"/>
              </w:rPr>
            </w:pPr>
          </w:p>
          <w:p w14:paraId="025940BE">
            <w:pPr>
              <w:pStyle w:val="6"/>
              <w:spacing w:before="65" w:line="242" w:lineRule="auto"/>
              <w:ind w:left="208"/>
            </w:pPr>
            <w:r>
              <w:rPr>
                <w:b/>
                <w:bCs/>
                <w:spacing w:val="-5"/>
              </w:rPr>
              <w:t>57</w:t>
            </w:r>
          </w:p>
        </w:tc>
        <w:tc>
          <w:tcPr>
            <w:tcW w:w="1406" w:type="dxa"/>
            <w:vAlign w:val="top"/>
          </w:tcPr>
          <w:p w14:paraId="239369BF">
            <w:pPr>
              <w:spacing w:line="250" w:lineRule="auto"/>
              <w:rPr>
                <w:rFonts w:ascii="Arial"/>
                <w:sz w:val="21"/>
              </w:rPr>
            </w:pPr>
          </w:p>
          <w:p w14:paraId="6A2F748A">
            <w:pPr>
              <w:pStyle w:val="6"/>
              <w:spacing w:before="65" w:line="242" w:lineRule="auto"/>
              <w:ind w:left="255"/>
            </w:pPr>
            <w:r>
              <w:rPr>
                <w:spacing w:val="-1"/>
              </w:rPr>
              <w:t>220301001</w:t>
            </w:r>
          </w:p>
        </w:tc>
        <w:tc>
          <w:tcPr>
            <w:tcW w:w="2548" w:type="dxa"/>
            <w:vAlign w:val="top"/>
          </w:tcPr>
          <w:p w14:paraId="2F8339B7">
            <w:pPr>
              <w:spacing w:line="250" w:lineRule="auto"/>
              <w:rPr>
                <w:rFonts w:ascii="Arial"/>
                <w:sz w:val="21"/>
              </w:rPr>
            </w:pPr>
          </w:p>
          <w:p w14:paraId="5A3D1AF8">
            <w:pPr>
              <w:pStyle w:val="6"/>
              <w:spacing w:before="65" w:line="221" w:lineRule="auto"/>
              <w:ind w:left="57"/>
            </w:pPr>
            <w:r>
              <w:rPr>
                <w:spacing w:val="-1"/>
              </w:rPr>
              <w:t>彩色多普勒超声常规检查</w:t>
            </w:r>
          </w:p>
        </w:tc>
        <w:tc>
          <w:tcPr>
            <w:tcW w:w="3599" w:type="dxa"/>
            <w:vAlign w:val="top"/>
          </w:tcPr>
          <w:p w14:paraId="55750C44">
            <w:pPr>
              <w:rPr>
                <w:rFonts w:ascii="Arial"/>
                <w:sz w:val="21"/>
              </w:rPr>
            </w:pPr>
          </w:p>
        </w:tc>
        <w:tc>
          <w:tcPr>
            <w:tcW w:w="1257" w:type="dxa"/>
            <w:vAlign w:val="top"/>
          </w:tcPr>
          <w:p w14:paraId="69021FC6">
            <w:pPr>
              <w:rPr>
                <w:rFonts w:ascii="Arial"/>
                <w:sz w:val="21"/>
              </w:rPr>
            </w:pPr>
          </w:p>
        </w:tc>
        <w:tc>
          <w:tcPr>
            <w:tcW w:w="652" w:type="dxa"/>
            <w:vAlign w:val="top"/>
          </w:tcPr>
          <w:p w14:paraId="6FF133DE">
            <w:pPr>
              <w:spacing w:line="250" w:lineRule="auto"/>
              <w:rPr>
                <w:rFonts w:ascii="Arial"/>
                <w:sz w:val="21"/>
              </w:rPr>
            </w:pPr>
          </w:p>
          <w:p w14:paraId="48B261FF">
            <w:pPr>
              <w:pStyle w:val="6"/>
              <w:spacing w:before="65" w:line="222" w:lineRule="auto"/>
              <w:ind w:left="133"/>
            </w:pPr>
            <w:r>
              <w:rPr>
                <w:spacing w:val="-4"/>
              </w:rPr>
              <w:t>部位</w:t>
            </w:r>
          </w:p>
        </w:tc>
        <w:tc>
          <w:tcPr>
            <w:tcW w:w="763" w:type="dxa"/>
            <w:vAlign w:val="top"/>
          </w:tcPr>
          <w:p w14:paraId="3234D037">
            <w:pPr>
              <w:spacing w:line="250" w:lineRule="auto"/>
              <w:rPr>
                <w:rFonts w:ascii="Arial"/>
                <w:sz w:val="21"/>
              </w:rPr>
            </w:pPr>
          </w:p>
          <w:p w14:paraId="21229E9A">
            <w:pPr>
              <w:pStyle w:val="6"/>
              <w:spacing w:before="65" w:line="242" w:lineRule="auto"/>
              <w:ind w:left="286"/>
            </w:pPr>
            <w:r>
              <w:rPr>
                <w:spacing w:val="-2"/>
              </w:rPr>
              <w:t>90</w:t>
            </w:r>
          </w:p>
        </w:tc>
        <w:tc>
          <w:tcPr>
            <w:tcW w:w="2764" w:type="dxa"/>
            <w:vAlign w:val="top"/>
          </w:tcPr>
          <w:p w14:paraId="144CD9FF">
            <w:pPr>
              <w:pStyle w:val="6"/>
              <w:spacing w:before="37" w:line="245" w:lineRule="auto"/>
              <w:ind w:left="64" w:right="52"/>
              <w:jc w:val="both"/>
            </w:pPr>
            <w:r>
              <w:rPr>
                <w:spacing w:val="2"/>
              </w:rPr>
              <w:t>膜腹后肿物加收</w:t>
            </w:r>
            <w:r>
              <w:rPr>
                <w:spacing w:val="-31"/>
              </w:rPr>
              <w:t xml:space="preserve"> </w:t>
            </w:r>
            <w:r>
              <w:rPr>
                <w:spacing w:val="2"/>
              </w:rPr>
              <w:t>50%；</w:t>
            </w:r>
            <w:r>
              <w:rPr>
                <w:spacing w:val="-56"/>
              </w:rPr>
              <w:t xml:space="preserve"> </w:t>
            </w:r>
            <w:r>
              <w:rPr>
                <w:spacing w:val="2"/>
              </w:rPr>
              <w:t>同时检</w:t>
            </w:r>
            <w:r>
              <w:rPr>
                <w:spacing w:val="3"/>
              </w:rPr>
              <w:t>查两个部位以上的，第二个部</w:t>
            </w:r>
            <w:r>
              <w:rPr>
                <w:spacing w:val="-2"/>
              </w:rPr>
              <w:t>位起减半收费。</w:t>
            </w:r>
          </w:p>
        </w:tc>
        <w:tc>
          <w:tcPr>
            <w:tcW w:w="628" w:type="dxa"/>
            <w:vAlign w:val="top"/>
          </w:tcPr>
          <w:p w14:paraId="4D53C61D">
            <w:pPr>
              <w:spacing w:line="250" w:lineRule="auto"/>
              <w:rPr>
                <w:rFonts w:ascii="Arial"/>
                <w:sz w:val="21"/>
              </w:rPr>
            </w:pPr>
          </w:p>
          <w:p w14:paraId="68024149">
            <w:pPr>
              <w:pStyle w:val="6"/>
              <w:spacing w:before="65" w:line="264" w:lineRule="exact"/>
              <w:ind w:left="282"/>
            </w:pPr>
            <w:r>
              <w:rPr>
                <w:position w:val="1"/>
              </w:rPr>
              <w:t>1</w:t>
            </w:r>
          </w:p>
        </w:tc>
      </w:tr>
      <w:tr w14:paraId="5E12F3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609" w:type="dxa"/>
            <w:vAlign w:val="top"/>
          </w:tcPr>
          <w:p w14:paraId="54FD7137">
            <w:pPr>
              <w:pStyle w:val="6"/>
              <w:spacing w:before="178" w:line="242" w:lineRule="auto"/>
              <w:ind w:left="208"/>
            </w:pPr>
            <w:r>
              <w:rPr>
                <w:b/>
                <w:bCs/>
                <w:spacing w:val="-5"/>
              </w:rPr>
              <w:t>58</w:t>
            </w:r>
          </w:p>
        </w:tc>
        <w:tc>
          <w:tcPr>
            <w:tcW w:w="1406" w:type="dxa"/>
            <w:vAlign w:val="top"/>
          </w:tcPr>
          <w:p w14:paraId="71D5CAF0">
            <w:pPr>
              <w:pStyle w:val="6"/>
              <w:spacing w:before="178" w:line="242" w:lineRule="auto"/>
              <w:ind w:left="255"/>
            </w:pPr>
            <w:r>
              <w:rPr>
                <w:spacing w:val="-1"/>
              </w:rPr>
              <w:t>220301002</w:t>
            </w:r>
          </w:p>
        </w:tc>
        <w:tc>
          <w:tcPr>
            <w:tcW w:w="2548" w:type="dxa"/>
            <w:vAlign w:val="top"/>
          </w:tcPr>
          <w:p w14:paraId="4E685278">
            <w:pPr>
              <w:pStyle w:val="6"/>
              <w:spacing w:before="40" w:line="238" w:lineRule="auto"/>
              <w:ind w:left="59" w:right="55"/>
            </w:pPr>
            <w:r>
              <w:rPr>
                <w:spacing w:val="2"/>
              </w:rPr>
              <w:t>浅表器官彩色多普勒超声检</w:t>
            </w:r>
            <w:r>
              <w:t>查</w:t>
            </w:r>
          </w:p>
        </w:tc>
        <w:tc>
          <w:tcPr>
            <w:tcW w:w="3599" w:type="dxa"/>
            <w:vAlign w:val="top"/>
          </w:tcPr>
          <w:p w14:paraId="7C08AD89">
            <w:pPr>
              <w:rPr>
                <w:rFonts w:ascii="Arial"/>
                <w:sz w:val="21"/>
              </w:rPr>
            </w:pPr>
          </w:p>
        </w:tc>
        <w:tc>
          <w:tcPr>
            <w:tcW w:w="1257" w:type="dxa"/>
            <w:vAlign w:val="top"/>
          </w:tcPr>
          <w:p w14:paraId="120E3768">
            <w:pPr>
              <w:rPr>
                <w:rFonts w:ascii="Arial"/>
                <w:sz w:val="21"/>
              </w:rPr>
            </w:pPr>
          </w:p>
        </w:tc>
        <w:tc>
          <w:tcPr>
            <w:tcW w:w="652" w:type="dxa"/>
            <w:vAlign w:val="top"/>
          </w:tcPr>
          <w:p w14:paraId="6B71DCB0">
            <w:pPr>
              <w:pStyle w:val="6"/>
              <w:spacing w:before="40" w:line="238" w:lineRule="auto"/>
              <w:ind w:left="231" w:right="120" w:hanging="100"/>
            </w:pPr>
            <w:r>
              <w:rPr>
                <w:spacing w:val="-3"/>
              </w:rPr>
              <w:t>每部</w:t>
            </w:r>
            <w:r>
              <w:t>位</w:t>
            </w:r>
          </w:p>
        </w:tc>
        <w:tc>
          <w:tcPr>
            <w:tcW w:w="763" w:type="dxa"/>
            <w:vAlign w:val="top"/>
          </w:tcPr>
          <w:p w14:paraId="264B6359">
            <w:pPr>
              <w:pStyle w:val="6"/>
              <w:spacing w:before="178" w:line="242" w:lineRule="auto"/>
              <w:ind w:left="286"/>
            </w:pPr>
            <w:r>
              <w:rPr>
                <w:spacing w:val="-2"/>
              </w:rPr>
              <w:t>90</w:t>
            </w:r>
          </w:p>
        </w:tc>
        <w:tc>
          <w:tcPr>
            <w:tcW w:w="2764" w:type="dxa"/>
            <w:vAlign w:val="top"/>
          </w:tcPr>
          <w:p w14:paraId="49F51413">
            <w:pPr>
              <w:pStyle w:val="6"/>
              <w:spacing w:before="33" w:line="241" w:lineRule="auto"/>
              <w:ind w:left="68" w:right="52" w:firstLine="16"/>
            </w:pPr>
            <w:r>
              <w:rPr>
                <w:spacing w:val="1"/>
              </w:rPr>
              <w:t>同时检查两个部位以上的，第</w:t>
            </w:r>
            <w:r>
              <w:rPr>
                <w:spacing w:val="-1"/>
              </w:rPr>
              <w:t>二个部位起减半收费。</w:t>
            </w:r>
          </w:p>
        </w:tc>
        <w:tc>
          <w:tcPr>
            <w:tcW w:w="628" w:type="dxa"/>
            <w:vAlign w:val="top"/>
          </w:tcPr>
          <w:p w14:paraId="29CFAD97">
            <w:pPr>
              <w:pStyle w:val="6"/>
              <w:spacing w:before="178" w:line="264" w:lineRule="exact"/>
              <w:ind w:left="282"/>
            </w:pPr>
            <w:r>
              <w:rPr>
                <w:position w:val="1"/>
              </w:rPr>
              <w:t>1</w:t>
            </w:r>
          </w:p>
        </w:tc>
      </w:tr>
      <w:tr w14:paraId="6CFE9E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609" w:type="dxa"/>
            <w:vAlign w:val="top"/>
          </w:tcPr>
          <w:p w14:paraId="0C5AF54E">
            <w:pPr>
              <w:pStyle w:val="6"/>
              <w:spacing w:before="126" w:line="242" w:lineRule="auto"/>
              <w:ind w:left="208"/>
            </w:pPr>
            <w:r>
              <w:rPr>
                <w:b/>
                <w:bCs/>
                <w:spacing w:val="-5"/>
              </w:rPr>
              <w:t>59</w:t>
            </w:r>
          </w:p>
        </w:tc>
        <w:tc>
          <w:tcPr>
            <w:tcW w:w="1406" w:type="dxa"/>
            <w:vAlign w:val="top"/>
          </w:tcPr>
          <w:p w14:paraId="4DFF5A0C">
            <w:pPr>
              <w:pStyle w:val="6"/>
              <w:spacing w:before="126" w:line="242" w:lineRule="auto"/>
              <w:ind w:left="255"/>
            </w:pPr>
            <w:r>
              <w:rPr>
                <w:spacing w:val="-1"/>
              </w:rPr>
              <w:t>220302001</w:t>
            </w:r>
          </w:p>
        </w:tc>
        <w:tc>
          <w:tcPr>
            <w:tcW w:w="2548" w:type="dxa"/>
            <w:vAlign w:val="top"/>
          </w:tcPr>
          <w:p w14:paraId="7EC7CD38">
            <w:pPr>
              <w:pStyle w:val="6"/>
              <w:spacing w:before="126" w:line="221" w:lineRule="auto"/>
              <w:ind w:left="56"/>
            </w:pPr>
            <w:r>
              <w:t>颅内段血管彩色多普勒超声</w:t>
            </w:r>
          </w:p>
        </w:tc>
        <w:tc>
          <w:tcPr>
            <w:tcW w:w="3599" w:type="dxa"/>
            <w:vAlign w:val="top"/>
          </w:tcPr>
          <w:p w14:paraId="6B9D9E5B">
            <w:pPr>
              <w:rPr>
                <w:rFonts w:ascii="Arial"/>
                <w:sz w:val="21"/>
              </w:rPr>
            </w:pPr>
          </w:p>
        </w:tc>
        <w:tc>
          <w:tcPr>
            <w:tcW w:w="1257" w:type="dxa"/>
            <w:vAlign w:val="top"/>
          </w:tcPr>
          <w:p w14:paraId="460B99DF">
            <w:pPr>
              <w:rPr>
                <w:rFonts w:ascii="Arial"/>
                <w:sz w:val="21"/>
              </w:rPr>
            </w:pPr>
          </w:p>
        </w:tc>
        <w:tc>
          <w:tcPr>
            <w:tcW w:w="652" w:type="dxa"/>
            <w:vAlign w:val="top"/>
          </w:tcPr>
          <w:p w14:paraId="72AE937A">
            <w:pPr>
              <w:pStyle w:val="6"/>
              <w:spacing w:before="125" w:line="222" w:lineRule="auto"/>
              <w:ind w:left="237"/>
            </w:pPr>
            <w:r>
              <w:t>次</w:t>
            </w:r>
          </w:p>
        </w:tc>
        <w:tc>
          <w:tcPr>
            <w:tcW w:w="763" w:type="dxa"/>
            <w:vAlign w:val="top"/>
          </w:tcPr>
          <w:p w14:paraId="06F9A2E3">
            <w:pPr>
              <w:pStyle w:val="6"/>
              <w:spacing w:before="126" w:line="242" w:lineRule="auto"/>
              <w:ind w:left="252"/>
            </w:pPr>
            <w:r>
              <w:rPr>
                <w:spacing w:val="-5"/>
              </w:rPr>
              <w:t>135</w:t>
            </w:r>
          </w:p>
        </w:tc>
        <w:tc>
          <w:tcPr>
            <w:tcW w:w="2764" w:type="dxa"/>
            <w:vAlign w:val="top"/>
          </w:tcPr>
          <w:p w14:paraId="37B7B175">
            <w:pPr>
              <w:rPr>
                <w:rFonts w:ascii="Arial"/>
                <w:sz w:val="21"/>
              </w:rPr>
            </w:pPr>
          </w:p>
        </w:tc>
        <w:tc>
          <w:tcPr>
            <w:tcW w:w="628" w:type="dxa"/>
            <w:vAlign w:val="top"/>
          </w:tcPr>
          <w:p w14:paraId="148C737A">
            <w:pPr>
              <w:pStyle w:val="6"/>
              <w:spacing w:before="126" w:line="263" w:lineRule="exact"/>
              <w:ind w:left="282"/>
            </w:pPr>
            <w:r>
              <w:rPr>
                <w:position w:val="1"/>
              </w:rPr>
              <w:t>1</w:t>
            </w:r>
          </w:p>
        </w:tc>
      </w:tr>
      <w:tr w14:paraId="4DCC2D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609" w:type="dxa"/>
            <w:vAlign w:val="top"/>
          </w:tcPr>
          <w:p w14:paraId="48028B77">
            <w:pPr>
              <w:pStyle w:val="6"/>
              <w:spacing w:before="179" w:line="242" w:lineRule="auto"/>
              <w:ind w:left="206"/>
            </w:pPr>
            <w:r>
              <w:rPr>
                <w:b/>
                <w:bCs/>
                <w:spacing w:val="-4"/>
              </w:rPr>
              <w:t>60</w:t>
            </w:r>
          </w:p>
        </w:tc>
        <w:tc>
          <w:tcPr>
            <w:tcW w:w="1406" w:type="dxa"/>
            <w:vAlign w:val="top"/>
          </w:tcPr>
          <w:p w14:paraId="37D92EAE">
            <w:pPr>
              <w:pStyle w:val="6"/>
              <w:spacing w:before="179" w:line="242" w:lineRule="auto"/>
              <w:ind w:left="255"/>
            </w:pPr>
            <w:r>
              <w:rPr>
                <w:spacing w:val="-1"/>
              </w:rPr>
              <w:t>220302002</w:t>
            </w:r>
          </w:p>
        </w:tc>
        <w:tc>
          <w:tcPr>
            <w:tcW w:w="2548" w:type="dxa"/>
            <w:vAlign w:val="top"/>
          </w:tcPr>
          <w:p w14:paraId="0A628BD6">
            <w:pPr>
              <w:pStyle w:val="6"/>
              <w:spacing w:before="40" w:line="238" w:lineRule="auto"/>
              <w:ind w:left="60" w:right="55" w:hanging="4"/>
            </w:pPr>
            <w:r>
              <w:rPr>
                <w:spacing w:val="2"/>
              </w:rPr>
              <w:t>球后全部血管彩色多普勒超</w:t>
            </w:r>
            <w:r>
              <w:t>声</w:t>
            </w:r>
          </w:p>
        </w:tc>
        <w:tc>
          <w:tcPr>
            <w:tcW w:w="3599" w:type="dxa"/>
            <w:vAlign w:val="top"/>
          </w:tcPr>
          <w:p w14:paraId="74D25664">
            <w:pPr>
              <w:rPr>
                <w:rFonts w:ascii="Arial"/>
                <w:sz w:val="21"/>
              </w:rPr>
            </w:pPr>
          </w:p>
        </w:tc>
        <w:tc>
          <w:tcPr>
            <w:tcW w:w="1257" w:type="dxa"/>
            <w:vAlign w:val="top"/>
          </w:tcPr>
          <w:p w14:paraId="5F90C8D5">
            <w:pPr>
              <w:rPr>
                <w:rFonts w:ascii="Arial"/>
                <w:sz w:val="21"/>
              </w:rPr>
            </w:pPr>
          </w:p>
        </w:tc>
        <w:tc>
          <w:tcPr>
            <w:tcW w:w="652" w:type="dxa"/>
            <w:vAlign w:val="top"/>
          </w:tcPr>
          <w:p w14:paraId="193523E1">
            <w:pPr>
              <w:pStyle w:val="6"/>
              <w:spacing w:before="179" w:line="222" w:lineRule="auto"/>
              <w:ind w:left="237"/>
            </w:pPr>
            <w:r>
              <w:t>次</w:t>
            </w:r>
          </w:p>
        </w:tc>
        <w:tc>
          <w:tcPr>
            <w:tcW w:w="763" w:type="dxa"/>
            <w:vAlign w:val="top"/>
          </w:tcPr>
          <w:p w14:paraId="6503E046">
            <w:pPr>
              <w:pStyle w:val="6"/>
              <w:spacing w:before="179" w:line="242" w:lineRule="auto"/>
              <w:ind w:left="252"/>
            </w:pPr>
            <w:r>
              <w:rPr>
                <w:spacing w:val="-5"/>
              </w:rPr>
              <w:t>135</w:t>
            </w:r>
          </w:p>
        </w:tc>
        <w:tc>
          <w:tcPr>
            <w:tcW w:w="2764" w:type="dxa"/>
            <w:vAlign w:val="top"/>
          </w:tcPr>
          <w:p w14:paraId="229B7476">
            <w:pPr>
              <w:rPr>
                <w:rFonts w:ascii="Arial"/>
                <w:sz w:val="21"/>
              </w:rPr>
            </w:pPr>
          </w:p>
        </w:tc>
        <w:tc>
          <w:tcPr>
            <w:tcW w:w="628" w:type="dxa"/>
            <w:vAlign w:val="top"/>
          </w:tcPr>
          <w:p w14:paraId="1DB9557E">
            <w:pPr>
              <w:pStyle w:val="6"/>
              <w:spacing w:before="179" w:line="264" w:lineRule="exact"/>
              <w:ind w:left="282"/>
            </w:pPr>
            <w:r>
              <w:rPr>
                <w:position w:val="1"/>
              </w:rPr>
              <w:t>1</w:t>
            </w:r>
          </w:p>
        </w:tc>
      </w:tr>
      <w:tr w14:paraId="69DF11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609" w:type="dxa"/>
            <w:vAlign w:val="top"/>
          </w:tcPr>
          <w:p w14:paraId="23CAFC58">
            <w:pPr>
              <w:pStyle w:val="6"/>
              <w:spacing w:before="127" w:line="242" w:lineRule="auto"/>
              <w:ind w:left="206"/>
            </w:pPr>
            <w:r>
              <w:rPr>
                <w:b/>
                <w:bCs/>
                <w:spacing w:val="-4"/>
              </w:rPr>
              <w:t>61</w:t>
            </w:r>
          </w:p>
        </w:tc>
        <w:tc>
          <w:tcPr>
            <w:tcW w:w="1406" w:type="dxa"/>
            <w:vAlign w:val="top"/>
          </w:tcPr>
          <w:p w14:paraId="00043327">
            <w:pPr>
              <w:pStyle w:val="6"/>
              <w:spacing w:before="127" w:line="242" w:lineRule="auto"/>
              <w:ind w:left="255"/>
            </w:pPr>
            <w:r>
              <w:rPr>
                <w:spacing w:val="-1"/>
              </w:rPr>
              <w:t>220302003</w:t>
            </w:r>
          </w:p>
        </w:tc>
        <w:tc>
          <w:tcPr>
            <w:tcW w:w="2548" w:type="dxa"/>
            <w:vAlign w:val="top"/>
          </w:tcPr>
          <w:p w14:paraId="1469006A">
            <w:pPr>
              <w:pStyle w:val="6"/>
              <w:spacing w:before="127" w:line="221" w:lineRule="auto"/>
              <w:ind w:left="57"/>
            </w:pPr>
            <w:r>
              <w:rPr>
                <w:spacing w:val="-1"/>
              </w:rPr>
              <w:t>颈部血管彩色多普勒超声</w:t>
            </w:r>
          </w:p>
        </w:tc>
        <w:tc>
          <w:tcPr>
            <w:tcW w:w="3599" w:type="dxa"/>
            <w:vAlign w:val="top"/>
          </w:tcPr>
          <w:p w14:paraId="43D9695F">
            <w:pPr>
              <w:pStyle w:val="6"/>
              <w:spacing w:before="122" w:line="225" w:lineRule="auto"/>
              <w:ind w:left="63"/>
            </w:pPr>
            <w:r>
              <w:rPr>
                <w:spacing w:val="-1"/>
              </w:rPr>
              <w:t>颈动、颈静脉、椎动脉分别参照执行。</w:t>
            </w:r>
          </w:p>
        </w:tc>
        <w:tc>
          <w:tcPr>
            <w:tcW w:w="1257" w:type="dxa"/>
            <w:vAlign w:val="top"/>
          </w:tcPr>
          <w:p w14:paraId="28751023">
            <w:pPr>
              <w:rPr>
                <w:rFonts w:ascii="Arial"/>
                <w:sz w:val="21"/>
              </w:rPr>
            </w:pPr>
          </w:p>
        </w:tc>
        <w:tc>
          <w:tcPr>
            <w:tcW w:w="652" w:type="dxa"/>
            <w:vAlign w:val="top"/>
          </w:tcPr>
          <w:p w14:paraId="528D38CB">
            <w:pPr>
              <w:pStyle w:val="6"/>
              <w:spacing w:before="126" w:line="222" w:lineRule="auto"/>
              <w:ind w:left="237"/>
            </w:pPr>
            <w:r>
              <w:t>次</w:t>
            </w:r>
          </w:p>
        </w:tc>
        <w:tc>
          <w:tcPr>
            <w:tcW w:w="763" w:type="dxa"/>
            <w:vAlign w:val="top"/>
          </w:tcPr>
          <w:p w14:paraId="362377EE">
            <w:pPr>
              <w:pStyle w:val="6"/>
              <w:spacing w:before="127" w:line="242" w:lineRule="auto"/>
              <w:ind w:left="252"/>
            </w:pPr>
            <w:r>
              <w:rPr>
                <w:spacing w:val="-5"/>
              </w:rPr>
              <w:t>135</w:t>
            </w:r>
          </w:p>
        </w:tc>
        <w:tc>
          <w:tcPr>
            <w:tcW w:w="2764" w:type="dxa"/>
            <w:vAlign w:val="top"/>
          </w:tcPr>
          <w:p w14:paraId="4D02C409">
            <w:pPr>
              <w:rPr>
                <w:rFonts w:ascii="Arial"/>
                <w:sz w:val="21"/>
              </w:rPr>
            </w:pPr>
          </w:p>
        </w:tc>
        <w:tc>
          <w:tcPr>
            <w:tcW w:w="628" w:type="dxa"/>
            <w:vAlign w:val="top"/>
          </w:tcPr>
          <w:p w14:paraId="088F0737">
            <w:pPr>
              <w:pStyle w:val="6"/>
              <w:spacing w:before="127" w:line="263" w:lineRule="exact"/>
              <w:ind w:left="282"/>
            </w:pPr>
            <w:r>
              <w:rPr>
                <w:position w:val="1"/>
              </w:rPr>
              <w:t>1</w:t>
            </w:r>
          </w:p>
        </w:tc>
      </w:tr>
      <w:tr w14:paraId="353178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609" w:type="dxa"/>
            <w:vAlign w:val="top"/>
          </w:tcPr>
          <w:p w14:paraId="14F2025D">
            <w:pPr>
              <w:pStyle w:val="6"/>
              <w:spacing w:before="127" w:line="242" w:lineRule="auto"/>
              <w:ind w:left="206"/>
            </w:pPr>
            <w:r>
              <w:rPr>
                <w:b/>
                <w:bCs/>
                <w:spacing w:val="-4"/>
              </w:rPr>
              <w:t>62</w:t>
            </w:r>
          </w:p>
        </w:tc>
        <w:tc>
          <w:tcPr>
            <w:tcW w:w="1406" w:type="dxa"/>
            <w:vAlign w:val="top"/>
          </w:tcPr>
          <w:p w14:paraId="1C5ACCDD">
            <w:pPr>
              <w:pStyle w:val="6"/>
              <w:spacing w:before="127" w:line="242" w:lineRule="auto"/>
              <w:ind w:left="255"/>
            </w:pPr>
            <w:r>
              <w:rPr>
                <w:spacing w:val="-1"/>
              </w:rPr>
              <w:t>220302004</w:t>
            </w:r>
          </w:p>
        </w:tc>
        <w:tc>
          <w:tcPr>
            <w:tcW w:w="2548" w:type="dxa"/>
            <w:vAlign w:val="top"/>
          </w:tcPr>
          <w:p w14:paraId="74142681">
            <w:pPr>
              <w:pStyle w:val="6"/>
              <w:spacing w:before="127" w:line="221" w:lineRule="auto"/>
              <w:ind w:left="79"/>
            </w:pPr>
            <w:r>
              <w:rPr>
                <w:spacing w:val="-3"/>
              </w:rPr>
              <w:t>门静脉系彩色多普勒超声</w:t>
            </w:r>
          </w:p>
        </w:tc>
        <w:tc>
          <w:tcPr>
            <w:tcW w:w="3599" w:type="dxa"/>
            <w:vAlign w:val="top"/>
          </w:tcPr>
          <w:p w14:paraId="1F707D9E">
            <w:pPr>
              <w:rPr>
                <w:rFonts w:ascii="Arial"/>
                <w:sz w:val="21"/>
              </w:rPr>
            </w:pPr>
          </w:p>
        </w:tc>
        <w:tc>
          <w:tcPr>
            <w:tcW w:w="1257" w:type="dxa"/>
            <w:vAlign w:val="top"/>
          </w:tcPr>
          <w:p w14:paraId="6B5422AC">
            <w:pPr>
              <w:rPr>
                <w:rFonts w:ascii="Arial"/>
                <w:sz w:val="21"/>
              </w:rPr>
            </w:pPr>
          </w:p>
        </w:tc>
        <w:tc>
          <w:tcPr>
            <w:tcW w:w="652" w:type="dxa"/>
            <w:vAlign w:val="top"/>
          </w:tcPr>
          <w:p w14:paraId="7DEC111D">
            <w:pPr>
              <w:pStyle w:val="6"/>
              <w:spacing w:before="127" w:line="222" w:lineRule="auto"/>
              <w:ind w:left="237"/>
            </w:pPr>
            <w:r>
              <w:t>次</w:t>
            </w:r>
          </w:p>
        </w:tc>
        <w:tc>
          <w:tcPr>
            <w:tcW w:w="763" w:type="dxa"/>
            <w:vAlign w:val="top"/>
          </w:tcPr>
          <w:p w14:paraId="14DF473D">
            <w:pPr>
              <w:pStyle w:val="6"/>
              <w:spacing w:before="127" w:line="242" w:lineRule="auto"/>
              <w:ind w:left="252"/>
            </w:pPr>
            <w:r>
              <w:rPr>
                <w:spacing w:val="-5"/>
              </w:rPr>
              <w:t>108</w:t>
            </w:r>
          </w:p>
        </w:tc>
        <w:tc>
          <w:tcPr>
            <w:tcW w:w="2764" w:type="dxa"/>
            <w:vAlign w:val="top"/>
          </w:tcPr>
          <w:p w14:paraId="4FFA36F0">
            <w:pPr>
              <w:rPr>
                <w:rFonts w:ascii="Arial"/>
                <w:sz w:val="21"/>
              </w:rPr>
            </w:pPr>
          </w:p>
        </w:tc>
        <w:tc>
          <w:tcPr>
            <w:tcW w:w="628" w:type="dxa"/>
            <w:vAlign w:val="top"/>
          </w:tcPr>
          <w:p w14:paraId="4A53AAB2">
            <w:pPr>
              <w:pStyle w:val="6"/>
              <w:spacing w:before="127" w:line="264" w:lineRule="exact"/>
              <w:ind w:left="282"/>
            </w:pPr>
            <w:r>
              <w:rPr>
                <w:position w:val="1"/>
              </w:rPr>
              <w:t>1</w:t>
            </w:r>
          </w:p>
        </w:tc>
      </w:tr>
      <w:tr w14:paraId="3FBFB9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609" w:type="dxa"/>
            <w:vAlign w:val="top"/>
          </w:tcPr>
          <w:p w14:paraId="26979131">
            <w:pPr>
              <w:pStyle w:val="6"/>
              <w:spacing w:before="127" w:line="242" w:lineRule="auto"/>
              <w:ind w:left="206"/>
            </w:pPr>
            <w:r>
              <w:rPr>
                <w:b/>
                <w:bCs/>
                <w:spacing w:val="-4"/>
              </w:rPr>
              <w:t>63</w:t>
            </w:r>
          </w:p>
        </w:tc>
        <w:tc>
          <w:tcPr>
            <w:tcW w:w="1406" w:type="dxa"/>
            <w:vAlign w:val="top"/>
          </w:tcPr>
          <w:p w14:paraId="563BE618">
            <w:pPr>
              <w:pStyle w:val="6"/>
              <w:spacing w:before="127" w:line="242" w:lineRule="auto"/>
              <w:ind w:left="255"/>
            </w:pPr>
            <w:r>
              <w:rPr>
                <w:spacing w:val="-1"/>
              </w:rPr>
              <w:t>220302005</w:t>
            </w:r>
          </w:p>
        </w:tc>
        <w:tc>
          <w:tcPr>
            <w:tcW w:w="2548" w:type="dxa"/>
            <w:vAlign w:val="top"/>
          </w:tcPr>
          <w:p w14:paraId="498E73B8">
            <w:pPr>
              <w:pStyle w:val="6"/>
              <w:spacing w:before="127" w:line="221" w:lineRule="auto"/>
              <w:ind w:left="56"/>
            </w:pPr>
            <w:r>
              <w:t>腹部大血管彩色多普勒超声</w:t>
            </w:r>
          </w:p>
        </w:tc>
        <w:tc>
          <w:tcPr>
            <w:tcW w:w="3599" w:type="dxa"/>
            <w:vAlign w:val="top"/>
          </w:tcPr>
          <w:p w14:paraId="428D2C59">
            <w:pPr>
              <w:rPr>
                <w:rFonts w:ascii="Arial"/>
                <w:sz w:val="21"/>
              </w:rPr>
            </w:pPr>
          </w:p>
        </w:tc>
        <w:tc>
          <w:tcPr>
            <w:tcW w:w="1257" w:type="dxa"/>
            <w:vAlign w:val="top"/>
          </w:tcPr>
          <w:p w14:paraId="448E107A">
            <w:pPr>
              <w:rPr>
                <w:rFonts w:ascii="Arial"/>
                <w:sz w:val="21"/>
              </w:rPr>
            </w:pPr>
          </w:p>
        </w:tc>
        <w:tc>
          <w:tcPr>
            <w:tcW w:w="652" w:type="dxa"/>
            <w:vAlign w:val="top"/>
          </w:tcPr>
          <w:p w14:paraId="3C8B6B71">
            <w:pPr>
              <w:pStyle w:val="6"/>
              <w:spacing w:before="127" w:line="222" w:lineRule="auto"/>
              <w:ind w:left="237"/>
            </w:pPr>
            <w:r>
              <w:t>次</w:t>
            </w:r>
          </w:p>
        </w:tc>
        <w:tc>
          <w:tcPr>
            <w:tcW w:w="763" w:type="dxa"/>
            <w:vAlign w:val="top"/>
          </w:tcPr>
          <w:p w14:paraId="232DAC45">
            <w:pPr>
              <w:pStyle w:val="6"/>
              <w:spacing w:before="127" w:line="242" w:lineRule="auto"/>
              <w:ind w:left="252"/>
            </w:pPr>
            <w:r>
              <w:rPr>
                <w:spacing w:val="-5"/>
              </w:rPr>
              <w:t>108</w:t>
            </w:r>
          </w:p>
        </w:tc>
        <w:tc>
          <w:tcPr>
            <w:tcW w:w="2764" w:type="dxa"/>
            <w:vAlign w:val="top"/>
          </w:tcPr>
          <w:p w14:paraId="4E64F8FB">
            <w:pPr>
              <w:rPr>
                <w:rFonts w:ascii="Arial"/>
                <w:sz w:val="21"/>
              </w:rPr>
            </w:pPr>
          </w:p>
        </w:tc>
        <w:tc>
          <w:tcPr>
            <w:tcW w:w="628" w:type="dxa"/>
            <w:vAlign w:val="top"/>
          </w:tcPr>
          <w:p w14:paraId="6FDB45BB">
            <w:pPr>
              <w:pStyle w:val="6"/>
              <w:spacing w:before="127" w:line="264" w:lineRule="exact"/>
              <w:ind w:left="282"/>
            </w:pPr>
            <w:r>
              <w:rPr>
                <w:position w:val="1"/>
              </w:rPr>
              <w:t>1</w:t>
            </w:r>
          </w:p>
        </w:tc>
      </w:tr>
      <w:tr w14:paraId="56D2F1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609" w:type="dxa"/>
            <w:vAlign w:val="top"/>
          </w:tcPr>
          <w:p w14:paraId="69A7B172">
            <w:pPr>
              <w:pStyle w:val="6"/>
              <w:spacing w:before="128" w:line="242" w:lineRule="auto"/>
              <w:ind w:left="206"/>
            </w:pPr>
            <w:r>
              <w:rPr>
                <w:b/>
                <w:bCs/>
                <w:spacing w:val="-4"/>
              </w:rPr>
              <w:t>64</w:t>
            </w:r>
          </w:p>
        </w:tc>
        <w:tc>
          <w:tcPr>
            <w:tcW w:w="1406" w:type="dxa"/>
            <w:vAlign w:val="top"/>
          </w:tcPr>
          <w:p w14:paraId="1F0A287C">
            <w:pPr>
              <w:pStyle w:val="6"/>
              <w:spacing w:before="128" w:line="242" w:lineRule="auto"/>
              <w:ind w:left="255"/>
            </w:pPr>
            <w:r>
              <w:rPr>
                <w:spacing w:val="-1"/>
              </w:rPr>
              <w:t>220302006</w:t>
            </w:r>
          </w:p>
        </w:tc>
        <w:tc>
          <w:tcPr>
            <w:tcW w:w="2548" w:type="dxa"/>
            <w:vAlign w:val="top"/>
          </w:tcPr>
          <w:p w14:paraId="05869432">
            <w:pPr>
              <w:pStyle w:val="6"/>
              <w:spacing w:before="128" w:line="221" w:lineRule="auto"/>
              <w:ind w:left="75"/>
            </w:pPr>
            <w:r>
              <w:rPr>
                <w:spacing w:val="-2"/>
              </w:rPr>
              <w:t>四肢血管彩色多普勒超声</w:t>
            </w:r>
          </w:p>
        </w:tc>
        <w:tc>
          <w:tcPr>
            <w:tcW w:w="3599" w:type="dxa"/>
            <w:vAlign w:val="top"/>
          </w:tcPr>
          <w:p w14:paraId="71CDB126">
            <w:pPr>
              <w:rPr>
                <w:rFonts w:ascii="Arial"/>
                <w:sz w:val="21"/>
              </w:rPr>
            </w:pPr>
          </w:p>
        </w:tc>
        <w:tc>
          <w:tcPr>
            <w:tcW w:w="1257" w:type="dxa"/>
            <w:vAlign w:val="top"/>
          </w:tcPr>
          <w:p w14:paraId="44619984">
            <w:pPr>
              <w:rPr>
                <w:rFonts w:ascii="Arial"/>
                <w:sz w:val="21"/>
              </w:rPr>
            </w:pPr>
          </w:p>
        </w:tc>
        <w:tc>
          <w:tcPr>
            <w:tcW w:w="652" w:type="dxa"/>
            <w:vAlign w:val="top"/>
          </w:tcPr>
          <w:p w14:paraId="01A2C15E">
            <w:pPr>
              <w:pStyle w:val="6"/>
              <w:spacing w:before="128" w:line="222" w:lineRule="auto"/>
              <w:ind w:left="132"/>
            </w:pPr>
            <w:r>
              <w:rPr>
                <w:spacing w:val="-4"/>
              </w:rPr>
              <w:t>单肢</w:t>
            </w:r>
          </w:p>
        </w:tc>
        <w:tc>
          <w:tcPr>
            <w:tcW w:w="763" w:type="dxa"/>
            <w:vAlign w:val="top"/>
          </w:tcPr>
          <w:p w14:paraId="3F989280">
            <w:pPr>
              <w:pStyle w:val="6"/>
              <w:spacing w:before="128" w:line="242" w:lineRule="auto"/>
              <w:ind w:left="252"/>
            </w:pPr>
            <w:r>
              <w:rPr>
                <w:spacing w:val="-5"/>
              </w:rPr>
              <w:t>108</w:t>
            </w:r>
          </w:p>
        </w:tc>
        <w:tc>
          <w:tcPr>
            <w:tcW w:w="2764" w:type="dxa"/>
            <w:vAlign w:val="top"/>
          </w:tcPr>
          <w:p w14:paraId="2932BC69">
            <w:pPr>
              <w:pStyle w:val="6"/>
              <w:spacing w:before="127" w:line="222" w:lineRule="auto"/>
              <w:ind w:left="65"/>
            </w:pPr>
            <w:r>
              <w:rPr>
                <w:spacing w:val="-1"/>
              </w:rPr>
              <w:t>增加一个肢体加收</w:t>
            </w:r>
            <w:r>
              <w:rPr>
                <w:spacing w:val="-51"/>
              </w:rPr>
              <w:t xml:space="preserve"> </w:t>
            </w:r>
            <w:r>
              <w:rPr>
                <w:spacing w:val="-1"/>
              </w:rPr>
              <w:t>60</w:t>
            </w:r>
            <w:r>
              <w:rPr>
                <w:spacing w:val="-43"/>
              </w:rPr>
              <w:t xml:space="preserve"> </w:t>
            </w:r>
            <w:r>
              <w:rPr>
                <w:spacing w:val="-1"/>
              </w:rPr>
              <w:t>元</w:t>
            </w:r>
          </w:p>
        </w:tc>
        <w:tc>
          <w:tcPr>
            <w:tcW w:w="628" w:type="dxa"/>
            <w:vAlign w:val="top"/>
          </w:tcPr>
          <w:p w14:paraId="5830E3D9">
            <w:pPr>
              <w:rPr>
                <w:rFonts w:ascii="Arial"/>
                <w:sz w:val="21"/>
              </w:rPr>
            </w:pPr>
          </w:p>
        </w:tc>
      </w:tr>
      <w:tr w14:paraId="1E7265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609" w:type="dxa"/>
            <w:vAlign w:val="top"/>
          </w:tcPr>
          <w:p w14:paraId="2640612C">
            <w:pPr>
              <w:pStyle w:val="6"/>
              <w:spacing w:before="181" w:line="242" w:lineRule="auto"/>
              <w:ind w:left="206"/>
            </w:pPr>
            <w:r>
              <w:rPr>
                <w:b/>
                <w:bCs/>
                <w:spacing w:val="-4"/>
              </w:rPr>
              <w:t>65</w:t>
            </w:r>
          </w:p>
        </w:tc>
        <w:tc>
          <w:tcPr>
            <w:tcW w:w="1406" w:type="dxa"/>
            <w:vAlign w:val="top"/>
          </w:tcPr>
          <w:p w14:paraId="33B05E9F">
            <w:pPr>
              <w:pStyle w:val="6"/>
              <w:spacing w:before="181" w:line="242" w:lineRule="auto"/>
              <w:ind w:left="255"/>
            </w:pPr>
            <w:r>
              <w:rPr>
                <w:spacing w:val="-1"/>
              </w:rPr>
              <w:t>220302007</w:t>
            </w:r>
          </w:p>
        </w:tc>
        <w:tc>
          <w:tcPr>
            <w:tcW w:w="2548" w:type="dxa"/>
            <w:vAlign w:val="top"/>
          </w:tcPr>
          <w:p w14:paraId="4907637A">
            <w:pPr>
              <w:pStyle w:val="6"/>
              <w:spacing w:before="41" w:line="235" w:lineRule="auto"/>
              <w:ind w:left="60" w:right="55" w:hanging="4"/>
            </w:pPr>
            <w:r>
              <w:rPr>
                <w:spacing w:val="2"/>
              </w:rPr>
              <w:t>双肾及肾血管彩色多普勒超</w:t>
            </w:r>
            <w:r>
              <w:t>声</w:t>
            </w:r>
          </w:p>
        </w:tc>
        <w:tc>
          <w:tcPr>
            <w:tcW w:w="3599" w:type="dxa"/>
            <w:vAlign w:val="top"/>
          </w:tcPr>
          <w:p w14:paraId="3E4644EA">
            <w:pPr>
              <w:rPr>
                <w:rFonts w:ascii="Arial"/>
                <w:sz w:val="21"/>
              </w:rPr>
            </w:pPr>
          </w:p>
        </w:tc>
        <w:tc>
          <w:tcPr>
            <w:tcW w:w="1257" w:type="dxa"/>
            <w:vAlign w:val="top"/>
          </w:tcPr>
          <w:p w14:paraId="5645EBDC">
            <w:pPr>
              <w:rPr>
                <w:rFonts w:ascii="Arial"/>
                <w:sz w:val="21"/>
              </w:rPr>
            </w:pPr>
          </w:p>
        </w:tc>
        <w:tc>
          <w:tcPr>
            <w:tcW w:w="652" w:type="dxa"/>
            <w:vAlign w:val="top"/>
          </w:tcPr>
          <w:p w14:paraId="3855F28F">
            <w:pPr>
              <w:pStyle w:val="6"/>
              <w:spacing w:before="181" w:line="222" w:lineRule="auto"/>
              <w:ind w:left="237"/>
            </w:pPr>
            <w:r>
              <w:t>次</w:t>
            </w:r>
          </w:p>
        </w:tc>
        <w:tc>
          <w:tcPr>
            <w:tcW w:w="763" w:type="dxa"/>
            <w:vAlign w:val="top"/>
          </w:tcPr>
          <w:p w14:paraId="7570B617">
            <w:pPr>
              <w:pStyle w:val="6"/>
              <w:spacing w:before="181" w:line="242" w:lineRule="auto"/>
              <w:ind w:left="252"/>
            </w:pPr>
            <w:r>
              <w:rPr>
                <w:spacing w:val="-5"/>
              </w:rPr>
              <w:t>108</w:t>
            </w:r>
          </w:p>
        </w:tc>
        <w:tc>
          <w:tcPr>
            <w:tcW w:w="2764" w:type="dxa"/>
            <w:vAlign w:val="top"/>
          </w:tcPr>
          <w:p w14:paraId="70818F95">
            <w:pPr>
              <w:rPr>
                <w:rFonts w:ascii="Arial"/>
                <w:sz w:val="21"/>
              </w:rPr>
            </w:pPr>
          </w:p>
        </w:tc>
        <w:tc>
          <w:tcPr>
            <w:tcW w:w="628" w:type="dxa"/>
            <w:vAlign w:val="top"/>
          </w:tcPr>
          <w:p w14:paraId="277D6E84">
            <w:pPr>
              <w:pStyle w:val="6"/>
              <w:spacing w:before="181" w:line="264" w:lineRule="exact"/>
              <w:ind w:left="282"/>
            </w:pPr>
            <w:r>
              <w:rPr>
                <w:position w:val="1"/>
              </w:rPr>
              <w:t>1</w:t>
            </w:r>
          </w:p>
        </w:tc>
      </w:tr>
      <w:tr w14:paraId="63D934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609" w:type="dxa"/>
            <w:vAlign w:val="top"/>
          </w:tcPr>
          <w:p w14:paraId="7084F881">
            <w:pPr>
              <w:pStyle w:val="6"/>
              <w:spacing w:before="181" w:line="242" w:lineRule="auto"/>
              <w:ind w:left="206"/>
            </w:pPr>
            <w:r>
              <w:rPr>
                <w:b/>
                <w:bCs/>
                <w:spacing w:val="-4"/>
              </w:rPr>
              <w:t>66</w:t>
            </w:r>
          </w:p>
        </w:tc>
        <w:tc>
          <w:tcPr>
            <w:tcW w:w="1406" w:type="dxa"/>
            <w:vAlign w:val="top"/>
          </w:tcPr>
          <w:p w14:paraId="263ED63E">
            <w:pPr>
              <w:pStyle w:val="6"/>
              <w:spacing w:before="181" w:line="242" w:lineRule="auto"/>
              <w:ind w:left="255"/>
            </w:pPr>
            <w:r>
              <w:rPr>
                <w:spacing w:val="-1"/>
              </w:rPr>
              <w:t>220302008</w:t>
            </w:r>
          </w:p>
        </w:tc>
        <w:tc>
          <w:tcPr>
            <w:tcW w:w="2548" w:type="dxa"/>
            <w:vAlign w:val="top"/>
          </w:tcPr>
          <w:p w14:paraId="5049715F">
            <w:pPr>
              <w:pStyle w:val="6"/>
              <w:spacing w:before="42" w:line="237" w:lineRule="auto"/>
              <w:ind w:left="56" w:right="50" w:firstLine="1"/>
            </w:pPr>
            <w:r>
              <w:t>左肾静脉“胡桃夹</w:t>
            </w:r>
            <w:r>
              <w:rPr>
                <w:spacing w:val="-68"/>
              </w:rPr>
              <w:t xml:space="preserve"> </w:t>
            </w:r>
            <w:r>
              <w:t>”综合征</w:t>
            </w:r>
            <w:r>
              <w:rPr>
                <w:spacing w:val="-3"/>
              </w:rPr>
              <w:t>检查</w:t>
            </w:r>
          </w:p>
        </w:tc>
        <w:tc>
          <w:tcPr>
            <w:tcW w:w="3599" w:type="dxa"/>
            <w:vAlign w:val="top"/>
          </w:tcPr>
          <w:p w14:paraId="1DD09F80">
            <w:pPr>
              <w:rPr>
                <w:rFonts w:ascii="Arial"/>
                <w:sz w:val="21"/>
              </w:rPr>
            </w:pPr>
          </w:p>
        </w:tc>
        <w:tc>
          <w:tcPr>
            <w:tcW w:w="1257" w:type="dxa"/>
            <w:vAlign w:val="top"/>
          </w:tcPr>
          <w:p w14:paraId="1DED231D">
            <w:pPr>
              <w:rPr>
                <w:rFonts w:ascii="Arial"/>
                <w:sz w:val="21"/>
              </w:rPr>
            </w:pPr>
          </w:p>
        </w:tc>
        <w:tc>
          <w:tcPr>
            <w:tcW w:w="652" w:type="dxa"/>
            <w:vAlign w:val="top"/>
          </w:tcPr>
          <w:p w14:paraId="3D203019">
            <w:pPr>
              <w:pStyle w:val="6"/>
              <w:spacing w:before="181" w:line="222" w:lineRule="auto"/>
              <w:ind w:left="237"/>
            </w:pPr>
            <w:r>
              <w:t>次</w:t>
            </w:r>
          </w:p>
        </w:tc>
        <w:tc>
          <w:tcPr>
            <w:tcW w:w="763" w:type="dxa"/>
            <w:vAlign w:val="top"/>
          </w:tcPr>
          <w:p w14:paraId="2F87D5C6">
            <w:pPr>
              <w:pStyle w:val="6"/>
              <w:spacing w:before="181" w:line="242" w:lineRule="auto"/>
              <w:ind w:left="252"/>
            </w:pPr>
            <w:r>
              <w:rPr>
                <w:spacing w:val="-5"/>
              </w:rPr>
              <w:t>108</w:t>
            </w:r>
          </w:p>
        </w:tc>
        <w:tc>
          <w:tcPr>
            <w:tcW w:w="2764" w:type="dxa"/>
            <w:vAlign w:val="top"/>
          </w:tcPr>
          <w:p w14:paraId="2A01E7FE">
            <w:pPr>
              <w:rPr>
                <w:rFonts w:ascii="Arial"/>
                <w:sz w:val="21"/>
              </w:rPr>
            </w:pPr>
          </w:p>
        </w:tc>
        <w:tc>
          <w:tcPr>
            <w:tcW w:w="628" w:type="dxa"/>
            <w:vAlign w:val="top"/>
          </w:tcPr>
          <w:p w14:paraId="2D6508A2">
            <w:pPr>
              <w:pStyle w:val="6"/>
              <w:spacing w:before="182" w:line="263" w:lineRule="exact"/>
              <w:ind w:left="282"/>
            </w:pPr>
            <w:r>
              <w:rPr>
                <w:position w:val="1"/>
              </w:rPr>
              <w:t>1</w:t>
            </w:r>
          </w:p>
        </w:tc>
      </w:tr>
      <w:tr w14:paraId="168FA2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609" w:type="dxa"/>
            <w:vAlign w:val="top"/>
          </w:tcPr>
          <w:p w14:paraId="629AC83C">
            <w:pPr>
              <w:pStyle w:val="6"/>
              <w:spacing w:before="129" w:line="242" w:lineRule="auto"/>
              <w:ind w:left="206"/>
            </w:pPr>
            <w:r>
              <w:rPr>
                <w:b/>
                <w:bCs/>
                <w:spacing w:val="-4"/>
              </w:rPr>
              <w:t>67</w:t>
            </w:r>
          </w:p>
        </w:tc>
        <w:tc>
          <w:tcPr>
            <w:tcW w:w="1406" w:type="dxa"/>
            <w:vAlign w:val="top"/>
          </w:tcPr>
          <w:p w14:paraId="030B46AF">
            <w:pPr>
              <w:pStyle w:val="6"/>
              <w:spacing w:before="129" w:line="242" w:lineRule="auto"/>
              <w:ind w:left="255"/>
            </w:pPr>
            <w:r>
              <w:rPr>
                <w:spacing w:val="-1"/>
              </w:rPr>
              <w:t>220302009</w:t>
            </w:r>
          </w:p>
        </w:tc>
        <w:tc>
          <w:tcPr>
            <w:tcW w:w="2548" w:type="dxa"/>
            <w:vAlign w:val="top"/>
          </w:tcPr>
          <w:p w14:paraId="2832DB0C">
            <w:pPr>
              <w:pStyle w:val="6"/>
              <w:spacing w:before="129" w:line="222" w:lineRule="auto"/>
              <w:ind w:left="59"/>
            </w:pPr>
            <w:r>
              <w:rPr>
                <w:spacing w:val="-1"/>
              </w:rPr>
              <w:t>药物血管功能试验</w:t>
            </w:r>
          </w:p>
        </w:tc>
        <w:tc>
          <w:tcPr>
            <w:tcW w:w="3599" w:type="dxa"/>
            <w:vAlign w:val="top"/>
          </w:tcPr>
          <w:p w14:paraId="04E99185">
            <w:pPr>
              <w:pStyle w:val="6"/>
              <w:spacing w:before="129" w:line="222" w:lineRule="auto"/>
              <w:ind w:left="64"/>
            </w:pPr>
            <w:r>
              <w:rPr>
                <w:spacing w:val="-2"/>
              </w:rPr>
              <w:t>指阳痿测定等。</w:t>
            </w:r>
          </w:p>
        </w:tc>
        <w:tc>
          <w:tcPr>
            <w:tcW w:w="1257" w:type="dxa"/>
            <w:vAlign w:val="top"/>
          </w:tcPr>
          <w:p w14:paraId="03066901">
            <w:pPr>
              <w:pStyle w:val="6"/>
              <w:spacing w:before="129" w:line="222" w:lineRule="auto"/>
              <w:ind w:left="60"/>
            </w:pPr>
            <w:r>
              <w:rPr>
                <w:spacing w:val="-2"/>
              </w:rPr>
              <w:t>药物</w:t>
            </w:r>
          </w:p>
        </w:tc>
        <w:tc>
          <w:tcPr>
            <w:tcW w:w="652" w:type="dxa"/>
            <w:vAlign w:val="top"/>
          </w:tcPr>
          <w:p w14:paraId="1CD0AA1D">
            <w:pPr>
              <w:pStyle w:val="6"/>
              <w:spacing w:before="129" w:line="222" w:lineRule="auto"/>
              <w:ind w:left="237"/>
            </w:pPr>
            <w:r>
              <w:t>次</w:t>
            </w:r>
          </w:p>
        </w:tc>
        <w:tc>
          <w:tcPr>
            <w:tcW w:w="763" w:type="dxa"/>
            <w:vAlign w:val="top"/>
          </w:tcPr>
          <w:p w14:paraId="607D3AF6">
            <w:pPr>
              <w:pStyle w:val="6"/>
              <w:spacing w:before="129" w:line="242" w:lineRule="auto"/>
              <w:ind w:left="252"/>
            </w:pPr>
            <w:r>
              <w:rPr>
                <w:spacing w:val="-5"/>
              </w:rPr>
              <w:t>108</w:t>
            </w:r>
          </w:p>
        </w:tc>
        <w:tc>
          <w:tcPr>
            <w:tcW w:w="2764" w:type="dxa"/>
            <w:vAlign w:val="top"/>
          </w:tcPr>
          <w:p w14:paraId="32AE7609">
            <w:pPr>
              <w:rPr>
                <w:rFonts w:ascii="Arial"/>
                <w:sz w:val="21"/>
              </w:rPr>
            </w:pPr>
          </w:p>
        </w:tc>
        <w:tc>
          <w:tcPr>
            <w:tcW w:w="628" w:type="dxa"/>
            <w:vAlign w:val="top"/>
          </w:tcPr>
          <w:p w14:paraId="12496B80">
            <w:pPr>
              <w:pStyle w:val="6"/>
              <w:spacing w:before="129" w:line="264" w:lineRule="exact"/>
              <w:ind w:left="282"/>
            </w:pPr>
            <w:r>
              <w:rPr>
                <w:position w:val="1"/>
              </w:rPr>
              <w:t>1</w:t>
            </w:r>
          </w:p>
        </w:tc>
      </w:tr>
    </w:tbl>
    <w:p w14:paraId="0F80BFED">
      <w:pPr>
        <w:rPr>
          <w:rFonts w:ascii="Arial"/>
          <w:sz w:val="21"/>
        </w:rPr>
      </w:pPr>
    </w:p>
    <w:p w14:paraId="72EE3070">
      <w:pPr>
        <w:rPr>
          <w:rFonts w:ascii="Arial" w:hAnsi="Arial" w:eastAsia="Arial" w:cs="Arial"/>
          <w:sz w:val="21"/>
          <w:szCs w:val="21"/>
        </w:rPr>
        <w:sectPr>
          <w:footerReference r:id="rId35" w:type="default"/>
          <w:pgSz w:w="16840" w:h="11900"/>
          <w:pgMar w:top="1011" w:right="1302" w:bottom="1229" w:left="1305" w:header="0" w:footer="963" w:gutter="0"/>
          <w:cols w:space="720" w:num="1"/>
        </w:sectPr>
      </w:pPr>
    </w:p>
    <w:p w14:paraId="77DB8C9C">
      <w:pPr>
        <w:spacing w:before="2"/>
      </w:pPr>
    </w:p>
    <w:p w14:paraId="6C3D796A">
      <w:pPr>
        <w:spacing w:before="1"/>
      </w:pPr>
    </w:p>
    <w:tbl>
      <w:tblPr>
        <w:tblStyle w:val="5"/>
        <w:tblW w:w="142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9"/>
        <w:gridCol w:w="1406"/>
        <w:gridCol w:w="2548"/>
        <w:gridCol w:w="3599"/>
        <w:gridCol w:w="1257"/>
        <w:gridCol w:w="652"/>
        <w:gridCol w:w="763"/>
        <w:gridCol w:w="2764"/>
        <w:gridCol w:w="628"/>
      </w:tblGrid>
      <w:tr w14:paraId="2108F6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09" w:type="dxa"/>
            <w:vAlign w:val="top"/>
          </w:tcPr>
          <w:p w14:paraId="6556C6FA">
            <w:pPr>
              <w:pStyle w:val="6"/>
              <w:spacing w:before="182" w:line="223" w:lineRule="auto"/>
              <w:ind w:left="102"/>
            </w:pPr>
            <w:r>
              <w:rPr>
                <w:b/>
                <w:bCs/>
                <w:spacing w:val="-4"/>
              </w:rPr>
              <w:t>序号</w:t>
            </w:r>
          </w:p>
        </w:tc>
        <w:tc>
          <w:tcPr>
            <w:tcW w:w="1406" w:type="dxa"/>
            <w:vAlign w:val="top"/>
          </w:tcPr>
          <w:p w14:paraId="08DA68D2">
            <w:pPr>
              <w:pStyle w:val="6"/>
              <w:spacing w:before="181" w:line="222" w:lineRule="auto"/>
              <w:ind w:left="304"/>
            </w:pPr>
            <w:r>
              <w:rPr>
                <w:b/>
                <w:bCs/>
                <w:spacing w:val="-5"/>
              </w:rPr>
              <w:t>项目编码</w:t>
            </w:r>
          </w:p>
        </w:tc>
        <w:tc>
          <w:tcPr>
            <w:tcW w:w="2548" w:type="dxa"/>
            <w:vAlign w:val="top"/>
          </w:tcPr>
          <w:p w14:paraId="0A86CFBC">
            <w:pPr>
              <w:pStyle w:val="6"/>
              <w:spacing w:before="182" w:line="222" w:lineRule="auto"/>
              <w:ind w:left="880"/>
            </w:pPr>
            <w:r>
              <w:rPr>
                <w:b/>
                <w:bCs/>
                <w:spacing w:val="-5"/>
              </w:rPr>
              <w:t>项目名称</w:t>
            </w:r>
          </w:p>
        </w:tc>
        <w:tc>
          <w:tcPr>
            <w:tcW w:w="3599" w:type="dxa"/>
            <w:vAlign w:val="top"/>
          </w:tcPr>
          <w:p w14:paraId="239F17BD">
            <w:pPr>
              <w:pStyle w:val="6"/>
              <w:spacing w:before="181" w:line="222" w:lineRule="auto"/>
              <w:ind w:left="1404"/>
            </w:pPr>
            <w:r>
              <w:rPr>
                <w:b/>
                <w:bCs/>
                <w:spacing w:val="-5"/>
              </w:rPr>
              <w:t>项目内涵</w:t>
            </w:r>
          </w:p>
        </w:tc>
        <w:tc>
          <w:tcPr>
            <w:tcW w:w="1257" w:type="dxa"/>
            <w:vAlign w:val="top"/>
          </w:tcPr>
          <w:p w14:paraId="66B8FA0F">
            <w:pPr>
              <w:pStyle w:val="6"/>
              <w:spacing w:before="181" w:line="222" w:lineRule="auto"/>
              <w:ind w:left="243"/>
            </w:pPr>
            <w:r>
              <w:rPr>
                <w:b/>
                <w:bCs/>
                <w:spacing w:val="-7"/>
              </w:rPr>
              <w:t>除外内容</w:t>
            </w:r>
          </w:p>
        </w:tc>
        <w:tc>
          <w:tcPr>
            <w:tcW w:w="652" w:type="dxa"/>
            <w:vAlign w:val="top"/>
          </w:tcPr>
          <w:p w14:paraId="5ADCF642">
            <w:pPr>
              <w:pStyle w:val="6"/>
              <w:spacing w:before="42" w:line="220" w:lineRule="auto"/>
              <w:ind w:left="131"/>
            </w:pPr>
            <w:r>
              <w:rPr>
                <w:b/>
                <w:bCs/>
                <w:spacing w:val="-4"/>
              </w:rPr>
              <w:t>计价</w:t>
            </w:r>
          </w:p>
          <w:p w14:paraId="2DC028EB">
            <w:pPr>
              <w:pStyle w:val="6"/>
              <w:spacing w:before="39" w:line="222" w:lineRule="auto"/>
              <w:ind w:left="132"/>
            </w:pPr>
            <w:r>
              <w:rPr>
                <w:b/>
                <w:bCs/>
                <w:spacing w:val="-4"/>
              </w:rPr>
              <w:t>单位</w:t>
            </w:r>
          </w:p>
        </w:tc>
        <w:tc>
          <w:tcPr>
            <w:tcW w:w="763" w:type="dxa"/>
            <w:vAlign w:val="top"/>
          </w:tcPr>
          <w:p w14:paraId="3C366D31">
            <w:pPr>
              <w:pStyle w:val="6"/>
              <w:spacing w:before="43" w:line="239" w:lineRule="auto"/>
              <w:ind w:left="90" w:right="91" w:firstLine="95"/>
            </w:pPr>
            <w:r>
              <w:rPr>
                <w:b/>
                <w:bCs/>
                <w:spacing w:val="-5"/>
              </w:rPr>
              <w:t>价格</w:t>
            </w:r>
            <w:r>
              <w:rPr>
                <w:b/>
                <w:bCs/>
                <w:spacing w:val="-10"/>
              </w:rPr>
              <w:t>（元）</w:t>
            </w:r>
          </w:p>
        </w:tc>
        <w:tc>
          <w:tcPr>
            <w:tcW w:w="2764" w:type="dxa"/>
            <w:vAlign w:val="top"/>
          </w:tcPr>
          <w:p w14:paraId="0F42FE8C">
            <w:pPr>
              <w:pStyle w:val="6"/>
              <w:spacing w:before="182" w:line="220" w:lineRule="auto"/>
              <w:ind w:left="986"/>
            </w:pPr>
            <w:r>
              <w:rPr>
                <w:b/>
                <w:bCs/>
                <w:spacing w:val="-4"/>
              </w:rPr>
              <w:t>计价说明</w:t>
            </w:r>
          </w:p>
        </w:tc>
        <w:tc>
          <w:tcPr>
            <w:tcW w:w="628" w:type="dxa"/>
            <w:vAlign w:val="top"/>
          </w:tcPr>
          <w:p w14:paraId="3153BB15">
            <w:pPr>
              <w:pStyle w:val="6"/>
              <w:spacing w:before="42" w:line="222" w:lineRule="auto"/>
              <w:ind w:left="119"/>
            </w:pPr>
            <w:r>
              <w:rPr>
                <w:b/>
                <w:bCs/>
                <w:spacing w:val="-4"/>
              </w:rPr>
              <w:t>支付</w:t>
            </w:r>
          </w:p>
          <w:p w14:paraId="71B19356">
            <w:pPr>
              <w:pStyle w:val="6"/>
              <w:spacing w:before="37" w:line="222" w:lineRule="auto"/>
              <w:ind w:left="120"/>
            </w:pPr>
            <w:r>
              <w:rPr>
                <w:b/>
                <w:bCs/>
                <w:spacing w:val="-4"/>
              </w:rPr>
              <w:t>分类</w:t>
            </w:r>
          </w:p>
        </w:tc>
      </w:tr>
      <w:tr w14:paraId="78D6F2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609" w:type="dxa"/>
            <w:vAlign w:val="top"/>
          </w:tcPr>
          <w:p w14:paraId="1D52EF84">
            <w:pPr>
              <w:pStyle w:val="6"/>
              <w:spacing w:before="124" w:line="242" w:lineRule="auto"/>
              <w:ind w:left="206"/>
            </w:pPr>
            <w:r>
              <w:rPr>
                <w:b/>
                <w:bCs/>
                <w:spacing w:val="-4"/>
              </w:rPr>
              <w:t>68</w:t>
            </w:r>
          </w:p>
        </w:tc>
        <w:tc>
          <w:tcPr>
            <w:tcW w:w="1406" w:type="dxa"/>
            <w:vAlign w:val="top"/>
          </w:tcPr>
          <w:p w14:paraId="704AFA82">
            <w:pPr>
              <w:pStyle w:val="6"/>
              <w:spacing w:before="124" w:line="242" w:lineRule="auto"/>
              <w:ind w:left="255"/>
            </w:pPr>
            <w:r>
              <w:rPr>
                <w:spacing w:val="-1"/>
              </w:rPr>
              <w:t>220302010</w:t>
            </w:r>
          </w:p>
        </w:tc>
        <w:tc>
          <w:tcPr>
            <w:tcW w:w="2548" w:type="dxa"/>
            <w:vAlign w:val="top"/>
          </w:tcPr>
          <w:p w14:paraId="39D86D87">
            <w:pPr>
              <w:pStyle w:val="6"/>
              <w:spacing w:before="124" w:line="222" w:lineRule="auto"/>
              <w:ind w:left="55"/>
            </w:pPr>
            <w:r>
              <w:rPr>
                <w:spacing w:val="-1"/>
              </w:rPr>
              <w:t>脏器声学造影</w:t>
            </w:r>
          </w:p>
        </w:tc>
        <w:tc>
          <w:tcPr>
            <w:tcW w:w="3599" w:type="dxa"/>
            <w:vAlign w:val="top"/>
          </w:tcPr>
          <w:p w14:paraId="4D36172E">
            <w:pPr>
              <w:pStyle w:val="6"/>
              <w:spacing w:before="124" w:line="222" w:lineRule="auto"/>
              <w:ind w:left="62"/>
            </w:pPr>
            <w:r>
              <w:t>包括肿瘤声学造影。</w:t>
            </w:r>
          </w:p>
        </w:tc>
        <w:tc>
          <w:tcPr>
            <w:tcW w:w="1257" w:type="dxa"/>
            <w:vAlign w:val="top"/>
          </w:tcPr>
          <w:p w14:paraId="7D6A201A">
            <w:pPr>
              <w:pStyle w:val="6"/>
              <w:spacing w:before="124" w:line="221" w:lineRule="auto"/>
              <w:ind w:left="57"/>
            </w:pPr>
            <w:r>
              <w:rPr>
                <w:spacing w:val="-3"/>
              </w:rPr>
              <w:t>造影剂</w:t>
            </w:r>
          </w:p>
        </w:tc>
        <w:tc>
          <w:tcPr>
            <w:tcW w:w="652" w:type="dxa"/>
            <w:vAlign w:val="top"/>
          </w:tcPr>
          <w:p w14:paraId="724A8FF9">
            <w:pPr>
              <w:pStyle w:val="6"/>
              <w:spacing w:before="123" w:line="222" w:lineRule="auto"/>
              <w:ind w:left="237"/>
            </w:pPr>
            <w:r>
              <w:t>次</w:t>
            </w:r>
          </w:p>
        </w:tc>
        <w:tc>
          <w:tcPr>
            <w:tcW w:w="763" w:type="dxa"/>
            <w:vAlign w:val="top"/>
          </w:tcPr>
          <w:p w14:paraId="2EA681C6">
            <w:pPr>
              <w:pStyle w:val="6"/>
              <w:spacing w:before="124" w:line="242" w:lineRule="auto"/>
              <w:ind w:left="252"/>
            </w:pPr>
            <w:r>
              <w:rPr>
                <w:spacing w:val="-5"/>
              </w:rPr>
              <w:t>135</w:t>
            </w:r>
          </w:p>
        </w:tc>
        <w:tc>
          <w:tcPr>
            <w:tcW w:w="2764" w:type="dxa"/>
            <w:vAlign w:val="top"/>
          </w:tcPr>
          <w:p w14:paraId="5DBDCCB9">
            <w:pPr>
              <w:rPr>
                <w:rFonts w:ascii="Arial"/>
                <w:sz w:val="21"/>
              </w:rPr>
            </w:pPr>
          </w:p>
        </w:tc>
        <w:tc>
          <w:tcPr>
            <w:tcW w:w="628" w:type="dxa"/>
            <w:vAlign w:val="top"/>
          </w:tcPr>
          <w:p w14:paraId="6EE8F77E">
            <w:pPr>
              <w:pStyle w:val="6"/>
              <w:spacing w:before="124" w:line="263" w:lineRule="exact"/>
              <w:ind w:left="282"/>
            </w:pPr>
            <w:r>
              <w:rPr>
                <w:position w:val="1"/>
              </w:rPr>
              <w:t>1</w:t>
            </w:r>
          </w:p>
        </w:tc>
      </w:tr>
      <w:tr w14:paraId="19E62E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609" w:type="dxa"/>
            <w:vAlign w:val="top"/>
          </w:tcPr>
          <w:p w14:paraId="0A0D4949">
            <w:pPr>
              <w:pStyle w:val="6"/>
              <w:spacing w:before="124" w:line="242" w:lineRule="auto"/>
              <w:ind w:left="206"/>
            </w:pPr>
            <w:r>
              <w:rPr>
                <w:b/>
                <w:bCs/>
                <w:spacing w:val="-4"/>
              </w:rPr>
              <w:t>69</w:t>
            </w:r>
          </w:p>
        </w:tc>
        <w:tc>
          <w:tcPr>
            <w:tcW w:w="1406" w:type="dxa"/>
            <w:vAlign w:val="top"/>
          </w:tcPr>
          <w:p w14:paraId="441A2A8C">
            <w:pPr>
              <w:pStyle w:val="6"/>
              <w:spacing w:before="124" w:line="242" w:lineRule="auto"/>
              <w:ind w:left="255"/>
            </w:pPr>
            <w:r>
              <w:rPr>
                <w:spacing w:val="-1"/>
              </w:rPr>
              <w:t>220302011</w:t>
            </w:r>
          </w:p>
        </w:tc>
        <w:tc>
          <w:tcPr>
            <w:tcW w:w="2548" w:type="dxa"/>
            <w:vAlign w:val="top"/>
          </w:tcPr>
          <w:p w14:paraId="4D0E3179">
            <w:pPr>
              <w:pStyle w:val="6"/>
              <w:spacing w:before="124" w:line="221" w:lineRule="auto"/>
              <w:ind w:left="56"/>
            </w:pPr>
            <w:r>
              <w:t>腔内彩色多普勒超声检查</w:t>
            </w:r>
          </w:p>
        </w:tc>
        <w:tc>
          <w:tcPr>
            <w:tcW w:w="3599" w:type="dxa"/>
            <w:vAlign w:val="top"/>
          </w:tcPr>
          <w:p w14:paraId="1A8E9B60">
            <w:pPr>
              <w:pStyle w:val="6"/>
              <w:spacing w:before="124" w:line="222" w:lineRule="auto"/>
              <w:ind w:left="63"/>
            </w:pPr>
            <w:r>
              <w:rPr>
                <w:spacing w:val="-1"/>
              </w:rPr>
              <w:t>经阴道、经直肠分别参照执行。</w:t>
            </w:r>
          </w:p>
        </w:tc>
        <w:tc>
          <w:tcPr>
            <w:tcW w:w="1257" w:type="dxa"/>
            <w:vAlign w:val="top"/>
          </w:tcPr>
          <w:p w14:paraId="05F3ADF3">
            <w:pPr>
              <w:rPr>
                <w:rFonts w:ascii="Arial"/>
                <w:sz w:val="21"/>
              </w:rPr>
            </w:pPr>
          </w:p>
        </w:tc>
        <w:tc>
          <w:tcPr>
            <w:tcW w:w="652" w:type="dxa"/>
            <w:vAlign w:val="top"/>
          </w:tcPr>
          <w:p w14:paraId="10260B82">
            <w:pPr>
              <w:pStyle w:val="6"/>
              <w:spacing w:before="124" w:line="222" w:lineRule="auto"/>
              <w:ind w:left="237"/>
            </w:pPr>
            <w:r>
              <w:t>次</w:t>
            </w:r>
          </w:p>
        </w:tc>
        <w:tc>
          <w:tcPr>
            <w:tcW w:w="763" w:type="dxa"/>
            <w:vAlign w:val="top"/>
          </w:tcPr>
          <w:p w14:paraId="1D4FD5C1">
            <w:pPr>
              <w:pStyle w:val="6"/>
              <w:spacing w:before="124" w:line="242" w:lineRule="auto"/>
              <w:ind w:left="252"/>
            </w:pPr>
            <w:r>
              <w:rPr>
                <w:spacing w:val="-5"/>
              </w:rPr>
              <w:t>135</w:t>
            </w:r>
          </w:p>
        </w:tc>
        <w:tc>
          <w:tcPr>
            <w:tcW w:w="2764" w:type="dxa"/>
            <w:vAlign w:val="top"/>
          </w:tcPr>
          <w:p w14:paraId="00599AFD">
            <w:pPr>
              <w:pStyle w:val="6"/>
              <w:spacing w:before="124" w:line="222" w:lineRule="auto"/>
              <w:ind w:left="66"/>
            </w:pPr>
            <w:r>
              <w:rPr>
                <w:spacing w:val="-1"/>
              </w:rPr>
              <w:t>辅助生殖患者减半收费</w:t>
            </w:r>
          </w:p>
        </w:tc>
        <w:tc>
          <w:tcPr>
            <w:tcW w:w="628" w:type="dxa"/>
            <w:vAlign w:val="top"/>
          </w:tcPr>
          <w:p w14:paraId="726244F0">
            <w:pPr>
              <w:pStyle w:val="6"/>
              <w:spacing w:before="134" w:line="264" w:lineRule="exact"/>
              <w:ind w:left="382"/>
            </w:pPr>
            <w:r>
              <w:rPr>
                <w:position w:val="1"/>
              </w:rPr>
              <w:t>1</w:t>
            </w:r>
          </w:p>
        </w:tc>
      </w:tr>
      <w:tr w14:paraId="653148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609" w:type="dxa"/>
            <w:vAlign w:val="top"/>
          </w:tcPr>
          <w:p w14:paraId="4C8BEFAC">
            <w:pPr>
              <w:pStyle w:val="6"/>
              <w:spacing w:before="125" w:line="242" w:lineRule="auto"/>
              <w:ind w:left="209"/>
            </w:pPr>
            <w:r>
              <w:rPr>
                <w:b/>
                <w:bCs/>
                <w:spacing w:val="-5"/>
              </w:rPr>
              <w:t>70</w:t>
            </w:r>
          </w:p>
        </w:tc>
        <w:tc>
          <w:tcPr>
            <w:tcW w:w="1406" w:type="dxa"/>
            <w:vAlign w:val="top"/>
          </w:tcPr>
          <w:p w14:paraId="1850031A">
            <w:pPr>
              <w:pStyle w:val="6"/>
              <w:spacing w:before="125" w:line="242" w:lineRule="auto"/>
              <w:ind w:left="255"/>
            </w:pPr>
            <w:r>
              <w:rPr>
                <w:spacing w:val="-1"/>
              </w:rPr>
              <w:t>220400001</w:t>
            </w:r>
          </w:p>
        </w:tc>
        <w:tc>
          <w:tcPr>
            <w:tcW w:w="2548" w:type="dxa"/>
            <w:vAlign w:val="top"/>
          </w:tcPr>
          <w:p w14:paraId="199F8980">
            <w:pPr>
              <w:pStyle w:val="6"/>
              <w:spacing w:before="121" w:line="225" w:lineRule="auto"/>
              <w:ind w:left="56"/>
            </w:pPr>
            <w:r>
              <w:rPr>
                <w:spacing w:val="-1"/>
              </w:rPr>
              <w:t>颅内多普勒血流图（TCD）</w:t>
            </w:r>
          </w:p>
        </w:tc>
        <w:tc>
          <w:tcPr>
            <w:tcW w:w="3599" w:type="dxa"/>
            <w:vAlign w:val="top"/>
          </w:tcPr>
          <w:p w14:paraId="40697C17">
            <w:pPr>
              <w:rPr>
                <w:rFonts w:ascii="Arial"/>
                <w:sz w:val="21"/>
              </w:rPr>
            </w:pPr>
          </w:p>
        </w:tc>
        <w:tc>
          <w:tcPr>
            <w:tcW w:w="1257" w:type="dxa"/>
            <w:vAlign w:val="top"/>
          </w:tcPr>
          <w:p w14:paraId="676E508B">
            <w:pPr>
              <w:rPr>
                <w:rFonts w:ascii="Arial"/>
                <w:sz w:val="21"/>
              </w:rPr>
            </w:pPr>
          </w:p>
        </w:tc>
        <w:tc>
          <w:tcPr>
            <w:tcW w:w="652" w:type="dxa"/>
            <w:vAlign w:val="top"/>
          </w:tcPr>
          <w:p w14:paraId="31852D6A">
            <w:pPr>
              <w:pStyle w:val="6"/>
              <w:spacing w:before="125" w:line="222" w:lineRule="auto"/>
              <w:ind w:left="237"/>
            </w:pPr>
            <w:r>
              <w:t>次</w:t>
            </w:r>
          </w:p>
        </w:tc>
        <w:tc>
          <w:tcPr>
            <w:tcW w:w="763" w:type="dxa"/>
            <w:vAlign w:val="top"/>
          </w:tcPr>
          <w:p w14:paraId="729C18D4">
            <w:pPr>
              <w:pStyle w:val="6"/>
              <w:spacing w:before="125" w:line="242" w:lineRule="auto"/>
              <w:ind w:left="252"/>
            </w:pPr>
            <w:r>
              <w:rPr>
                <w:spacing w:val="-5"/>
              </w:rPr>
              <w:t>108</w:t>
            </w:r>
          </w:p>
        </w:tc>
        <w:tc>
          <w:tcPr>
            <w:tcW w:w="2764" w:type="dxa"/>
            <w:vAlign w:val="top"/>
          </w:tcPr>
          <w:p w14:paraId="3F1E0240">
            <w:pPr>
              <w:rPr>
                <w:rFonts w:ascii="Arial"/>
                <w:sz w:val="21"/>
              </w:rPr>
            </w:pPr>
          </w:p>
        </w:tc>
        <w:tc>
          <w:tcPr>
            <w:tcW w:w="628" w:type="dxa"/>
            <w:vAlign w:val="top"/>
          </w:tcPr>
          <w:p w14:paraId="4C7F4C04">
            <w:pPr>
              <w:pStyle w:val="6"/>
              <w:spacing w:before="125" w:line="264" w:lineRule="exact"/>
              <w:ind w:left="282"/>
            </w:pPr>
            <w:r>
              <w:rPr>
                <w:position w:val="1"/>
              </w:rPr>
              <w:t>1</w:t>
            </w:r>
          </w:p>
        </w:tc>
      </w:tr>
      <w:tr w14:paraId="4EAB70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609" w:type="dxa"/>
            <w:vAlign w:val="top"/>
          </w:tcPr>
          <w:p w14:paraId="763B15F7">
            <w:pPr>
              <w:pStyle w:val="6"/>
              <w:spacing w:before="126" w:line="242" w:lineRule="auto"/>
              <w:ind w:left="209"/>
            </w:pPr>
            <w:r>
              <w:rPr>
                <w:b/>
                <w:bCs/>
                <w:spacing w:val="-5"/>
              </w:rPr>
              <w:t>71</w:t>
            </w:r>
          </w:p>
        </w:tc>
        <w:tc>
          <w:tcPr>
            <w:tcW w:w="1406" w:type="dxa"/>
            <w:vAlign w:val="top"/>
          </w:tcPr>
          <w:p w14:paraId="2725F15A">
            <w:pPr>
              <w:pStyle w:val="6"/>
              <w:spacing w:before="126" w:line="242" w:lineRule="auto"/>
              <w:ind w:left="255"/>
            </w:pPr>
            <w:r>
              <w:rPr>
                <w:spacing w:val="-1"/>
              </w:rPr>
              <w:t>220400002</w:t>
            </w:r>
          </w:p>
        </w:tc>
        <w:tc>
          <w:tcPr>
            <w:tcW w:w="2548" w:type="dxa"/>
            <w:vAlign w:val="top"/>
          </w:tcPr>
          <w:p w14:paraId="07C41985">
            <w:pPr>
              <w:pStyle w:val="6"/>
              <w:spacing w:before="126" w:line="221" w:lineRule="auto"/>
              <w:ind w:left="75"/>
            </w:pPr>
            <w:r>
              <w:rPr>
                <w:spacing w:val="-3"/>
              </w:rPr>
              <w:t>四肢多普勒血流图</w:t>
            </w:r>
          </w:p>
        </w:tc>
        <w:tc>
          <w:tcPr>
            <w:tcW w:w="3599" w:type="dxa"/>
            <w:vAlign w:val="top"/>
          </w:tcPr>
          <w:p w14:paraId="6BAE3080">
            <w:pPr>
              <w:rPr>
                <w:rFonts w:ascii="Arial"/>
                <w:sz w:val="21"/>
              </w:rPr>
            </w:pPr>
          </w:p>
        </w:tc>
        <w:tc>
          <w:tcPr>
            <w:tcW w:w="1257" w:type="dxa"/>
            <w:vAlign w:val="top"/>
          </w:tcPr>
          <w:p w14:paraId="2EE285FD">
            <w:pPr>
              <w:rPr>
                <w:rFonts w:ascii="Arial"/>
                <w:sz w:val="21"/>
              </w:rPr>
            </w:pPr>
          </w:p>
        </w:tc>
        <w:tc>
          <w:tcPr>
            <w:tcW w:w="652" w:type="dxa"/>
            <w:vAlign w:val="top"/>
          </w:tcPr>
          <w:p w14:paraId="30DA2B70">
            <w:pPr>
              <w:pStyle w:val="6"/>
              <w:spacing w:before="126" w:line="222" w:lineRule="auto"/>
              <w:ind w:left="132"/>
            </w:pPr>
            <w:r>
              <w:rPr>
                <w:spacing w:val="-4"/>
              </w:rPr>
              <w:t>单肢</w:t>
            </w:r>
          </w:p>
        </w:tc>
        <w:tc>
          <w:tcPr>
            <w:tcW w:w="763" w:type="dxa"/>
            <w:vAlign w:val="top"/>
          </w:tcPr>
          <w:p w14:paraId="659FEA0D">
            <w:pPr>
              <w:pStyle w:val="6"/>
              <w:spacing w:before="126" w:line="242" w:lineRule="auto"/>
              <w:ind w:left="284"/>
            </w:pPr>
            <w:r>
              <w:rPr>
                <w:spacing w:val="-2"/>
              </w:rPr>
              <w:t>45</w:t>
            </w:r>
          </w:p>
        </w:tc>
        <w:tc>
          <w:tcPr>
            <w:tcW w:w="2764" w:type="dxa"/>
            <w:vAlign w:val="top"/>
          </w:tcPr>
          <w:p w14:paraId="25FDF9C2">
            <w:pPr>
              <w:rPr>
                <w:rFonts w:ascii="Arial"/>
                <w:sz w:val="21"/>
              </w:rPr>
            </w:pPr>
          </w:p>
        </w:tc>
        <w:tc>
          <w:tcPr>
            <w:tcW w:w="628" w:type="dxa"/>
            <w:vAlign w:val="top"/>
          </w:tcPr>
          <w:p w14:paraId="2707528F">
            <w:pPr>
              <w:pStyle w:val="6"/>
              <w:spacing w:before="126" w:line="263" w:lineRule="exact"/>
              <w:ind w:left="282"/>
            </w:pPr>
            <w:r>
              <w:rPr>
                <w:position w:val="1"/>
              </w:rPr>
              <w:t>1</w:t>
            </w:r>
          </w:p>
        </w:tc>
      </w:tr>
      <w:tr w14:paraId="49DAAB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609" w:type="dxa"/>
            <w:vAlign w:val="top"/>
          </w:tcPr>
          <w:p w14:paraId="74C7B2C7">
            <w:pPr>
              <w:pStyle w:val="6"/>
              <w:spacing w:before="126" w:line="242" w:lineRule="auto"/>
              <w:ind w:left="209"/>
            </w:pPr>
            <w:r>
              <w:rPr>
                <w:b/>
                <w:bCs/>
                <w:spacing w:val="-5"/>
              </w:rPr>
              <w:t>72</w:t>
            </w:r>
          </w:p>
        </w:tc>
        <w:tc>
          <w:tcPr>
            <w:tcW w:w="1406" w:type="dxa"/>
            <w:vAlign w:val="top"/>
          </w:tcPr>
          <w:p w14:paraId="1B0270EC">
            <w:pPr>
              <w:pStyle w:val="6"/>
              <w:spacing w:before="126" w:line="242" w:lineRule="auto"/>
              <w:ind w:left="255"/>
            </w:pPr>
            <w:r>
              <w:rPr>
                <w:spacing w:val="-1"/>
              </w:rPr>
              <w:t>220400003</w:t>
            </w:r>
          </w:p>
        </w:tc>
        <w:tc>
          <w:tcPr>
            <w:tcW w:w="2548" w:type="dxa"/>
            <w:vAlign w:val="top"/>
          </w:tcPr>
          <w:p w14:paraId="5388C762">
            <w:pPr>
              <w:pStyle w:val="6"/>
              <w:spacing w:before="126" w:line="221" w:lineRule="auto"/>
              <w:ind w:left="66"/>
            </w:pPr>
            <w:r>
              <w:rPr>
                <w:spacing w:val="-2"/>
              </w:rPr>
              <w:t>多普勒小儿血压检测</w:t>
            </w:r>
          </w:p>
        </w:tc>
        <w:tc>
          <w:tcPr>
            <w:tcW w:w="3599" w:type="dxa"/>
            <w:vAlign w:val="top"/>
          </w:tcPr>
          <w:p w14:paraId="319EFBFD">
            <w:pPr>
              <w:rPr>
                <w:rFonts w:ascii="Arial"/>
                <w:sz w:val="21"/>
              </w:rPr>
            </w:pPr>
          </w:p>
        </w:tc>
        <w:tc>
          <w:tcPr>
            <w:tcW w:w="1257" w:type="dxa"/>
            <w:vAlign w:val="top"/>
          </w:tcPr>
          <w:p w14:paraId="249712B7">
            <w:pPr>
              <w:rPr>
                <w:rFonts w:ascii="Arial"/>
                <w:sz w:val="21"/>
              </w:rPr>
            </w:pPr>
          </w:p>
        </w:tc>
        <w:tc>
          <w:tcPr>
            <w:tcW w:w="652" w:type="dxa"/>
            <w:vAlign w:val="top"/>
          </w:tcPr>
          <w:p w14:paraId="6D2D9B66">
            <w:pPr>
              <w:pStyle w:val="6"/>
              <w:spacing w:before="126" w:line="222" w:lineRule="auto"/>
              <w:ind w:left="237"/>
            </w:pPr>
            <w:r>
              <w:t>次</w:t>
            </w:r>
          </w:p>
        </w:tc>
        <w:tc>
          <w:tcPr>
            <w:tcW w:w="763" w:type="dxa"/>
            <w:vAlign w:val="top"/>
          </w:tcPr>
          <w:p w14:paraId="34967A0F">
            <w:pPr>
              <w:pStyle w:val="6"/>
              <w:spacing w:before="126" w:line="264" w:lineRule="exact"/>
              <w:ind w:left="300"/>
            </w:pPr>
            <w:r>
              <w:rPr>
                <w:spacing w:val="-6"/>
                <w:position w:val="1"/>
              </w:rPr>
              <w:t>14</w:t>
            </w:r>
          </w:p>
        </w:tc>
        <w:tc>
          <w:tcPr>
            <w:tcW w:w="2764" w:type="dxa"/>
            <w:vAlign w:val="top"/>
          </w:tcPr>
          <w:p w14:paraId="556DAB37">
            <w:pPr>
              <w:rPr>
                <w:rFonts w:ascii="Arial"/>
                <w:sz w:val="21"/>
              </w:rPr>
            </w:pPr>
          </w:p>
        </w:tc>
        <w:tc>
          <w:tcPr>
            <w:tcW w:w="628" w:type="dxa"/>
            <w:vAlign w:val="top"/>
          </w:tcPr>
          <w:p w14:paraId="140C5930">
            <w:pPr>
              <w:pStyle w:val="6"/>
              <w:spacing w:before="126" w:line="264" w:lineRule="exact"/>
              <w:ind w:left="282"/>
            </w:pPr>
            <w:r>
              <w:rPr>
                <w:position w:val="1"/>
              </w:rPr>
              <w:t>1</w:t>
            </w:r>
          </w:p>
        </w:tc>
      </w:tr>
      <w:tr w14:paraId="485D43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609" w:type="dxa"/>
            <w:vAlign w:val="top"/>
          </w:tcPr>
          <w:p w14:paraId="3C4E70FC">
            <w:pPr>
              <w:pStyle w:val="6"/>
              <w:spacing w:before="180" w:line="242" w:lineRule="auto"/>
              <w:ind w:left="209"/>
            </w:pPr>
            <w:r>
              <w:rPr>
                <w:b/>
                <w:bCs/>
                <w:spacing w:val="-5"/>
              </w:rPr>
              <w:t>73</w:t>
            </w:r>
          </w:p>
        </w:tc>
        <w:tc>
          <w:tcPr>
            <w:tcW w:w="1406" w:type="dxa"/>
            <w:vAlign w:val="top"/>
          </w:tcPr>
          <w:p w14:paraId="33C063B6">
            <w:pPr>
              <w:pStyle w:val="6"/>
              <w:spacing w:before="180" w:line="242" w:lineRule="auto"/>
              <w:ind w:left="255"/>
            </w:pPr>
            <w:r>
              <w:rPr>
                <w:spacing w:val="-1"/>
              </w:rPr>
              <w:t>220500001</w:t>
            </w:r>
          </w:p>
        </w:tc>
        <w:tc>
          <w:tcPr>
            <w:tcW w:w="2548" w:type="dxa"/>
            <w:vAlign w:val="top"/>
          </w:tcPr>
          <w:p w14:paraId="1D546244">
            <w:pPr>
              <w:pStyle w:val="6"/>
              <w:spacing w:before="180" w:line="222" w:lineRule="auto"/>
              <w:ind w:left="55"/>
            </w:pPr>
            <w:r>
              <w:rPr>
                <w:spacing w:val="-1"/>
              </w:rPr>
              <w:t>脏器灰阶立体成象</w:t>
            </w:r>
          </w:p>
        </w:tc>
        <w:tc>
          <w:tcPr>
            <w:tcW w:w="3599" w:type="dxa"/>
            <w:vAlign w:val="top"/>
          </w:tcPr>
          <w:p w14:paraId="327B9123">
            <w:pPr>
              <w:rPr>
                <w:rFonts w:ascii="Arial"/>
                <w:sz w:val="21"/>
              </w:rPr>
            </w:pPr>
          </w:p>
        </w:tc>
        <w:tc>
          <w:tcPr>
            <w:tcW w:w="1257" w:type="dxa"/>
            <w:vAlign w:val="top"/>
          </w:tcPr>
          <w:p w14:paraId="2198B2B7">
            <w:pPr>
              <w:rPr>
                <w:rFonts w:ascii="Arial"/>
                <w:sz w:val="21"/>
              </w:rPr>
            </w:pPr>
          </w:p>
        </w:tc>
        <w:tc>
          <w:tcPr>
            <w:tcW w:w="652" w:type="dxa"/>
            <w:vAlign w:val="top"/>
          </w:tcPr>
          <w:p w14:paraId="6C55E7AC">
            <w:pPr>
              <w:pStyle w:val="6"/>
              <w:spacing w:before="40" w:line="222" w:lineRule="auto"/>
              <w:ind w:left="131"/>
            </w:pPr>
            <w:r>
              <w:rPr>
                <w:spacing w:val="-3"/>
              </w:rPr>
              <w:t>每个</w:t>
            </w:r>
          </w:p>
          <w:p w14:paraId="052DF485">
            <w:pPr>
              <w:pStyle w:val="6"/>
              <w:spacing w:before="42" w:line="214" w:lineRule="auto"/>
              <w:ind w:left="130"/>
            </w:pPr>
            <w:r>
              <w:rPr>
                <w:spacing w:val="-2"/>
              </w:rPr>
              <w:t>脏器</w:t>
            </w:r>
          </w:p>
        </w:tc>
        <w:tc>
          <w:tcPr>
            <w:tcW w:w="763" w:type="dxa"/>
            <w:vAlign w:val="top"/>
          </w:tcPr>
          <w:p w14:paraId="503A8786">
            <w:pPr>
              <w:pStyle w:val="6"/>
              <w:spacing w:before="180" w:line="242" w:lineRule="auto"/>
              <w:ind w:left="286"/>
            </w:pPr>
            <w:r>
              <w:rPr>
                <w:spacing w:val="-2"/>
              </w:rPr>
              <w:t>90</w:t>
            </w:r>
          </w:p>
        </w:tc>
        <w:tc>
          <w:tcPr>
            <w:tcW w:w="2764" w:type="dxa"/>
            <w:vAlign w:val="top"/>
          </w:tcPr>
          <w:p w14:paraId="6B10D2B5">
            <w:pPr>
              <w:rPr>
                <w:rFonts w:ascii="Arial"/>
                <w:sz w:val="21"/>
              </w:rPr>
            </w:pPr>
          </w:p>
        </w:tc>
        <w:tc>
          <w:tcPr>
            <w:tcW w:w="628" w:type="dxa"/>
            <w:vAlign w:val="top"/>
          </w:tcPr>
          <w:p w14:paraId="4E750653">
            <w:pPr>
              <w:pStyle w:val="6"/>
              <w:spacing w:before="180" w:line="264" w:lineRule="exact"/>
              <w:ind w:left="282"/>
            </w:pPr>
            <w:r>
              <w:rPr>
                <w:position w:val="1"/>
              </w:rPr>
              <w:t>1</w:t>
            </w:r>
          </w:p>
        </w:tc>
      </w:tr>
      <w:tr w14:paraId="3DDBB0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609" w:type="dxa"/>
            <w:vAlign w:val="top"/>
          </w:tcPr>
          <w:p w14:paraId="520313DF">
            <w:pPr>
              <w:pStyle w:val="6"/>
              <w:spacing w:before="180" w:line="242" w:lineRule="auto"/>
              <w:ind w:left="209"/>
            </w:pPr>
            <w:r>
              <w:rPr>
                <w:b/>
                <w:bCs/>
                <w:spacing w:val="-5"/>
              </w:rPr>
              <w:t>74</w:t>
            </w:r>
          </w:p>
        </w:tc>
        <w:tc>
          <w:tcPr>
            <w:tcW w:w="1406" w:type="dxa"/>
            <w:vAlign w:val="top"/>
          </w:tcPr>
          <w:p w14:paraId="5E62C1F7">
            <w:pPr>
              <w:pStyle w:val="6"/>
              <w:spacing w:before="180" w:line="242" w:lineRule="auto"/>
              <w:ind w:left="255"/>
            </w:pPr>
            <w:r>
              <w:rPr>
                <w:spacing w:val="-1"/>
              </w:rPr>
              <w:t>220500002</w:t>
            </w:r>
          </w:p>
        </w:tc>
        <w:tc>
          <w:tcPr>
            <w:tcW w:w="2548" w:type="dxa"/>
            <w:vAlign w:val="top"/>
          </w:tcPr>
          <w:p w14:paraId="6EADFA1B">
            <w:pPr>
              <w:pStyle w:val="6"/>
              <w:spacing w:before="180" w:line="222" w:lineRule="auto"/>
              <w:ind w:left="64"/>
            </w:pPr>
            <w:r>
              <w:rPr>
                <w:spacing w:val="-2"/>
              </w:rPr>
              <w:t>能量图血流立体成象</w:t>
            </w:r>
          </w:p>
        </w:tc>
        <w:tc>
          <w:tcPr>
            <w:tcW w:w="3599" w:type="dxa"/>
            <w:vAlign w:val="top"/>
          </w:tcPr>
          <w:p w14:paraId="740CB103">
            <w:pPr>
              <w:rPr>
                <w:rFonts w:ascii="Arial"/>
                <w:sz w:val="21"/>
              </w:rPr>
            </w:pPr>
          </w:p>
        </w:tc>
        <w:tc>
          <w:tcPr>
            <w:tcW w:w="1257" w:type="dxa"/>
            <w:vAlign w:val="top"/>
          </w:tcPr>
          <w:p w14:paraId="12CB216F">
            <w:pPr>
              <w:rPr>
                <w:rFonts w:ascii="Arial"/>
                <w:sz w:val="21"/>
              </w:rPr>
            </w:pPr>
          </w:p>
        </w:tc>
        <w:tc>
          <w:tcPr>
            <w:tcW w:w="652" w:type="dxa"/>
            <w:vAlign w:val="top"/>
          </w:tcPr>
          <w:p w14:paraId="09DB9011">
            <w:pPr>
              <w:pStyle w:val="6"/>
              <w:spacing w:before="41" w:line="222" w:lineRule="auto"/>
              <w:ind w:left="131"/>
            </w:pPr>
            <w:r>
              <w:rPr>
                <w:spacing w:val="-3"/>
              </w:rPr>
              <w:t>每个</w:t>
            </w:r>
          </w:p>
          <w:p w14:paraId="2AC28246">
            <w:pPr>
              <w:pStyle w:val="6"/>
              <w:spacing w:before="38" w:line="218" w:lineRule="auto"/>
              <w:ind w:left="133"/>
            </w:pPr>
            <w:r>
              <w:rPr>
                <w:spacing w:val="-4"/>
              </w:rPr>
              <w:t>部位</w:t>
            </w:r>
          </w:p>
        </w:tc>
        <w:tc>
          <w:tcPr>
            <w:tcW w:w="763" w:type="dxa"/>
            <w:vAlign w:val="top"/>
          </w:tcPr>
          <w:p w14:paraId="4352303C">
            <w:pPr>
              <w:pStyle w:val="6"/>
              <w:spacing w:before="180" w:line="242" w:lineRule="auto"/>
              <w:ind w:left="286"/>
            </w:pPr>
            <w:r>
              <w:rPr>
                <w:spacing w:val="-2"/>
              </w:rPr>
              <w:t>90</w:t>
            </w:r>
          </w:p>
        </w:tc>
        <w:tc>
          <w:tcPr>
            <w:tcW w:w="2764" w:type="dxa"/>
            <w:vAlign w:val="top"/>
          </w:tcPr>
          <w:p w14:paraId="189AAE90">
            <w:pPr>
              <w:rPr>
                <w:rFonts w:ascii="Arial"/>
                <w:sz w:val="21"/>
              </w:rPr>
            </w:pPr>
          </w:p>
        </w:tc>
        <w:tc>
          <w:tcPr>
            <w:tcW w:w="628" w:type="dxa"/>
            <w:vAlign w:val="top"/>
          </w:tcPr>
          <w:p w14:paraId="73DD6E0A">
            <w:pPr>
              <w:pStyle w:val="6"/>
              <w:spacing w:before="180" w:line="264" w:lineRule="exact"/>
              <w:ind w:left="282"/>
            </w:pPr>
            <w:r>
              <w:rPr>
                <w:position w:val="1"/>
              </w:rPr>
              <w:t>1</w:t>
            </w:r>
          </w:p>
        </w:tc>
      </w:tr>
      <w:tr w14:paraId="50A4CC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609" w:type="dxa"/>
            <w:vAlign w:val="top"/>
          </w:tcPr>
          <w:p w14:paraId="111BEB64">
            <w:pPr>
              <w:pStyle w:val="6"/>
              <w:spacing w:before="127" w:line="242" w:lineRule="auto"/>
              <w:ind w:left="209"/>
            </w:pPr>
            <w:r>
              <w:rPr>
                <w:b/>
                <w:bCs/>
                <w:spacing w:val="-5"/>
              </w:rPr>
              <w:t>75</w:t>
            </w:r>
          </w:p>
        </w:tc>
        <w:tc>
          <w:tcPr>
            <w:tcW w:w="1406" w:type="dxa"/>
            <w:vAlign w:val="top"/>
          </w:tcPr>
          <w:p w14:paraId="4F42661D">
            <w:pPr>
              <w:pStyle w:val="6"/>
              <w:spacing w:before="127" w:line="242" w:lineRule="auto"/>
              <w:ind w:left="255"/>
            </w:pPr>
            <w:r>
              <w:rPr>
                <w:spacing w:val="-1"/>
              </w:rPr>
              <w:t>220600001</w:t>
            </w:r>
          </w:p>
        </w:tc>
        <w:tc>
          <w:tcPr>
            <w:tcW w:w="2548" w:type="dxa"/>
            <w:vAlign w:val="top"/>
          </w:tcPr>
          <w:p w14:paraId="4BA65A50">
            <w:pPr>
              <w:pStyle w:val="6"/>
              <w:spacing w:before="127" w:line="222" w:lineRule="auto"/>
              <w:ind w:left="55"/>
            </w:pPr>
            <w:r>
              <w:rPr>
                <w:spacing w:val="-2"/>
              </w:rPr>
              <w:t>普通心脏</w:t>
            </w:r>
            <w:r>
              <w:rPr>
                <w:spacing w:val="-49"/>
              </w:rPr>
              <w:t xml:space="preserve"> </w:t>
            </w:r>
            <w:r>
              <w:rPr>
                <w:spacing w:val="-2"/>
              </w:rPr>
              <w:t>M</w:t>
            </w:r>
            <w:r>
              <w:rPr>
                <w:spacing w:val="-33"/>
              </w:rPr>
              <w:t xml:space="preserve"> </w:t>
            </w:r>
            <w:r>
              <w:rPr>
                <w:spacing w:val="-2"/>
              </w:rPr>
              <w:t>型超声检查</w:t>
            </w:r>
          </w:p>
        </w:tc>
        <w:tc>
          <w:tcPr>
            <w:tcW w:w="3599" w:type="dxa"/>
            <w:vAlign w:val="top"/>
          </w:tcPr>
          <w:p w14:paraId="2E75CFED">
            <w:pPr>
              <w:pStyle w:val="6"/>
              <w:spacing w:before="128" w:line="221" w:lineRule="auto"/>
              <w:ind w:left="64"/>
            </w:pPr>
            <w:r>
              <w:rPr>
                <w:spacing w:val="-1"/>
              </w:rPr>
              <w:t>指黑白超声仪检查，含常规基本波群。</w:t>
            </w:r>
          </w:p>
        </w:tc>
        <w:tc>
          <w:tcPr>
            <w:tcW w:w="1257" w:type="dxa"/>
            <w:vAlign w:val="top"/>
          </w:tcPr>
          <w:p w14:paraId="1FE80295">
            <w:pPr>
              <w:rPr>
                <w:rFonts w:ascii="Arial"/>
                <w:sz w:val="21"/>
              </w:rPr>
            </w:pPr>
          </w:p>
        </w:tc>
        <w:tc>
          <w:tcPr>
            <w:tcW w:w="652" w:type="dxa"/>
            <w:vAlign w:val="top"/>
          </w:tcPr>
          <w:p w14:paraId="34924B91">
            <w:pPr>
              <w:pStyle w:val="6"/>
              <w:spacing w:before="127" w:line="222" w:lineRule="auto"/>
              <w:ind w:left="237"/>
            </w:pPr>
            <w:r>
              <w:t>次</w:t>
            </w:r>
          </w:p>
        </w:tc>
        <w:tc>
          <w:tcPr>
            <w:tcW w:w="763" w:type="dxa"/>
            <w:vAlign w:val="top"/>
          </w:tcPr>
          <w:p w14:paraId="52288C78">
            <w:pPr>
              <w:pStyle w:val="6"/>
              <w:spacing w:before="127" w:line="242" w:lineRule="auto"/>
              <w:ind w:left="300"/>
            </w:pPr>
            <w:r>
              <w:rPr>
                <w:spacing w:val="-6"/>
              </w:rPr>
              <w:t>18</w:t>
            </w:r>
          </w:p>
        </w:tc>
        <w:tc>
          <w:tcPr>
            <w:tcW w:w="2764" w:type="dxa"/>
            <w:vAlign w:val="top"/>
          </w:tcPr>
          <w:p w14:paraId="4B4543AB">
            <w:pPr>
              <w:rPr>
                <w:rFonts w:ascii="Arial"/>
                <w:sz w:val="21"/>
              </w:rPr>
            </w:pPr>
          </w:p>
        </w:tc>
        <w:tc>
          <w:tcPr>
            <w:tcW w:w="628" w:type="dxa"/>
            <w:vAlign w:val="top"/>
          </w:tcPr>
          <w:p w14:paraId="7EA51583">
            <w:pPr>
              <w:pStyle w:val="6"/>
              <w:spacing w:before="128" w:line="263" w:lineRule="exact"/>
              <w:ind w:left="282"/>
            </w:pPr>
            <w:r>
              <w:rPr>
                <w:position w:val="1"/>
              </w:rPr>
              <w:t>1</w:t>
            </w:r>
          </w:p>
        </w:tc>
      </w:tr>
      <w:tr w14:paraId="334390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609" w:type="dxa"/>
            <w:vAlign w:val="top"/>
          </w:tcPr>
          <w:p w14:paraId="0F30D438">
            <w:pPr>
              <w:pStyle w:val="6"/>
              <w:spacing w:before="185" w:line="242" w:lineRule="auto"/>
              <w:ind w:left="209"/>
            </w:pPr>
            <w:r>
              <w:rPr>
                <w:b/>
                <w:bCs/>
                <w:spacing w:val="-5"/>
              </w:rPr>
              <w:t>76</w:t>
            </w:r>
          </w:p>
        </w:tc>
        <w:tc>
          <w:tcPr>
            <w:tcW w:w="1406" w:type="dxa"/>
            <w:vAlign w:val="top"/>
          </w:tcPr>
          <w:p w14:paraId="535B71D0">
            <w:pPr>
              <w:pStyle w:val="6"/>
              <w:spacing w:before="185" w:line="242" w:lineRule="auto"/>
              <w:ind w:left="255"/>
            </w:pPr>
            <w:r>
              <w:rPr>
                <w:spacing w:val="-1"/>
              </w:rPr>
              <w:t>220600002</w:t>
            </w:r>
          </w:p>
        </w:tc>
        <w:tc>
          <w:tcPr>
            <w:tcW w:w="2548" w:type="dxa"/>
            <w:vAlign w:val="top"/>
          </w:tcPr>
          <w:p w14:paraId="4E57DF2F">
            <w:pPr>
              <w:pStyle w:val="6"/>
              <w:spacing w:before="185" w:line="222" w:lineRule="auto"/>
              <w:ind w:left="55"/>
            </w:pPr>
            <w:r>
              <w:rPr>
                <w:spacing w:val="-1"/>
              </w:rPr>
              <w:t>普通二维超声心动图</w:t>
            </w:r>
          </w:p>
        </w:tc>
        <w:tc>
          <w:tcPr>
            <w:tcW w:w="3599" w:type="dxa"/>
            <w:vAlign w:val="top"/>
          </w:tcPr>
          <w:p w14:paraId="460776A8">
            <w:pPr>
              <w:pStyle w:val="6"/>
              <w:spacing w:before="35"/>
              <w:ind w:left="62" w:right="59" w:firstLine="2"/>
            </w:pPr>
            <w:r>
              <w:rPr>
                <w:spacing w:val="4"/>
              </w:rPr>
              <w:t>指黑白超声仪检查，含心房、心室、心</w:t>
            </w:r>
            <w:r>
              <w:t>瓣膜、大动脉等超声检查。</w:t>
            </w:r>
          </w:p>
        </w:tc>
        <w:tc>
          <w:tcPr>
            <w:tcW w:w="1257" w:type="dxa"/>
            <w:vAlign w:val="top"/>
          </w:tcPr>
          <w:p w14:paraId="2EC1E1E5">
            <w:pPr>
              <w:rPr>
                <w:rFonts w:ascii="Arial"/>
                <w:sz w:val="21"/>
              </w:rPr>
            </w:pPr>
          </w:p>
        </w:tc>
        <w:tc>
          <w:tcPr>
            <w:tcW w:w="652" w:type="dxa"/>
            <w:vAlign w:val="top"/>
          </w:tcPr>
          <w:p w14:paraId="4D753D3F">
            <w:pPr>
              <w:pStyle w:val="6"/>
              <w:spacing w:before="185" w:line="222" w:lineRule="auto"/>
              <w:ind w:left="237"/>
            </w:pPr>
            <w:r>
              <w:t>次</w:t>
            </w:r>
          </w:p>
        </w:tc>
        <w:tc>
          <w:tcPr>
            <w:tcW w:w="763" w:type="dxa"/>
            <w:vAlign w:val="top"/>
          </w:tcPr>
          <w:p w14:paraId="7031A3A3">
            <w:pPr>
              <w:pStyle w:val="6"/>
              <w:spacing w:before="185" w:line="242" w:lineRule="auto"/>
              <w:ind w:left="284"/>
            </w:pPr>
            <w:r>
              <w:rPr>
                <w:spacing w:val="-2"/>
              </w:rPr>
              <w:t>45</w:t>
            </w:r>
          </w:p>
        </w:tc>
        <w:tc>
          <w:tcPr>
            <w:tcW w:w="2764" w:type="dxa"/>
            <w:vAlign w:val="top"/>
          </w:tcPr>
          <w:p w14:paraId="5E38D415">
            <w:pPr>
              <w:pStyle w:val="6"/>
              <w:spacing w:before="180" w:line="226" w:lineRule="auto"/>
              <w:ind w:left="64"/>
            </w:pPr>
            <w:r>
              <w:rPr>
                <w:spacing w:val="-4"/>
              </w:rPr>
              <w:t>含</w:t>
            </w:r>
            <w:r>
              <w:rPr>
                <w:spacing w:val="-47"/>
              </w:rPr>
              <w:t xml:space="preserve"> </w:t>
            </w:r>
            <w:r>
              <w:rPr>
                <w:spacing w:val="-4"/>
              </w:rPr>
              <w:t>M</w:t>
            </w:r>
            <w:r>
              <w:rPr>
                <w:spacing w:val="-38"/>
              </w:rPr>
              <w:t xml:space="preserve"> </w:t>
            </w:r>
            <w:r>
              <w:rPr>
                <w:spacing w:val="-4"/>
              </w:rPr>
              <w:t>型、二维</w:t>
            </w:r>
          </w:p>
        </w:tc>
        <w:tc>
          <w:tcPr>
            <w:tcW w:w="628" w:type="dxa"/>
            <w:vAlign w:val="top"/>
          </w:tcPr>
          <w:p w14:paraId="346C7196">
            <w:pPr>
              <w:rPr>
                <w:rFonts w:ascii="Arial"/>
                <w:sz w:val="21"/>
              </w:rPr>
            </w:pPr>
          </w:p>
        </w:tc>
      </w:tr>
      <w:tr w14:paraId="414F68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609" w:type="dxa"/>
            <w:vAlign w:val="top"/>
          </w:tcPr>
          <w:p w14:paraId="650DBE80">
            <w:pPr>
              <w:pStyle w:val="6"/>
              <w:spacing w:before="180" w:line="242" w:lineRule="auto"/>
              <w:ind w:left="209"/>
            </w:pPr>
            <w:r>
              <w:rPr>
                <w:b/>
                <w:bCs/>
                <w:spacing w:val="-5"/>
              </w:rPr>
              <w:t>77</w:t>
            </w:r>
          </w:p>
        </w:tc>
        <w:tc>
          <w:tcPr>
            <w:tcW w:w="1406" w:type="dxa"/>
            <w:vAlign w:val="top"/>
          </w:tcPr>
          <w:p w14:paraId="699EA25E">
            <w:pPr>
              <w:pStyle w:val="6"/>
              <w:spacing w:before="180" w:line="242" w:lineRule="auto"/>
              <w:ind w:left="255"/>
            </w:pPr>
            <w:r>
              <w:rPr>
                <w:spacing w:val="-1"/>
              </w:rPr>
              <w:t>220600003</w:t>
            </w:r>
          </w:p>
        </w:tc>
        <w:tc>
          <w:tcPr>
            <w:tcW w:w="2548" w:type="dxa"/>
            <w:vAlign w:val="top"/>
          </w:tcPr>
          <w:p w14:paraId="29102417">
            <w:pPr>
              <w:pStyle w:val="6"/>
              <w:spacing w:before="180" w:line="222" w:lineRule="auto"/>
              <w:ind w:left="55"/>
            </w:pPr>
            <w:r>
              <w:rPr>
                <w:spacing w:val="-1"/>
              </w:rPr>
              <w:t>床旁超声心动图</w:t>
            </w:r>
          </w:p>
        </w:tc>
        <w:tc>
          <w:tcPr>
            <w:tcW w:w="3599" w:type="dxa"/>
            <w:vAlign w:val="top"/>
          </w:tcPr>
          <w:p w14:paraId="4FE0E3BC">
            <w:pPr>
              <w:pStyle w:val="6"/>
              <w:spacing w:before="36"/>
              <w:ind w:left="62" w:right="59"/>
            </w:pPr>
            <w:r>
              <w:rPr>
                <w:spacing w:val="4"/>
              </w:rPr>
              <w:t>含心房、心室、心瓣膜、大动脉等超声</w:t>
            </w:r>
            <w:r>
              <w:rPr>
                <w:spacing w:val="-2"/>
              </w:rPr>
              <w:t>检查。</w:t>
            </w:r>
          </w:p>
        </w:tc>
        <w:tc>
          <w:tcPr>
            <w:tcW w:w="1257" w:type="dxa"/>
            <w:vAlign w:val="top"/>
          </w:tcPr>
          <w:p w14:paraId="0F3F1E0D">
            <w:pPr>
              <w:rPr>
                <w:rFonts w:ascii="Arial"/>
                <w:sz w:val="21"/>
              </w:rPr>
            </w:pPr>
          </w:p>
        </w:tc>
        <w:tc>
          <w:tcPr>
            <w:tcW w:w="652" w:type="dxa"/>
            <w:vAlign w:val="top"/>
          </w:tcPr>
          <w:p w14:paraId="6380894A">
            <w:pPr>
              <w:pStyle w:val="6"/>
              <w:spacing w:before="180" w:line="222" w:lineRule="auto"/>
              <w:ind w:left="237"/>
            </w:pPr>
            <w:r>
              <w:t>次</w:t>
            </w:r>
          </w:p>
        </w:tc>
        <w:tc>
          <w:tcPr>
            <w:tcW w:w="763" w:type="dxa"/>
            <w:vAlign w:val="top"/>
          </w:tcPr>
          <w:p w14:paraId="59306B08">
            <w:pPr>
              <w:pStyle w:val="6"/>
              <w:spacing w:before="180" w:line="242" w:lineRule="auto"/>
              <w:ind w:left="287"/>
            </w:pPr>
            <w:r>
              <w:rPr>
                <w:spacing w:val="-3"/>
              </w:rPr>
              <w:t>27</w:t>
            </w:r>
          </w:p>
        </w:tc>
        <w:tc>
          <w:tcPr>
            <w:tcW w:w="2764" w:type="dxa"/>
            <w:vAlign w:val="top"/>
          </w:tcPr>
          <w:p w14:paraId="264B2DF8">
            <w:pPr>
              <w:rPr>
                <w:rFonts w:ascii="Arial"/>
                <w:sz w:val="21"/>
              </w:rPr>
            </w:pPr>
          </w:p>
        </w:tc>
        <w:tc>
          <w:tcPr>
            <w:tcW w:w="628" w:type="dxa"/>
            <w:vAlign w:val="top"/>
          </w:tcPr>
          <w:p w14:paraId="50F13AA1">
            <w:pPr>
              <w:pStyle w:val="6"/>
              <w:spacing w:before="180" w:line="264" w:lineRule="exact"/>
              <w:ind w:left="282"/>
            </w:pPr>
            <w:r>
              <w:rPr>
                <w:position w:val="1"/>
              </w:rPr>
              <w:t>1</w:t>
            </w:r>
          </w:p>
        </w:tc>
      </w:tr>
      <w:tr w14:paraId="4A9554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2" w:hRule="atLeast"/>
        </w:trPr>
        <w:tc>
          <w:tcPr>
            <w:tcW w:w="609" w:type="dxa"/>
            <w:vAlign w:val="top"/>
          </w:tcPr>
          <w:p w14:paraId="7295ED02">
            <w:pPr>
              <w:spacing w:line="391" w:lineRule="auto"/>
              <w:rPr>
                <w:rFonts w:ascii="Arial"/>
                <w:sz w:val="21"/>
              </w:rPr>
            </w:pPr>
          </w:p>
          <w:p w14:paraId="769FA47D">
            <w:pPr>
              <w:pStyle w:val="6"/>
              <w:spacing w:before="65" w:line="242" w:lineRule="auto"/>
              <w:ind w:left="209"/>
            </w:pPr>
            <w:r>
              <w:rPr>
                <w:b/>
                <w:bCs/>
                <w:spacing w:val="-5"/>
              </w:rPr>
              <w:t>78</w:t>
            </w:r>
          </w:p>
        </w:tc>
        <w:tc>
          <w:tcPr>
            <w:tcW w:w="1406" w:type="dxa"/>
            <w:vAlign w:val="top"/>
          </w:tcPr>
          <w:p w14:paraId="73DD47E8">
            <w:pPr>
              <w:spacing w:line="391" w:lineRule="auto"/>
              <w:rPr>
                <w:rFonts w:ascii="Arial"/>
                <w:sz w:val="21"/>
              </w:rPr>
            </w:pPr>
          </w:p>
          <w:p w14:paraId="4D5D8C11">
            <w:pPr>
              <w:pStyle w:val="6"/>
              <w:spacing w:before="65" w:line="242" w:lineRule="auto"/>
              <w:ind w:left="255"/>
            </w:pPr>
            <w:r>
              <w:rPr>
                <w:spacing w:val="-1"/>
              </w:rPr>
              <w:t>220600004</w:t>
            </w:r>
          </w:p>
        </w:tc>
        <w:tc>
          <w:tcPr>
            <w:tcW w:w="2548" w:type="dxa"/>
            <w:vAlign w:val="top"/>
          </w:tcPr>
          <w:p w14:paraId="377D5A84">
            <w:pPr>
              <w:spacing w:line="392" w:lineRule="auto"/>
              <w:rPr>
                <w:rFonts w:ascii="Arial"/>
                <w:sz w:val="21"/>
              </w:rPr>
            </w:pPr>
          </w:p>
          <w:p w14:paraId="0BD29DBD">
            <w:pPr>
              <w:pStyle w:val="6"/>
              <w:spacing w:before="65" w:line="221" w:lineRule="auto"/>
              <w:ind w:left="59"/>
            </w:pPr>
            <w:r>
              <w:rPr>
                <w:spacing w:val="-1"/>
              </w:rPr>
              <w:t>心脏彩色多普勒超声</w:t>
            </w:r>
          </w:p>
        </w:tc>
        <w:tc>
          <w:tcPr>
            <w:tcW w:w="3599" w:type="dxa"/>
            <w:vAlign w:val="top"/>
          </w:tcPr>
          <w:p w14:paraId="127A4E55">
            <w:pPr>
              <w:spacing w:line="391" w:lineRule="auto"/>
              <w:rPr>
                <w:rFonts w:ascii="Arial"/>
                <w:sz w:val="21"/>
              </w:rPr>
            </w:pPr>
          </w:p>
          <w:p w14:paraId="0D796A66">
            <w:pPr>
              <w:pStyle w:val="6"/>
              <w:spacing w:before="65" w:line="222" w:lineRule="auto"/>
              <w:ind w:left="62"/>
            </w:pPr>
            <w:r>
              <w:t>含各心腔及大血管血流显像</w:t>
            </w:r>
          </w:p>
        </w:tc>
        <w:tc>
          <w:tcPr>
            <w:tcW w:w="1257" w:type="dxa"/>
            <w:vAlign w:val="top"/>
          </w:tcPr>
          <w:p w14:paraId="3F5CD001">
            <w:pPr>
              <w:rPr>
                <w:rFonts w:ascii="Arial"/>
                <w:sz w:val="21"/>
              </w:rPr>
            </w:pPr>
          </w:p>
        </w:tc>
        <w:tc>
          <w:tcPr>
            <w:tcW w:w="652" w:type="dxa"/>
            <w:vAlign w:val="top"/>
          </w:tcPr>
          <w:p w14:paraId="46A038CC">
            <w:pPr>
              <w:spacing w:line="391" w:lineRule="auto"/>
              <w:rPr>
                <w:rFonts w:ascii="Arial"/>
                <w:sz w:val="21"/>
              </w:rPr>
            </w:pPr>
          </w:p>
          <w:p w14:paraId="05066433">
            <w:pPr>
              <w:pStyle w:val="6"/>
              <w:spacing w:before="65" w:line="222" w:lineRule="auto"/>
              <w:ind w:left="237"/>
            </w:pPr>
            <w:r>
              <w:t>次</w:t>
            </w:r>
          </w:p>
        </w:tc>
        <w:tc>
          <w:tcPr>
            <w:tcW w:w="763" w:type="dxa"/>
            <w:vAlign w:val="top"/>
          </w:tcPr>
          <w:p w14:paraId="061C7DB4">
            <w:pPr>
              <w:spacing w:line="391" w:lineRule="auto"/>
              <w:rPr>
                <w:rFonts w:ascii="Arial"/>
                <w:sz w:val="21"/>
              </w:rPr>
            </w:pPr>
          </w:p>
          <w:p w14:paraId="104B47D2">
            <w:pPr>
              <w:pStyle w:val="6"/>
              <w:spacing w:before="65" w:line="242" w:lineRule="auto"/>
              <w:ind w:left="252"/>
            </w:pPr>
            <w:r>
              <w:rPr>
                <w:spacing w:val="-5"/>
              </w:rPr>
              <w:t>135</w:t>
            </w:r>
          </w:p>
        </w:tc>
        <w:tc>
          <w:tcPr>
            <w:tcW w:w="2764" w:type="dxa"/>
            <w:vAlign w:val="top"/>
          </w:tcPr>
          <w:p w14:paraId="586DAEF0">
            <w:pPr>
              <w:pStyle w:val="6"/>
              <w:spacing w:before="37" w:line="248" w:lineRule="auto"/>
              <w:ind w:left="64" w:right="52"/>
              <w:jc w:val="both"/>
            </w:pPr>
            <w:r>
              <w:t>胎儿检查加收</w:t>
            </w:r>
            <w:r>
              <w:rPr>
                <w:spacing w:val="-27"/>
              </w:rPr>
              <w:t xml:space="preserve"> </w:t>
            </w:r>
            <w:r>
              <w:t>100</w:t>
            </w:r>
            <w:r>
              <w:rPr>
                <w:spacing w:val="-38"/>
              </w:rPr>
              <w:t xml:space="preserve"> </w:t>
            </w:r>
            <w:r>
              <w:t>元，三维加</w:t>
            </w:r>
            <w:r>
              <w:rPr>
                <w:spacing w:val="-2"/>
              </w:rPr>
              <w:t>收</w:t>
            </w:r>
            <w:r>
              <w:rPr>
                <w:spacing w:val="-44"/>
              </w:rPr>
              <w:t xml:space="preserve"> </w:t>
            </w:r>
            <w:r>
              <w:rPr>
                <w:spacing w:val="-2"/>
              </w:rPr>
              <w:t>90</w:t>
            </w:r>
            <w:r>
              <w:rPr>
                <w:spacing w:val="-43"/>
              </w:rPr>
              <w:t xml:space="preserve"> </w:t>
            </w:r>
            <w:r>
              <w:rPr>
                <w:spacing w:val="-2"/>
              </w:rPr>
              <w:t>元；不能与“普通心脏</w:t>
            </w:r>
            <w:r>
              <w:rPr>
                <w:spacing w:val="-50"/>
              </w:rPr>
              <w:t xml:space="preserve"> </w:t>
            </w:r>
            <w:r>
              <w:rPr>
                <w:spacing w:val="-2"/>
              </w:rPr>
              <w:t>M</w:t>
            </w:r>
            <w:r>
              <w:rPr>
                <w:spacing w:val="3"/>
              </w:rPr>
              <w:t>型超声检查、普通二维超声心</w:t>
            </w:r>
            <w:r>
              <w:rPr>
                <w:spacing w:val="-1"/>
              </w:rPr>
              <w:t>动图”同时收取。</w:t>
            </w:r>
          </w:p>
        </w:tc>
        <w:tc>
          <w:tcPr>
            <w:tcW w:w="628" w:type="dxa"/>
            <w:vAlign w:val="top"/>
          </w:tcPr>
          <w:p w14:paraId="51141D51">
            <w:pPr>
              <w:rPr>
                <w:rFonts w:ascii="Arial"/>
                <w:sz w:val="21"/>
              </w:rPr>
            </w:pPr>
          </w:p>
        </w:tc>
      </w:tr>
      <w:tr w14:paraId="76CBD2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609" w:type="dxa"/>
            <w:vAlign w:val="top"/>
          </w:tcPr>
          <w:p w14:paraId="5E055C01">
            <w:pPr>
              <w:pStyle w:val="6"/>
              <w:spacing w:before="181" w:line="242" w:lineRule="auto"/>
              <w:ind w:left="209"/>
            </w:pPr>
            <w:r>
              <w:rPr>
                <w:b/>
                <w:bCs/>
                <w:spacing w:val="-5"/>
              </w:rPr>
              <w:t>79</w:t>
            </w:r>
          </w:p>
        </w:tc>
        <w:tc>
          <w:tcPr>
            <w:tcW w:w="1406" w:type="dxa"/>
            <w:vAlign w:val="top"/>
          </w:tcPr>
          <w:p w14:paraId="0BFFE237">
            <w:pPr>
              <w:pStyle w:val="6"/>
              <w:spacing w:before="181" w:line="242" w:lineRule="auto"/>
              <w:ind w:left="255"/>
            </w:pPr>
            <w:r>
              <w:rPr>
                <w:spacing w:val="-1"/>
              </w:rPr>
              <w:t>220600005</w:t>
            </w:r>
          </w:p>
        </w:tc>
        <w:tc>
          <w:tcPr>
            <w:tcW w:w="2548" w:type="dxa"/>
            <w:vAlign w:val="top"/>
          </w:tcPr>
          <w:p w14:paraId="42D9B04A">
            <w:pPr>
              <w:pStyle w:val="6"/>
              <w:spacing w:before="181" w:line="222" w:lineRule="auto"/>
              <w:ind w:left="61"/>
            </w:pPr>
            <w:r>
              <w:rPr>
                <w:spacing w:val="-1"/>
              </w:rPr>
              <w:t>常规经食管超声心动图</w:t>
            </w:r>
          </w:p>
        </w:tc>
        <w:tc>
          <w:tcPr>
            <w:tcW w:w="3599" w:type="dxa"/>
            <w:vAlign w:val="top"/>
          </w:tcPr>
          <w:p w14:paraId="216C196F">
            <w:pPr>
              <w:pStyle w:val="6"/>
              <w:spacing w:before="38" w:line="239" w:lineRule="auto"/>
              <w:ind w:left="66" w:right="59" w:hanging="4"/>
            </w:pPr>
            <w:r>
              <w:rPr>
                <w:spacing w:val="4"/>
              </w:rPr>
              <w:t>含房、室、心瓣膜、大动脉结构及血流</w:t>
            </w:r>
            <w:r>
              <w:rPr>
                <w:spacing w:val="-4"/>
              </w:rPr>
              <w:t>显像。</w:t>
            </w:r>
          </w:p>
        </w:tc>
        <w:tc>
          <w:tcPr>
            <w:tcW w:w="1257" w:type="dxa"/>
            <w:vAlign w:val="top"/>
          </w:tcPr>
          <w:p w14:paraId="0D142A57">
            <w:pPr>
              <w:rPr>
                <w:rFonts w:ascii="Arial"/>
                <w:sz w:val="21"/>
              </w:rPr>
            </w:pPr>
          </w:p>
        </w:tc>
        <w:tc>
          <w:tcPr>
            <w:tcW w:w="652" w:type="dxa"/>
            <w:vAlign w:val="top"/>
          </w:tcPr>
          <w:p w14:paraId="5FDDF0F7">
            <w:pPr>
              <w:pStyle w:val="6"/>
              <w:spacing w:before="181" w:line="222" w:lineRule="auto"/>
              <w:ind w:left="237"/>
            </w:pPr>
            <w:r>
              <w:t>次</w:t>
            </w:r>
          </w:p>
        </w:tc>
        <w:tc>
          <w:tcPr>
            <w:tcW w:w="763" w:type="dxa"/>
            <w:vAlign w:val="top"/>
          </w:tcPr>
          <w:p w14:paraId="1D911E52">
            <w:pPr>
              <w:pStyle w:val="6"/>
              <w:spacing w:before="181" w:line="242" w:lineRule="auto"/>
              <w:ind w:left="252"/>
            </w:pPr>
            <w:r>
              <w:rPr>
                <w:spacing w:val="-5"/>
              </w:rPr>
              <w:t>198</w:t>
            </w:r>
          </w:p>
        </w:tc>
        <w:tc>
          <w:tcPr>
            <w:tcW w:w="2764" w:type="dxa"/>
            <w:vAlign w:val="top"/>
          </w:tcPr>
          <w:p w14:paraId="510CC001">
            <w:pPr>
              <w:rPr>
                <w:rFonts w:ascii="Arial"/>
                <w:sz w:val="21"/>
              </w:rPr>
            </w:pPr>
          </w:p>
        </w:tc>
        <w:tc>
          <w:tcPr>
            <w:tcW w:w="628" w:type="dxa"/>
            <w:vAlign w:val="top"/>
          </w:tcPr>
          <w:p w14:paraId="5E1011B1">
            <w:pPr>
              <w:pStyle w:val="6"/>
              <w:spacing w:before="182" w:line="263" w:lineRule="exact"/>
              <w:ind w:left="282"/>
            </w:pPr>
            <w:r>
              <w:rPr>
                <w:position w:val="1"/>
              </w:rPr>
              <w:t>1</w:t>
            </w:r>
          </w:p>
        </w:tc>
      </w:tr>
      <w:tr w14:paraId="4637E0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609" w:type="dxa"/>
            <w:vAlign w:val="top"/>
          </w:tcPr>
          <w:p w14:paraId="7B7E3FDE">
            <w:pPr>
              <w:spacing w:line="254" w:lineRule="auto"/>
              <w:rPr>
                <w:rFonts w:ascii="Arial"/>
                <w:sz w:val="21"/>
              </w:rPr>
            </w:pPr>
          </w:p>
          <w:p w14:paraId="5E70188C">
            <w:pPr>
              <w:pStyle w:val="6"/>
              <w:spacing w:before="65" w:line="242" w:lineRule="auto"/>
              <w:ind w:left="205"/>
            </w:pPr>
            <w:r>
              <w:rPr>
                <w:b/>
                <w:bCs/>
                <w:spacing w:val="-4"/>
              </w:rPr>
              <w:t>80</w:t>
            </w:r>
          </w:p>
        </w:tc>
        <w:tc>
          <w:tcPr>
            <w:tcW w:w="1406" w:type="dxa"/>
            <w:vAlign w:val="top"/>
          </w:tcPr>
          <w:p w14:paraId="08273AB7">
            <w:pPr>
              <w:spacing w:line="254" w:lineRule="auto"/>
              <w:rPr>
                <w:rFonts w:ascii="Arial"/>
                <w:sz w:val="21"/>
              </w:rPr>
            </w:pPr>
          </w:p>
          <w:p w14:paraId="76675DD4">
            <w:pPr>
              <w:pStyle w:val="6"/>
              <w:spacing w:before="65" w:line="242" w:lineRule="auto"/>
              <w:ind w:left="255"/>
            </w:pPr>
            <w:r>
              <w:rPr>
                <w:spacing w:val="-1"/>
              </w:rPr>
              <w:t>220600008</w:t>
            </w:r>
          </w:p>
        </w:tc>
        <w:tc>
          <w:tcPr>
            <w:tcW w:w="2548" w:type="dxa"/>
            <w:vAlign w:val="top"/>
          </w:tcPr>
          <w:p w14:paraId="35E346E5">
            <w:pPr>
              <w:spacing w:line="255" w:lineRule="auto"/>
              <w:rPr>
                <w:rFonts w:ascii="Arial"/>
                <w:sz w:val="21"/>
              </w:rPr>
            </w:pPr>
          </w:p>
          <w:p w14:paraId="10076575">
            <w:pPr>
              <w:pStyle w:val="6"/>
              <w:spacing w:before="65" w:line="222" w:lineRule="auto"/>
              <w:ind w:left="58"/>
            </w:pPr>
            <w:r>
              <w:rPr>
                <w:spacing w:val="-2"/>
              </w:rPr>
              <w:t>右心声学造影</w:t>
            </w:r>
          </w:p>
        </w:tc>
        <w:tc>
          <w:tcPr>
            <w:tcW w:w="3599" w:type="dxa"/>
            <w:vAlign w:val="top"/>
          </w:tcPr>
          <w:p w14:paraId="2B023642">
            <w:pPr>
              <w:pStyle w:val="6"/>
              <w:spacing w:before="37" w:line="245" w:lineRule="auto"/>
              <w:ind w:left="62" w:right="59" w:firstLine="2"/>
              <w:jc w:val="both"/>
            </w:pPr>
            <w:r>
              <w:rPr>
                <w:spacing w:val="4"/>
              </w:rPr>
              <w:t>指普通二维心脏超声检查，含心腔充盈状态、分流方向、分流量与返流量等检</w:t>
            </w:r>
            <w:r>
              <w:rPr>
                <w:spacing w:val="-4"/>
              </w:rPr>
              <w:t>查。</w:t>
            </w:r>
          </w:p>
        </w:tc>
        <w:tc>
          <w:tcPr>
            <w:tcW w:w="1257" w:type="dxa"/>
            <w:vAlign w:val="top"/>
          </w:tcPr>
          <w:p w14:paraId="53B7E2FF">
            <w:pPr>
              <w:rPr>
                <w:rFonts w:ascii="Arial"/>
                <w:sz w:val="21"/>
              </w:rPr>
            </w:pPr>
          </w:p>
        </w:tc>
        <w:tc>
          <w:tcPr>
            <w:tcW w:w="652" w:type="dxa"/>
            <w:vAlign w:val="top"/>
          </w:tcPr>
          <w:p w14:paraId="54B32439">
            <w:pPr>
              <w:spacing w:line="254" w:lineRule="auto"/>
              <w:rPr>
                <w:rFonts w:ascii="Arial"/>
                <w:sz w:val="21"/>
              </w:rPr>
            </w:pPr>
          </w:p>
          <w:p w14:paraId="6BE10042">
            <w:pPr>
              <w:pStyle w:val="6"/>
              <w:spacing w:before="65" w:line="222" w:lineRule="auto"/>
              <w:ind w:left="237"/>
            </w:pPr>
            <w:r>
              <w:t>次</w:t>
            </w:r>
          </w:p>
        </w:tc>
        <w:tc>
          <w:tcPr>
            <w:tcW w:w="763" w:type="dxa"/>
            <w:vAlign w:val="top"/>
          </w:tcPr>
          <w:p w14:paraId="321DDAB9">
            <w:pPr>
              <w:spacing w:line="254" w:lineRule="auto"/>
              <w:rPr>
                <w:rFonts w:ascii="Arial"/>
                <w:sz w:val="21"/>
              </w:rPr>
            </w:pPr>
          </w:p>
          <w:p w14:paraId="4789DE12">
            <w:pPr>
              <w:pStyle w:val="6"/>
              <w:spacing w:before="65" w:line="242" w:lineRule="auto"/>
              <w:ind w:left="290"/>
            </w:pPr>
            <w:r>
              <w:rPr>
                <w:spacing w:val="-3"/>
              </w:rPr>
              <w:t>72</w:t>
            </w:r>
          </w:p>
        </w:tc>
        <w:tc>
          <w:tcPr>
            <w:tcW w:w="2764" w:type="dxa"/>
            <w:vAlign w:val="top"/>
          </w:tcPr>
          <w:p w14:paraId="42EBD778">
            <w:pPr>
              <w:rPr>
                <w:rFonts w:ascii="Arial"/>
                <w:sz w:val="21"/>
              </w:rPr>
            </w:pPr>
          </w:p>
        </w:tc>
        <w:tc>
          <w:tcPr>
            <w:tcW w:w="628" w:type="dxa"/>
            <w:vAlign w:val="top"/>
          </w:tcPr>
          <w:p w14:paraId="3685C909">
            <w:pPr>
              <w:spacing w:line="254" w:lineRule="auto"/>
              <w:rPr>
                <w:rFonts w:ascii="Arial"/>
                <w:sz w:val="21"/>
              </w:rPr>
            </w:pPr>
          </w:p>
          <w:p w14:paraId="7853C78F">
            <w:pPr>
              <w:pStyle w:val="6"/>
              <w:spacing w:before="65" w:line="264" w:lineRule="exact"/>
              <w:ind w:left="282"/>
            </w:pPr>
            <w:r>
              <w:rPr>
                <w:position w:val="1"/>
              </w:rPr>
              <w:t>1</w:t>
            </w:r>
          </w:p>
        </w:tc>
      </w:tr>
      <w:tr w14:paraId="51992A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609" w:type="dxa"/>
            <w:vAlign w:val="top"/>
          </w:tcPr>
          <w:p w14:paraId="3C027ACF">
            <w:pPr>
              <w:pStyle w:val="6"/>
              <w:spacing w:before="182" w:line="242" w:lineRule="auto"/>
              <w:ind w:left="205"/>
            </w:pPr>
            <w:r>
              <w:rPr>
                <w:b/>
                <w:bCs/>
                <w:spacing w:val="-4"/>
              </w:rPr>
              <w:t>81</w:t>
            </w:r>
          </w:p>
        </w:tc>
        <w:tc>
          <w:tcPr>
            <w:tcW w:w="1406" w:type="dxa"/>
            <w:vAlign w:val="top"/>
          </w:tcPr>
          <w:p w14:paraId="640F866A">
            <w:pPr>
              <w:pStyle w:val="6"/>
              <w:spacing w:before="182" w:line="242" w:lineRule="auto"/>
              <w:ind w:left="255"/>
            </w:pPr>
            <w:r>
              <w:rPr>
                <w:spacing w:val="-1"/>
              </w:rPr>
              <w:t>220600009</w:t>
            </w:r>
          </w:p>
        </w:tc>
        <w:tc>
          <w:tcPr>
            <w:tcW w:w="2548" w:type="dxa"/>
            <w:vAlign w:val="top"/>
          </w:tcPr>
          <w:p w14:paraId="309B63F3">
            <w:pPr>
              <w:pStyle w:val="6"/>
              <w:spacing w:before="182" w:line="222" w:lineRule="auto"/>
              <w:ind w:left="64"/>
            </w:pPr>
            <w:r>
              <w:rPr>
                <w:spacing w:val="-3"/>
              </w:rPr>
              <w:t>负荷超声心动图</w:t>
            </w:r>
          </w:p>
        </w:tc>
        <w:tc>
          <w:tcPr>
            <w:tcW w:w="3599" w:type="dxa"/>
            <w:vAlign w:val="top"/>
          </w:tcPr>
          <w:p w14:paraId="084ACBC7">
            <w:pPr>
              <w:pStyle w:val="6"/>
              <w:spacing w:before="38" w:line="239" w:lineRule="auto"/>
              <w:ind w:left="62" w:right="59" w:firstLine="2"/>
            </w:pPr>
            <w:r>
              <w:rPr>
                <w:spacing w:val="4"/>
              </w:rPr>
              <w:t>指普通心脏超声检查，包括药物注射或</w:t>
            </w:r>
            <w:r>
              <w:rPr>
                <w:spacing w:val="-1"/>
              </w:rPr>
              <w:t>运动试验器械；不含心电与血压监测。</w:t>
            </w:r>
          </w:p>
        </w:tc>
        <w:tc>
          <w:tcPr>
            <w:tcW w:w="1257" w:type="dxa"/>
            <w:vAlign w:val="top"/>
          </w:tcPr>
          <w:p w14:paraId="339E8F6A">
            <w:pPr>
              <w:pStyle w:val="6"/>
              <w:spacing w:before="183" w:line="222" w:lineRule="auto"/>
              <w:ind w:left="60"/>
            </w:pPr>
            <w:r>
              <w:rPr>
                <w:spacing w:val="-2"/>
              </w:rPr>
              <w:t>药物</w:t>
            </w:r>
          </w:p>
        </w:tc>
        <w:tc>
          <w:tcPr>
            <w:tcW w:w="652" w:type="dxa"/>
            <w:vAlign w:val="top"/>
          </w:tcPr>
          <w:p w14:paraId="24D79260">
            <w:pPr>
              <w:pStyle w:val="6"/>
              <w:spacing w:before="182" w:line="222" w:lineRule="auto"/>
              <w:ind w:left="237"/>
            </w:pPr>
            <w:r>
              <w:t>次</w:t>
            </w:r>
          </w:p>
        </w:tc>
        <w:tc>
          <w:tcPr>
            <w:tcW w:w="763" w:type="dxa"/>
            <w:vAlign w:val="top"/>
          </w:tcPr>
          <w:p w14:paraId="1F2434AA">
            <w:pPr>
              <w:pStyle w:val="6"/>
              <w:spacing w:before="182" w:line="242" w:lineRule="auto"/>
              <w:ind w:left="252"/>
            </w:pPr>
            <w:r>
              <w:rPr>
                <w:spacing w:val="-5"/>
              </w:rPr>
              <w:t>108</w:t>
            </w:r>
          </w:p>
        </w:tc>
        <w:tc>
          <w:tcPr>
            <w:tcW w:w="2764" w:type="dxa"/>
            <w:vAlign w:val="top"/>
          </w:tcPr>
          <w:p w14:paraId="4625AC0E">
            <w:pPr>
              <w:rPr>
                <w:rFonts w:ascii="Arial"/>
                <w:sz w:val="21"/>
              </w:rPr>
            </w:pPr>
          </w:p>
        </w:tc>
        <w:tc>
          <w:tcPr>
            <w:tcW w:w="628" w:type="dxa"/>
            <w:vAlign w:val="top"/>
          </w:tcPr>
          <w:p w14:paraId="2EA1D535">
            <w:pPr>
              <w:pStyle w:val="6"/>
              <w:spacing w:before="182" w:line="264" w:lineRule="exact"/>
              <w:ind w:left="282"/>
            </w:pPr>
            <w:r>
              <w:rPr>
                <w:position w:val="1"/>
              </w:rPr>
              <w:t>1</w:t>
            </w:r>
          </w:p>
        </w:tc>
      </w:tr>
    </w:tbl>
    <w:p w14:paraId="5CA42353">
      <w:pPr>
        <w:rPr>
          <w:rFonts w:ascii="Arial" w:hAnsi="Arial" w:eastAsia="Arial" w:cs="Arial"/>
          <w:sz w:val="21"/>
          <w:szCs w:val="21"/>
        </w:rPr>
        <w:sectPr>
          <w:footerReference r:id="rId36" w:type="default"/>
          <w:pgSz w:w="16840" w:h="11900"/>
          <w:pgMar w:top="1011" w:right="1302" w:bottom="1229" w:left="1305" w:header="0" w:footer="963" w:gutter="0"/>
          <w:cols w:space="720" w:num="1"/>
        </w:sectPr>
      </w:pPr>
    </w:p>
    <w:p w14:paraId="4867B467">
      <w:pPr>
        <w:spacing w:before="1"/>
      </w:pPr>
    </w:p>
    <w:tbl>
      <w:tblPr>
        <w:tblStyle w:val="5"/>
        <w:tblW w:w="142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9"/>
        <w:gridCol w:w="1406"/>
        <w:gridCol w:w="2548"/>
        <w:gridCol w:w="3599"/>
        <w:gridCol w:w="1257"/>
        <w:gridCol w:w="652"/>
        <w:gridCol w:w="763"/>
        <w:gridCol w:w="2764"/>
        <w:gridCol w:w="628"/>
      </w:tblGrid>
      <w:tr w14:paraId="1FEBA4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09" w:type="dxa"/>
            <w:vAlign w:val="top"/>
          </w:tcPr>
          <w:p w14:paraId="267B74BE">
            <w:pPr>
              <w:pStyle w:val="6"/>
              <w:spacing w:before="182" w:line="223" w:lineRule="auto"/>
              <w:ind w:left="102"/>
            </w:pPr>
            <w:r>
              <w:rPr>
                <w:b/>
                <w:bCs/>
                <w:spacing w:val="-4"/>
              </w:rPr>
              <w:t>序号</w:t>
            </w:r>
          </w:p>
        </w:tc>
        <w:tc>
          <w:tcPr>
            <w:tcW w:w="1406" w:type="dxa"/>
            <w:vAlign w:val="top"/>
          </w:tcPr>
          <w:p w14:paraId="7086BCC4">
            <w:pPr>
              <w:pStyle w:val="6"/>
              <w:spacing w:before="181" w:line="222" w:lineRule="auto"/>
              <w:ind w:left="304"/>
            </w:pPr>
            <w:r>
              <w:rPr>
                <w:b/>
                <w:bCs/>
                <w:spacing w:val="-5"/>
              </w:rPr>
              <w:t>项目编码</w:t>
            </w:r>
          </w:p>
        </w:tc>
        <w:tc>
          <w:tcPr>
            <w:tcW w:w="2548" w:type="dxa"/>
            <w:vAlign w:val="top"/>
          </w:tcPr>
          <w:p w14:paraId="27E6842E">
            <w:pPr>
              <w:pStyle w:val="6"/>
              <w:spacing w:before="182" w:line="222" w:lineRule="auto"/>
              <w:ind w:left="880"/>
            </w:pPr>
            <w:r>
              <w:rPr>
                <w:b/>
                <w:bCs/>
                <w:spacing w:val="-5"/>
              </w:rPr>
              <w:t>项目名称</w:t>
            </w:r>
          </w:p>
        </w:tc>
        <w:tc>
          <w:tcPr>
            <w:tcW w:w="3599" w:type="dxa"/>
            <w:vAlign w:val="top"/>
          </w:tcPr>
          <w:p w14:paraId="50B47938">
            <w:pPr>
              <w:pStyle w:val="6"/>
              <w:spacing w:before="181" w:line="222" w:lineRule="auto"/>
              <w:ind w:left="1404"/>
            </w:pPr>
            <w:r>
              <w:rPr>
                <w:b/>
                <w:bCs/>
                <w:spacing w:val="-5"/>
              </w:rPr>
              <w:t>项目内涵</w:t>
            </w:r>
          </w:p>
        </w:tc>
        <w:tc>
          <w:tcPr>
            <w:tcW w:w="1257" w:type="dxa"/>
            <w:vAlign w:val="top"/>
          </w:tcPr>
          <w:p w14:paraId="350C9834">
            <w:pPr>
              <w:pStyle w:val="6"/>
              <w:spacing w:before="181" w:line="222" w:lineRule="auto"/>
              <w:ind w:left="243"/>
            </w:pPr>
            <w:r>
              <w:rPr>
                <w:b/>
                <w:bCs/>
                <w:spacing w:val="-7"/>
              </w:rPr>
              <w:t>除外内容</w:t>
            </w:r>
          </w:p>
        </w:tc>
        <w:tc>
          <w:tcPr>
            <w:tcW w:w="652" w:type="dxa"/>
            <w:vAlign w:val="top"/>
          </w:tcPr>
          <w:p w14:paraId="2D46F6A2">
            <w:pPr>
              <w:pStyle w:val="6"/>
              <w:spacing w:before="42" w:line="220" w:lineRule="auto"/>
              <w:ind w:left="131"/>
            </w:pPr>
            <w:r>
              <w:rPr>
                <w:b/>
                <w:bCs/>
                <w:spacing w:val="-4"/>
              </w:rPr>
              <w:t>计价</w:t>
            </w:r>
          </w:p>
          <w:p w14:paraId="77E0C8F0">
            <w:pPr>
              <w:pStyle w:val="6"/>
              <w:spacing w:before="39" w:line="222" w:lineRule="auto"/>
              <w:ind w:left="132"/>
            </w:pPr>
            <w:r>
              <w:rPr>
                <w:b/>
                <w:bCs/>
                <w:spacing w:val="-4"/>
              </w:rPr>
              <w:t>单位</w:t>
            </w:r>
          </w:p>
        </w:tc>
        <w:tc>
          <w:tcPr>
            <w:tcW w:w="763" w:type="dxa"/>
            <w:vAlign w:val="top"/>
          </w:tcPr>
          <w:p w14:paraId="16C257BB">
            <w:pPr>
              <w:pStyle w:val="6"/>
              <w:spacing w:before="43" w:line="239" w:lineRule="auto"/>
              <w:ind w:left="90" w:right="91" w:firstLine="95"/>
            </w:pPr>
            <w:r>
              <w:rPr>
                <w:b/>
                <w:bCs/>
                <w:spacing w:val="-5"/>
              </w:rPr>
              <w:t>价格</w:t>
            </w:r>
            <w:r>
              <w:rPr>
                <w:b/>
                <w:bCs/>
                <w:spacing w:val="-10"/>
              </w:rPr>
              <w:t>（元）</w:t>
            </w:r>
          </w:p>
        </w:tc>
        <w:tc>
          <w:tcPr>
            <w:tcW w:w="2764" w:type="dxa"/>
            <w:vAlign w:val="top"/>
          </w:tcPr>
          <w:p w14:paraId="5EE20D22">
            <w:pPr>
              <w:pStyle w:val="6"/>
              <w:spacing w:before="182" w:line="220" w:lineRule="auto"/>
              <w:ind w:left="986"/>
            </w:pPr>
            <w:r>
              <w:rPr>
                <w:b/>
                <w:bCs/>
                <w:spacing w:val="-4"/>
              </w:rPr>
              <w:t>计价说明</w:t>
            </w:r>
          </w:p>
        </w:tc>
        <w:tc>
          <w:tcPr>
            <w:tcW w:w="628" w:type="dxa"/>
            <w:vAlign w:val="top"/>
          </w:tcPr>
          <w:p w14:paraId="31D4B0A5">
            <w:pPr>
              <w:pStyle w:val="6"/>
              <w:spacing w:before="42" w:line="222" w:lineRule="auto"/>
              <w:ind w:left="119"/>
            </w:pPr>
            <w:r>
              <w:rPr>
                <w:b/>
                <w:bCs/>
                <w:spacing w:val="-4"/>
              </w:rPr>
              <w:t>支付</w:t>
            </w:r>
          </w:p>
          <w:p w14:paraId="00346EF3">
            <w:pPr>
              <w:pStyle w:val="6"/>
              <w:spacing w:before="37" w:line="222" w:lineRule="auto"/>
              <w:ind w:left="120"/>
            </w:pPr>
            <w:r>
              <w:rPr>
                <w:b/>
                <w:bCs/>
                <w:spacing w:val="-4"/>
              </w:rPr>
              <w:t>分类</w:t>
            </w:r>
          </w:p>
        </w:tc>
      </w:tr>
      <w:tr w14:paraId="071F21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2" w:hRule="atLeast"/>
        </w:trPr>
        <w:tc>
          <w:tcPr>
            <w:tcW w:w="609" w:type="dxa"/>
            <w:vAlign w:val="top"/>
          </w:tcPr>
          <w:p w14:paraId="53D1C26E">
            <w:pPr>
              <w:spacing w:line="387" w:lineRule="auto"/>
              <w:rPr>
                <w:rFonts w:ascii="Arial"/>
                <w:sz w:val="21"/>
              </w:rPr>
            </w:pPr>
          </w:p>
          <w:p w14:paraId="3667C635">
            <w:pPr>
              <w:pStyle w:val="6"/>
              <w:spacing w:before="65" w:line="242" w:lineRule="auto"/>
              <w:ind w:left="205"/>
            </w:pPr>
            <w:r>
              <w:rPr>
                <w:b/>
                <w:bCs/>
                <w:spacing w:val="-4"/>
              </w:rPr>
              <w:t>82</w:t>
            </w:r>
          </w:p>
        </w:tc>
        <w:tc>
          <w:tcPr>
            <w:tcW w:w="1406" w:type="dxa"/>
            <w:vAlign w:val="top"/>
          </w:tcPr>
          <w:p w14:paraId="67A30311">
            <w:pPr>
              <w:spacing w:line="387" w:lineRule="auto"/>
              <w:rPr>
                <w:rFonts w:ascii="Arial"/>
                <w:sz w:val="21"/>
              </w:rPr>
            </w:pPr>
          </w:p>
          <w:p w14:paraId="2C61A91B">
            <w:pPr>
              <w:pStyle w:val="6"/>
              <w:spacing w:before="65" w:line="242" w:lineRule="auto"/>
              <w:ind w:left="255"/>
            </w:pPr>
            <w:r>
              <w:rPr>
                <w:spacing w:val="-1"/>
              </w:rPr>
              <w:t>220600010</w:t>
            </w:r>
          </w:p>
        </w:tc>
        <w:tc>
          <w:tcPr>
            <w:tcW w:w="2548" w:type="dxa"/>
            <w:vAlign w:val="top"/>
          </w:tcPr>
          <w:p w14:paraId="28BFAA89">
            <w:pPr>
              <w:spacing w:line="388" w:lineRule="auto"/>
              <w:rPr>
                <w:rFonts w:ascii="Arial"/>
                <w:sz w:val="21"/>
              </w:rPr>
            </w:pPr>
          </w:p>
          <w:p w14:paraId="10A2A701">
            <w:pPr>
              <w:pStyle w:val="6"/>
              <w:spacing w:before="65" w:line="222" w:lineRule="auto"/>
              <w:ind w:left="58"/>
            </w:pPr>
            <w:r>
              <w:rPr>
                <w:spacing w:val="-2"/>
              </w:rPr>
              <w:t>左心功能测定</w:t>
            </w:r>
          </w:p>
        </w:tc>
        <w:tc>
          <w:tcPr>
            <w:tcW w:w="3599" w:type="dxa"/>
            <w:vAlign w:val="top"/>
          </w:tcPr>
          <w:p w14:paraId="2E0166D3">
            <w:pPr>
              <w:pStyle w:val="6"/>
              <w:spacing w:before="37" w:line="248" w:lineRule="auto"/>
              <w:ind w:left="62" w:right="54" w:firstLine="2"/>
              <w:jc w:val="both"/>
            </w:pPr>
            <w:r>
              <w:rPr>
                <w:spacing w:val="4"/>
              </w:rPr>
              <w:t>指普通心脏超声检查或彩色多普勒超声</w:t>
            </w:r>
            <w:r>
              <w:rPr>
                <w:spacing w:val="-2"/>
              </w:rPr>
              <w:t>检查；含心室舒张容量（EDV）、射血分</w:t>
            </w:r>
            <w:r>
              <w:rPr>
                <w:spacing w:val="4"/>
              </w:rPr>
              <w:t>数（</w:t>
            </w:r>
            <w:r>
              <w:t>EF</w:t>
            </w:r>
            <w:r>
              <w:rPr>
                <w:spacing w:val="4"/>
              </w:rPr>
              <w:t>）、短轴缩短率（</w:t>
            </w:r>
            <w:r>
              <w:t>FS</w:t>
            </w:r>
            <w:r>
              <w:rPr>
                <w:spacing w:val="4"/>
              </w:rPr>
              <w:t>）、每搏输</w:t>
            </w:r>
            <w:r>
              <w:rPr>
                <w:spacing w:val="-1"/>
              </w:rPr>
              <w:t>出量（SV）、每分输出量（CO）等。</w:t>
            </w:r>
          </w:p>
        </w:tc>
        <w:tc>
          <w:tcPr>
            <w:tcW w:w="1257" w:type="dxa"/>
            <w:vAlign w:val="top"/>
          </w:tcPr>
          <w:p w14:paraId="3335356E">
            <w:pPr>
              <w:rPr>
                <w:rFonts w:ascii="Arial"/>
                <w:sz w:val="21"/>
              </w:rPr>
            </w:pPr>
          </w:p>
        </w:tc>
        <w:tc>
          <w:tcPr>
            <w:tcW w:w="652" w:type="dxa"/>
            <w:vAlign w:val="top"/>
          </w:tcPr>
          <w:p w14:paraId="1BEB05BD">
            <w:pPr>
              <w:spacing w:line="387" w:lineRule="auto"/>
              <w:rPr>
                <w:rFonts w:ascii="Arial"/>
                <w:sz w:val="21"/>
              </w:rPr>
            </w:pPr>
          </w:p>
          <w:p w14:paraId="405FE5D1">
            <w:pPr>
              <w:pStyle w:val="6"/>
              <w:spacing w:before="65" w:line="222" w:lineRule="auto"/>
              <w:ind w:left="237"/>
            </w:pPr>
            <w:r>
              <w:t>次</w:t>
            </w:r>
          </w:p>
        </w:tc>
        <w:tc>
          <w:tcPr>
            <w:tcW w:w="763" w:type="dxa"/>
            <w:vAlign w:val="top"/>
          </w:tcPr>
          <w:p w14:paraId="01C01059">
            <w:pPr>
              <w:spacing w:line="387" w:lineRule="auto"/>
              <w:rPr>
                <w:rFonts w:ascii="Arial"/>
                <w:sz w:val="21"/>
              </w:rPr>
            </w:pPr>
          </w:p>
          <w:p w14:paraId="3EA283E2">
            <w:pPr>
              <w:pStyle w:val="6"/>
              <w:spacing w:before="65" w:line="242" w:lineRule="auto"/>
              <w:ind w:left="287"/>
            </w:pPr>
            <w:r>
              <w:rPr>
                <w:spacing w:val="-2"/>
              </w:rPr>
              <w:t>65</w:t>
            </w:r>
          </w:p>
        </w:tc>
        <w:tc>
          <w:tcPr>
            <w:tcW w:w="2764" w:type="dxa"/>
            <w:vAlign w:val="top"/>
          </w:tcPr>
          <w:p w14:paraId="10C2DDB6">
            <w:pPr>
              <w:spacing w:line="387" w:lineRule="auto"/>
              <w:rPr>
                <w:rFonts w:ascii="Arial"/>
                <w:sz w:val="21"/>
              </w:rPr>
            </w:pPr>
          </w:p>
          <w:p w14:paraId="47D1597E">
            <w:pPr>
              <w:pStyle w:val="6"/>
              <w:spacing w:before="65" w:line="222" w:lineRule="auto"/>
              <w:ind w:left="66"/>
            </w:pPr>
            <w:r>
              <w:rPr>
                <w:spacing w:val="-4"/>
              </w:rPr>
              <w:t>单项测定每项</w:t>
            </w:r>
            <w:r>
              <w:rPr>
                <w:spacing w:val="-25"/>
              </w:rPr>
              <w:t xml:space="preserve"> </w:t>
            </w:r>
            <w:r>
              <w:rPr>
                <w:spacing w:val="-4"/>
              </w:rPr>
              <w:t>10</w:t>
            </w:r>
            <w:r>
              <w:rPr>
                <w:spacing w:val="-43"/>
              </w:rPr>
              <w:t xml:space="preserve"> </w:t>
            </w:r>
            <w:r>
              <w:rPr>
                <w:spacing w:val="-4"/>
              </w:rPr>
              <w:t>元</w:t>
            </w:r>
          </w:p>
        </w:tc>
        <w:tc>
          <w:tcPr>
            <w:tcW w:w="628" w:type="dxa"/>
            <w:vAlign w:val="top"/>
          </w:tcPr>
          <w:p w14:paraId="2E1705ED">
            <w:pPr>
              <w:spacing w:line="388" w:lineRule="auto"/>
              <w:rPr>
                <w:rFonts w:ascii="Arial"/>
                <w:sz w:val="21"/>
              </w:rPr>
            </w:pPr>
          </w:p>
          <w:p w14:paraId="1AC8608F">
            <w:pPr>
              <w:pStyle w:val="6"/>
              <w:spacing w:before="65" w:line="263" w:lineRule="exact"/>
              <w:ind w:left="282"/>
            </w:pPr>
            <w:r>
              <w:rPr>
                <w:position w:val="1"/>
              </w:rPr>
              <w:t>1</w:t>
            </w:r>
          </w:p>
        </w:tc>
      </w:tr>
      <w:tr w14:paraId="04191D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609" w:type="dxa"/>
            <w:vAlign w:val="top"/>
          </w:tcPr>
          <w:p w14:paraId="3A0B7B5E">
            <w:pPr>
              <w:pStyle w:val="6"/>
              <w:spacing w:before="177" w:line="242" w:lineRule="auto"/>
              <w:ind w:left="205"/>
            </w:pPr>
            <w:r>
              <w:rPr>
                <w:b/>
                <w:bCs/>
                <w:spacing w:val="-4"/>
              </w:rPr>
              <w:t>83</w:t>
            </w:r>
          </w:p>
        </w:tc>
        <w:tc>
          <w:tcPr>
            <w:tcW w:w="1406" w:type="dxa"/>
            <w:vAlign w:val="top"/>
          </w:tcPr>
          <w:p w14:paraId="1160ABCD">
            <w:pPr>
              <w:pStyle w:val="6"/>
              <w:spacing w:before="177" w:line="242" w:lineRule="auto"/>
              <w:ind w:left="255"/>
            </w:pPr>
            <w:r>
              <w:rPr>
                <w:spacing w:val="-1"/>
              </w:rPr>
              <w:t>220700001</w:t>
            </w:r>
          </w:p>
        </w:tc>
        <w:tc>
          <w:tcPr>
            <w:tcW w:w="2548" w:type="dxa"/>
            <w:vAlign w:val="top"/>
          </w:tcPr>
          <w:p w14:paraId="59D388CF">
            <w:pPr>
              <w:pStyle w:val="6"/>
              <w:spacing w:before="173" w:line="225" w:lineRule="auto"/>
              <w:jc w:val="right"/>
            </w:pPr>
            <w:r>
              <w:rPr>
                <w:spacing w:val="-2"/>
              </w:rPr>
              <w:t>计算机三维重建技术（3DE）</w:t>
            </w:r>
          </w:p>
        </w:tc>
        <w:tc>
          <w:tcPr>
            <w:tcW w:w="3599" w:type="dxa"/>
            <w:vAlign w:val="top"/>
          </w:tcPr>
          <w:p w14:paraId="4DF3122E">
            <w:pPr>
              <w:rPr>
                <w:rFonts w:ascii="Arial"/>
                <w:sz w:val="21"/>
              </w:rPr>
            </w:pPr>
          </w:p>
        </w:tc>
        <w:tc>
          <w:tcPr>
            <w:tcW w:w="1257" w:type="dxa"/>
            <w:vAlign w:val="top"/>
          </w:tcPr>
          <w:p w14:paraId="46578F93">
            <w:pPr>
              <w:rPr>
                <w:rFonts w:ascii="Arial"/>
                <w:sz w:val="21"/>
              </w:rPr>
            </w:pPr>
          </w:p>
        </w:tc>
        <w:tc>
          <w:tcPr>
            <w:tcW w:w="652" w:type="dxa"/>
            <w:vAlign w:val="top"/>
          </w:tcPr>
          <w:p w14:paraId="2CF3EAF5">
            <w:pPr>
              <w:pStyle w:val="6"/>
              <w:spacing w:before="39" w:line="220" w:lineRule="auto"/>
              <w:ind w:left="132"/>
            </w:pPr>
            <w:r>
              <w:rPr>
                <w:spacing w:val="-4"/>
              </w:rPr>
              <w:t>单幅</w:t>
            </w:r>
          </w:p>
          <w:p w14:paraId="6CE9B03C">
            <w:pPr>
              <w:pStyle w:val="6"/>
              <w:spacing w:before="44" w:line="216" w:lineRule="auto"/>
              <w:ind w:left="150"/>
            </w:pPr>
            <w:r>
              <w:rPr>
                <w:spacing w:val="-13"/>
              </w:rPr>
              <w:t>图片</w:t>
            </w:r>
          </w:p>
        </w:tc>
        <w:tc>
          <w:tcPr>
            <w:tcW w:w="763" w:type="dxa"/>
            <w:vAlign w:val="top"/>
          </w:tcPr>
          <w:p w14:paraId="4A5FF271">
            <w:pPr>
              <w:pStyle w:val="6"/>
              <w:spacing w:before="177" w:line="242" w:lineRule="auto"/>
              <w:ind w:left="289"/>
            </w:pPr>
            <w:r>
              <w:rPr>
                <w:spacing w:val="-3"/>
              </w:rPr>
              <w:t>54</w:t>
            </w:r>
          </w:p>
        </w:tc>
        <w:tc>
          <w:tcPr>
            <w:tcW w:w="2764" w:type="dxa"/>
            <w:vAlign w:val="top"/>
          </w:tcPr>
          <w:p w14:paraId="0E38D50F">
            <w:pPr>
              <w:rPr>
                <w:rFonts w:ascii="Arial"/>
                <w:sz w:val="21"/>
              </w:rPr>
            </w:pPr>
          </w:p>
        </w:tc>
        <w:tc>
          <w:tcPr>
            <w:tcW w:w="628" w:type="dxa"/>
            <w:vAlign w:val="top"/>
          </w:tcPr>
          <w:p w14:paraId="73F94FD9">
            <w:pPr>
              <w:pStyle w:val="6"/>
              <w:spacing w:before="178" w:line="263" w:lineRule="exact"/>
              <w:ind w:left="282"/>
            </w:pPr>
            <w:r>
              <w:rPr>
                <w:position w:val="1"/>
              </w:rPr>
              <w:t>1</w:t>
            </w:r>
          </w:p>
        </w:tc>
      </w:tr>
      <w:tr w14:paraId="7C04C1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609" w:type="dxa"/>
            <w:vAlign w:val="top"/>
          </w:tcPr>
          <w:p w14:paraId="3251588C">
            <w:pPr>
              <w:pStyle w:val="6"/>
              <w:spacing w:before="125" w:line="242" w:lineRule="auto"/>
              <w:ind w:left="205"/>
            </w:pPr>
            <w:r>
              <w:rPr>
                <w:b/>
                <w:bCs/>
                <w:spacing w:val="-4"/>
              </w:rPr>
              <w:t>84</w:t>
            </w:r>
          </w:p>
        </w:tc>
        <w:tc>
          <w:tcPr>
            <w:tcW w:w="1406" w:type="dxa"/>
            <w:vAlign w:val="top"/>
          </w:tcPr>
          <w:p w14:paraId="1037E878">
            <w:pPr>
              <w:pStyle w:val="6"/>
              <w:spacing w:before="125" w:line="242" w:lineRule="auto"/>
              <w:ind w:left="255"/>
            </w:pPr>
            <w:r>
              <w:rPr>
                <w:spacing w:val="-1"/>
              </w:rPr>
              <w:t>220700002</w:t>
            </w:r>
          </w:p>
        </w:tc>
        <w:tc>
          <w:tcPr>
            <w:tcW w:w="2548" w:type="dxa"/>
            <w:vAlign w:val="top"/>
          </w:tcPr>
          <w:p w14:paraId="37300C72">
            <w:pPr>
              <w:pStyle w:val="6"/>
              <w:spacing w:before="120" w:line="227" w:lineRule="auto"/>
              <w:ind w:left="60"/>
            </w:pPr>
            <w:r>
              <w:rPr>
                <w:spacing w:val="-1"/>
              </w:rPr>
              <w:t>声学定量（AQ）</w:t>
            </w:r>
          </w:p>
        </w:tc>
        <w:tc>
          <w:tcPr>
            <w:tcW w:w="3599" w:type="dxa"/>
            <w:vAlign w:val="top"/>
          </w:tcPr>
          <w:p w14:paraId="1DAF7A93">
            <w:pPr>
              <w:rPr>
                <w:rFonts w:ascii="Arial"/>
                <w:sz w:val="21"/>
              </w:rPr>
            </w:pPr>
          </w:p>
        </w:tc>
        <w:tc>
          <w:tcPr>
            <w:tcW w:w="1257" w:type="dxa"/>
            <w:vAlign w:val="top"/>
          </w:tcPr>
          <w:p w14:paraId="6A467D4B">
            <w:pPr>
              <w:rPr>
                <w:rFonts w:ascii="Arial"/>
                <w:sz w:val="21"/>
              </w:rPr>
            </w:pPr>
          </w:p>
        </w:tc>
        <w:tc>
          <w:tcPr>
            <w:tcW w:w="652" w:type="dxa"/>
            <w:vAlign w:val="top"/>
          </w:tcPr>
          <w:p w14:paraId="3F745FC5">
            <w:pPr>
              <w:pStyle w:val="6"/>
              <w:spacing w:before="125" w:line="222" w:lineRule="auto"/>
              <w:ind w:left="237"/>
            </w:pPr>
            <w:r>
              <w:t>次</w:t>
            </w:r>
          </w:p>
        </w:tc>
        <w:tc>
          <w:tcPr>
            <w:tcW w:w="763" w:type="dxa"/>
            <w:vAlign w:val="top"/>
          </w:tcPr>
          <w:p w14:paraId="3A35514D">
            <w:pPr>
              <w:pStyle w:val="6"/>
              <w:spacing w:before="125" w:line="242" w:lineRule="auto"/>
              <w:ind w:left="289"/>
            </w:pPr>
            <w:r>
              <w:rPr>
                <w:spacing w:val="-3"/>
              </w:rPr>
              <w:t>36</w:t>
            </w:r>
          </w:p>
        </w:tc>
        <w:tc>
          <w:tcPr>
            <w:tcW w:w="2764" w:type="dxa"/>
            <w:vAlign w:val="top"/>
          </w:tcPr>
          <w:p w14:paraId="30775CDE">
            <w:pPr>
              <w:rPr>
                <w:rFonts w:ascii="Arial"/>
                <w:sz w:val="21"/>
              </w:rPr>
            </w:pPr>
          </w:p>
        </w:tc>
        <w:tc>
          <w:tcPr>
            <w:tcW w:w="628" w:type="dxa"/>
            <w:vAlign w:val="top"/>
          </w:tcPr>
          <w:p w14:paraId="5FD0DBF8">
            <w:pPr>
              <w:pStyle w:val="6"/>
              <w:spacing w:before="125" w:line="264" w:lineRule="exact"/>
              <w:ind w:left="282"/>
            </w:pPr>
            <w:r>
              <w:rPr>
                <w:position w:val="1"/>
              </w:rPr>
              <w:t>1</w:t>
            </w:r>
          </w:p>
        </w:tc>
      </w:tr>
      <w:tr w14:paraId="2B1527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609" w:type="dxa"/>
            <w:vAlign w:val="top"/>
          </w:tcPr>
          <w:p w14:paraId="381A606D">
            <w:pPr>
              <w:pStyle w:val="6"/>
              <w:spacing w:before="125" w:line="242" w:lineRule="auto"/>
              <w:ind w:left="205"/>
            </w:pPr>
            <w:r>
              <w:rPr>
                <w:b/>
                <w:bCs/>
                <w:spacing w:val="-4"/>
              </w:rPr>
              <w:t>85</w:t>
            </w:r>
          </w:p>
        </w:tc>
        <w:tc>
          <w:tcPr>
            <w:tcW w:w="1406" w:type="dxa"/>
            <w:vAlign w:val="top"/>
          </w:tcPr>
          <w:p w14:paraId="0F2CC145">
            <w:pPr>
              <w:pStyle w:val="6"/>
              <w:spacing w:before="125" w:line="242" w:lineRule="auto"/>
              <w:ind w:left="255"/>
            </w:pPr>
            <w:r>
              <w:rPr>
                <w:spacing w:val="-1"/>
              </w:rPr>
              <w:t>220700003</w:t>
            </w:r>
          </w:p>
        </w:tc>
        <w:tc>
          <w:tcPr>
            <w:tcW w:w="2548" w:type="dxa"/>
            <w:vAlign w:val="top"/>
          </w:tcPr>
          <w:p w14:paraId="2DA5F2BD">
            <w:pPr>
              <w:pStyle w:val="6"/>
              <w:spacing w:before="121" w:line="226" w:lineRule="auto"/>
              <w:ind w:left="57"/>
            </w:pPr>
            <w:r>
              <w:rPr>
                <w:spacing w:val="-1"/>
              </w:rPr>
              <w:t>彩色室壁动力（CK）</w:t>
            </w:r>
          </w:p>
        </w:tc>
        <w:tc>
          <w:tcPr>
            <w:tcW w:w="3599" w:type="dxa"/>
            <w:vAlign w:val="top"/>
          </w:tcPr>
          <w:p w14:paraId="3F68BE57">
            <w:pPr>
              <w:rPr>
                <w:rFonts w:ascii="Arial"/>
                <w:sz w:val="21"/>
              </w:rPr>
            </w:pPr>
          </w:p>
        </w:tc>
        <w:tc>
          <w:tcPr>
            <w:tcW w:w="1257" w:type="dxa"/>
            <w:vAlign w:val="top"/>
          </w:tcPr>
          <w:p w14:paraId="44FF80E1">
            <w:pPr>
              <w:rPr>
                <w:rFonts w:ascii="Arial"/>
                <w:sz w:val="21"/>
              </w:rPr>
            </w:pPr>
          </w:p>
        </w:tc>
        <w:tc>
          <w:tcPr>
            <w:tcW w:w="652" w:type="dxa"/>
            <w:vAlign w:val="top"/>
          </w:tcPr>
          <w:p w14:paraId="4E2A340F">
            <w:pPr>
              <w:pStyle w:val="6"/>
              <w:spacing w:before="125" w:line="222" w:lineRule="auto"/>
              <w:ind w:left="237"/>
            </w:pPr>
            <w:r>
              <w:t>次</w:t>
            </w:r>
          </w:p>
        </w:tc>
        <w:tc>
          <w:tcPr>
            <w:tcW w:w="763" w:type="dxa"/>
            <w:vAlign w:val="top"/>
          </w:tcPr>
          <w:p w14:paraId="1C1FB093">
            <w:pPr>
              <w:pStyle w:val="6"/>
              <w:spacing w:before="125" w:line="242" w:lineRule="auto"/>
              <w:ind w:left="289"/>
            </w:pPr>
            <w:r>
              <w:rPr>
                <w:spacing w:val="-3"/>
              </w:rPr>
              <w:t>36</w:t>
            </w:r>
          </w:p>
        </w:tc>
        <w:tc>
          <w:tcPr>
            <w:tcW w:w="2764" w:type="dxa"/>
            <w:vAlign w:val="top"/>
          </w:tcPr>
          <w:p w14:paraId="5DDF8FBD">
            <w:pPr>
              <w:rPr>
                <w:rFonts w:ascii="Arial"/>
                <w:sz w:val="21"/>
              </w:rPr>
            </w:pPr>
          </w:p>
        </w:tc>
        <w:tc>
          <w:tcPr>
            <w:tcW w:w="628" w:type="dxa"/>
            <w:vAlign w:val="top"/>
          </w:tcPr>
          <w:p w14:paraId="23BC0CBD">
            <w:pPr>
              <w:pStyle w:val="6"/>
              <w:spacing w:before="126" w:line="263" w:lineRule="exact"/>
              <w:ind w:left="282"/>
            </w:pPr>
            <w:r>
              <w:rPr>
                <w:position w:val="1"/>
              </w:rPr>
              <w:t>1</w:t>
            </w:r>
          </w:p>
        </w:tc>
      </w:tr>
      <w:tr w14:paraId="73A63F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609" w:type="dxa"/>
            <w:vAlign w:val="top"/>
          </w:tcPr>
          <w:p w14:paraId="5A3ADFB0">
            <w:pPr>
              <w:pStyle w:val="6"/>
              <w:spacing w:before="130" w:line="242" w:lineRule="auto"/>
              <w:ind w:left="205"/>
            </w:pPr>
            <w:r>
              <w:rPr>
                <w:b/>
                <w:bCs/>
                <w:spacing w:val="-4"/>
              </w:rPr>
              <w:t>86</w:t>
            </w:r>
          </w:p>
        </w:tc>
        <w:tc>
          <w:tcPr>
            <w:tcW w:w="1406" w:type="dxa"/>
            <w:vAlign w:val="top"/>
          </w:tcPr>
          <w:p w14:paraId="189544C8">
            <w:pPr>
              <w:pStyle w:val="6"/>
              <w:spacing w:before="130" w:line="242" w:lineRule="auto"/>
              <w:ind w:left="255"/>
            </w:pPr>
            <w:r>
              <w:rPr>
                <w:spacing w:val="-1"/>
              </w:rPr>
              <w:t>220700004</w:t>
            </w:r>
          </w:p>
        </w:tc>
        <w:tc>
          <w:tcPr>
            <w:tcW w:w="2548" w:type="dxa"/>
            <w:vAlign w:val="top"/>
          </w:tcPr>
          <w:p w14:paraId="305B868E">
            <w:pPr>
              <w:pStyle w:val="6"/>
              <w:spacing w:before="126" w:line="225" w:lineRule="auto"/>
              <w:ind w:left="59"/>
            </w:pPr>
            <w:r>
              <w:rPr>
                <w:spacing w:val="-1"/>
              </w:rPr>
              <w:t>组织多普勒显像（TDI）</w:t>
            </w:r>
          </w:p>
        </w:tc>
        <w:tc>
          <w:tcPr>
            <w:tcW w:w="3599" w:type="dxa"/>
            <w:vAlign w:val="top"/>
          </w:tcPr>
          <w:p w14:paraId="44102E1B">
            <w:pPr>
              <w:rPr>
                <w:rFonts w:ascii="Arial"/>
                <w:sz w:val="21"/>
              </w:rPr>
            </w:pPr>
          </w:p>
        </w:tc>
        <w:tc>
          <w:tcPr>
            <w:tcW w:w="1257" w:type="dxa"/>
            <w:vAlign w:val="top"/>
          </w:tcPr>
          <w:p w14:paraId="0C63DF73">
            <w:pPr>
              <w:rPr>
                <w:rFonts w:ascii="Arial"/>
                <w:sz w:val="21"/>
              </w:rPr>
            </w:pPr>
          </w:p>
        </w:tc>
        <w:tc>
          <w:tcPr>
            <w:tcW w:w="652" w:type="dxa"/>
            <w:vAlign w:val="top"/>
          </w:tcPr>
          <w:p w14:paraId="7E98CBC0">
            <w:pPr>
              <w:pStyle w:val="6"/>
              <w:spacing w:before="130" w:line="222" w:lineRule="auto"/>
              <w:ind w:left="237"/>
            </w:pPr>
            <w:r>
              <w:t>次</w:t>
            </w:r>
          </w:p>
        </w:tc>
        <w:tc>
          <w:tcPr>
            <w:tcW w:w="763" w:type="dxa"/>
            <w:vAlign w:val="top"/>
          </w:tcPr>
          <w:p w14:paraId="72911AA6">
            <w:pPr>
              <w:pStyle w:val="6"/>
              <w:spacing w:before="130" w:line="242" w:lineRule="auto"/>
              <w:ind w:left="289"/>
            </w:pPr>
            <w:r>
              <w:rPr>
                <w:spacing w:val="-3"/>
              </w:rPr>
              <w:t>36</w:t>
            </w:r>
          </w:p>
        </w:tc>
        <w:tc>
          <w:tcPr>
            <w:tcW w:w="2764" w:type="dxa"/>
            <w:vAlign w:val="top"/>
          </w:tcPr>
          <w:p w14:paraId="1DF62CB0">
            <w:pPr>
              <w:rPr>
                <w:rFonts w:ascii="Arial"/>
                <w:sz w:val="21"/>
              </w:rPr>
            </w:pPr>
          </w:p>
        </w:tc>
        <w:tc>
          <w:tcPr>
            <w:tcW w:w="628" w:type="dxa"/>
            <w:vAlign w:val="top"/>
          </w:tcPr>
          <w:p w14:paraId="32175468">
            <w:pPr>
              <w:pStyle w:val="6"/>
              <w:spacing w:before="130" w:line="264" w:lineRule="exact"/>
              <w:ind w:left="282"/>
            </w:pPr>
            <w:r>
              <w:rPr>
                <w:position w:val="1"/>
              </w:rPr>
              <w:t>1</w:t>
            </w:r>
          </w:p>
        </w:tc>
      </w:tr>
      <w:tr w14:paraId="09D7F2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609" w:type="dxa"/>
            <w:vAlign w:val="top"/>
          </w:tcPr>
          <w:p w14:paraId="70DD0060">
            <w:pPr>
              <w:pStyle w:val="6"/>
              <w:spacing w:before="126" w:line="242" w:lineRule="auto"/>
              <w:ind w:left="205"/>
            </w:pPr>
            <w:r>
              <w:rPr>
                <w:b/>
                <w:bCs/>
                <w:spacing w:val="-4"/>
              </w:rPr>
              <w:t>87</w:t>
            </w:r>
          </w:p>
        </w:tc>
        <w:tc>
          <w:tcPr>
            <w:tcW w:w="1406" w:type="dxa"/>
            <w:vAlign w:val="top"/>
          </w:tcPr>
          <w:p w14:paraId="0A2011EE">
            <w:pPr>
              <w:pStyle w:val="6"/>
              <w:spacing w:before="126" w:line="242" w:lineRule="auto"/>
              <w:ind w:left="255"/>
            </w:pPr>
            <w:r>
              <w:rPr>
                <w:spacing w:val="-1"/>
              </w:rPr>
              <w:t>220700005</w:t>
            </w:r>
          </w:p>
        </w:tc>
        <w:tc>
          <w:tcPr>
            <w:tcW w:w="2548" w:type="dxa"/>
            <w:vAlign w:val="top"/>
          </w:tcPr>
          <w:p w14:paraId="1A1C16AA">
            <w:pPr>
              <w:pStyle w:val="6"/>
              <w:spacing w:before="126" w:line="222" w:lineRule="auto"/>
              <w:ind w:left="59"/>
            </w:pPr>
            <w:r>
              <w:rPr>
                <w:spacing w:val="-1"/>
              </w:rPr>
              <w:t>心内膜自动边缘检测</w:t>
            </w:r>
          </w:p>
        </w:tc>
        <w:tc>
          <w:tcPr>
            <w:tcW w:w="3599" w:type="dxa"/>
            <w:vAlign w:val="top"/>
          </w:tcPr>
          <w:p w14:paraId="0D495652">
            <w:pPr>
              <w:rPr>
                <w:rFonts w:ascii="Arial"/>
                <w:sz w:val="21"/>
              </w:rPr>
            </w:pPr>
          </w:p>
        </w:tc>
        <w:tc>
          <w:tcPr>
            <w:tcW w:w="1257" w:type="dxa"/>
            <w:vAlign w:val="top"/>
          </w:tcPr>
          <w:p w14:paraId="7BFA123F">
            <w:pPr>
              <w:rPr>
                <w:rFonts w:ascii="Arial"/>
                <w:sz w:val="21"/>
              </w:rPr>
            </w:pPr>
          </w:p>
        </w:tc>
        <w:tc>
          <w:tcPr>
            <w:tcW w:w="652" w:type="dxa"/>
            <w:vAlign w:val="top"/>
          </w:tcPr>
          <w:p w14:paraId="6583BF1C">
            <w:pPr>
              <w:pStyle w:val="6"/>
              <w:spacing w:before="126" w:line="222" w:lineRule="auto"/>
              <w:ind w:left="237"/>
            </w:pPr>
            <w:r>
              <w:t>次</w:t>
            </w:r>
          </w:p>
        </w:tc>
        <w:tc>
          <w:tcPr>
            <w:tcW w:w="763" w:type="dxa"/>
            <w:vAlign w:val="top"/>
          </w:tcPr>
          <w:p w14:paraId="4B9EAA35">
            <w:pPr>
              <w:pStyle w:val="6"/>
              <w:spacing w:before="126" w:line="242" w:lineRule="auto"/>
              <w:ind w:left="289"/>
            </w:pPr>
            <w:r>
              <w:rPr>
                <w:spacing w:val="-3"/>
              </w:rPr>
              <w:t>36</w:t>
            </w:r>
          </w:p>
        </w:tc>
        <w:tc>
          <w:tcPr>
            <w:tcW w:w="2764" w:type="dxa"/>
            <w:vAlign w:val="top"/>
          </w:tcPr>
          <w:p w14:paraId="044C3E2E">
            <w:pPr>
              <w:rPr>
                <w:rFonts w:ascii="Arial"/>
                <w:sz w:val="21"/>
              </w:rPr>
            </w:pPr>
          </w:p>
        </w:tc>
        <w:tc>
          <w:tcPr>
            <w:tcW w:w="628" w:type="dxa"/>
            <w:vAlign w:val="top"/>
          </w:tcPr>
          <w:p w14:paraId="45A4F773">
            <w:pPr>
              <w:pStyle w:val="6"/>
              <w:spacing w:before="126" w:line="264" w:lineRule="exact"/>
              <w:ind w:left="282"/>
            </w:pPr>
            <w:r>
              <w:rPr>
                <w:position w:val="1"/>
              </w:rPr>
              <w:t>1</w:t>
            </w:r>
          </w:p>
        </w:tc>
      </w:tr>
      <w:tr w14:paraId="575A27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609" w:type="dxa"/>
            <w:vAlign w:val="top"/>
          </w:tcPr>
          <w:p w14:paraId="585BC275">
            <w:pPr>
              <w:pStyle w:val="6"/>
              <w:spacing w:before="126" w:line="242" w:lineRule="auto"/>
              <w:ind w:left="205"/>
            </w:pPr>
            <w:r>
              <w:rPr>
                <w:b/>
                <w:bCs/>
                <w:spacing w:val="-4"/>
              </w:rPr>
              <w:t>88</w:t>
            </w:r>
          </w:p>
        </w:tc>
        <w:tc>
          <w:tcPr>
            <w:tcW w:w="1406" w:type="dxa"/>
            <w:vAlign w:val="top"/>
          </w:tcPr>
          <w:p w14:paraId="4DAEDFD7">
            <w:pPr>
              <w:pStyle w:val="6"/>
              <w:spacing w:before="126" w:line="242" w:lineRule="auto"/>
              <w:ind w:left="255"/>
            </w:pPr>
            <w:r>
              <w:rPr>
                <w:spacing w:val="-1"/>
              </w:rPr>
              <w:t>220700006</w:t>
            </w:r>
          </w:p>
        </w:tc>
        <w:tc>
          <w:tcPr>
            <w:tcW w:w="2548" w:type="dxa"/>
            <w:vAlign w:val="top"/>
          </w:tcPr>
          <w:p w14:paraId="5EB97FEC">
            <w:pPr>
              <w:pStyle w:val="6"/>
              <w:spacing w:before="127" w:line="222" w:lineRule="auto"/>
              <w:ind w:left="59"/>
            </w:pPr>
            <w:r>
              <w:rPr>
                <w:spacing w:val="-2"/>
              </w:rPr>
              <w:t>室壁运动分析</w:t>
            </w:r>
          </w:p>
        </w:tc>
        <w:tc>
          <w:tcPr>
            <w:tcW w:w="3599" w:type="dxa"/>
            <w:vAlign w:val="top"/>
          </w:tcPr>
          <w:p w14:paraId="747A46E7">
            <w:pPr>
              <w:rPr>
                <w:rFonts w:ascii="Arial"/>
                <w:sz w:val="21"/>
              </w:rPr>
            </w:pPr>
          </w:p>
        </w:tc>
        <w:tc>
          <w:tcPr>
            <w:tcW w:w="1257" w:type="dxa"/>
            <w:vAlign w:val="top"/>
          </w:tcPr>
          <w:p w14:paraId="20633A6C">
            <w:pPr>
              <w:rPr>
                <w:rFonts w:ascii="Arial"/>
                <w:sz w:val="21"/>
              </w:rPr>
            </w:pPr>
          </w:p>
        </w:tc>
        <w:tc>
          <w:tcPr>
            <w:tcW w:w="652" w:type="dxa"/>
            <w:vAlign w:val="top"/>
          </w:tcPr>
          <w:p w14:paraId="1EE42F83">
            <w:pPr>
              <w:pStyle w:val="6"/>
              <w:spacing w:before="126" w:line="222" w:lineRule="auto"/>
              <w:ind w:left="237"/>
            </w:pPr>
            <w:r>
              <w:t>次</w:t>
            </w:r>
          </w:p>
        </w:tc>
        <w:tc>
          <w:tcPr>
            <w:tcW w:w="763" w:type="dxa"/>
            <w:vAlign w:val="top"/>
          </w:tcPr>
          <w:p w14:paraId="467DDABE">
            <w:pPr>
              <w:pStyle w:val="6"/>
              <w:spacing w:before="126" w:line="242" w:lineRule="auto"/>
              <w:ind w:left="289"/>
            </w:pPr>
            <w:r>
              <w:rPr>
                <w:spacing w:val="-3"/>
              </w:rPr>
              <w:t>36</w:t>
            </w:r>
          </w:p>
        </w:tc>
        <w:tc>
          <w:tcPr>
            <w:tcW w:w="2764" w:type="dxa"/>
            <w:vAlign w:val="top"/>
          </w:tcPr>
          <w:p w14:paraId="68C3A176">
            <w:pPr>
              <w:rPr>
                <w:rFonts w:ascii="Arial"/>
                <w:sz w:val="21"/>
              </w:rPr>
            </w:pPr>
          </w:p>
        </w:tc>
        <w:tc>
          <w:tcPr>
            <w:tcW w:w="628" w:type="dxa"/>
            <w:vAlign w:val="top"/>
          </w:tcPr>
          <w:p w14:paraId="30B29192">
            <w:pPr>
              <w:pStyle w:val="6"/>
              <w:spacing w:before="127" w:line="263" w:lineRule="exact"/>
              <w:ind w:left="282"/>
            </w:pPr>
            <w:r>
              <w:rPr>
                <w:position w:val="1"/>
              </w:rPr>
              <w:t>1</w:t>
            </w:r>
          </w:p>
        </w:tc>
      </w:tr>
      <w:tr w14:paraId="5847BB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609" w:type="dxa"/>
            <w:vAlign w:val="top"/>
          </w:tcPr>
          <w:p w14:paraId="195282BA">
            <w:pPr>
              <w:pStyle w:val="6"/>
              <w:spacing w:before="131" w:line="242" w:lineRule="auto"/>
              <w:ind w:left="205"/>
            </w:pPr>
            <w:r>
              <w:rPr>
                <w:b/>
                <w:bCs/>
                <w:spacing w:val="-4"/>
              </w:rPr>
              <w:t>89</w:t>
            </w:r>
          </w:p>
        </w:tc>
        <w:tc>
          <w:tcPr>
            <w:tcW w:w="1406" w:type="dxa"/>
            <w:vAlign w:val="top"/>
          </w:tcPr>
          <w:p w14:paraId="705010A4">
            <w:pPr>
              <w:pStyle w:val="6"/>
              <w:spacing w:before="131" w:line="242" w:lineRule="auto"/>
              <w:ind w:left="255"/>
            </w:pPr>
            <w:r>
              <w:rPr>
                <w:spacing w:val="-1"/>
              </w:rPr>
              <w:t>220700007</w:t>
            </w:r>
          </w:p>
        </w:tc>
        <w:tc>
          <w:tcPr>
            <w:tcW w:w="2548" w:type="dxa"/>
            <w:vAlign w:val="top"/>
          </w:tcPr>
          <w:p w14:paraId="47C62B8D">
            <w:pPr>
              <w:pStyle w:val="6"/>
              <w:spacing w:before="131" w:line="222" w:lineRule="auto"/>
              <w:ind w:left="59"/>
            </w:pPr>
            <w:r>
              <w:rPr>
                <w:spacing w:val="-1"/>
              </w:rPr>
              <w:t>心肌灌注超声检测</w:t>
            </w:r>
          </w:p>
        </w:tc>
        <w:tc>
          <w:tcPr>
            <w:tcW w:w="3599" w:type="dxa"/>
            <w:vAlign w:val="top"/>
          </w:tcPr>
          <w:p w14:paraId="098E6EC0">
            <w:pPr>
              <w:rPr>
                <w:rFonts w:ascii="Arial"/>
                <w:sz w:val="21"/>
              </w:rPr>
            </w:pPr>
          </w:p>
        </w:tc>
        <w:tc>
          <w:tcPr>
            <w:tcW w:w="1257" w:type="dxa"/>
            <w:vAlign w:val="top"/>
          </w:tcPr>
          <w:p w14:paraId="388ABB51">
            <w:pPr>
              <w:rPr>
                <w:rFonts w:ascii="Arial"/>
                <w:sz w:val="21"/>
              </w:rPr>
            </w:pPr>
          </w:p>
        </w:tc>
        <w:tc>
          <w:tcPr>
            <w:tcW w:w="652" w:type="dxa"/>
            <w:vAlign w:val="top"/>
          </w:tcPr>
          <w:p w14:paraId="1A34261E">
            <w:pPr>
              <w:pStyle w:val="6"/>
              <w:spacing w:before="131" w:line="222" w:lineRule="auto"/>
              <w:ind w:left="237"/>
            </w:pPr>
            <w:r>
              <w:t>次</w:t>
            </w:r>
          </w:p>
        </w:tc>
        <w:tc>
          <w:tcPr>
            <w:tcW w:w="763" w:type="dxa"/>
            <w:vAlign w:val="top"/>
          </w:tcPr>
          <w:p w14:paraId="34E08A94">
            <w:pPr>
              <w:pStyle w:val="6"/>
              <w:spacing w:before="131" w:line="242" w:lineRule="auto"/>
              <w:ind w:left="286"/>
            </w:pPr>
            <w:r>
              <w:rPr>
                <w:spacing w:val="-2"/>
              </w:rPr>
              <w:t>90</w:t>
            </w:r>
          </w:p>
        </w:tc>
        <w:tc>
          <w:tcPr>
            <w:tcW w:w="2764" w:type="dxa"/>
            <w:vAlign w:val="top"/>
          </w:tcPr>
          <w:p w14:paraId="2368A54C">
            <w:pPr>
              <w:rPr>
                <w:rFonts w:ascii="Arial"/>
                <w:sz w:val="21"/>
              </w:rPr>
            </w:pPr>
          </w:p>
        </w:tc>
        <w:tc>
          <w:tcPr>
            <w:tcW w:w="628" w:type="dxa"/>
            <w:vAlign w:val="top"/>
          </w:tcPr>
          <w:p w14:paraId="7D017086">
            <w:pPr>
              <w:pStyle w:val="6"/>
              <w:spacing w:before="131" w:line="264" w:lineRule="exact"/>
              <w:ind w:left="282"/>
            </w:pPr>
            <w:r>
              <w:rPr>
                <w:position w:val="1"/>
              </w:rPr>
              <w:t>1</w:t>
            </w:r>
          </w:p>
        </w:tc>
      </w:tr>
      <w:tr w14:paraId="5A6BE7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609" w:type="dxa"/>
            <w:vAlign w:val="top"/>
          </w:tcPr>
          <w:p w14:paraId="3C6E4732">
            <w:pPr>
              <w:pStyle w:val="6"/>
              <w:spacing w:before="127" w:line="242" w:lineRule="auto"/>
              <w:ind w:left="205"/>
            </w:pPr>
            <w:r>
              <w:rPr>
                <w:b/>
                <w:bCs/>
                <w:spacing w:val="-4"/>
              </w:rPr>
              <w:t>90</w:t>
            </w:r>
          </w:p>
        </w:tc>
        <w:tc>
          <w:tcPr>
            <w:tcW w:w="1406" w:type="dxa"/>
            <w:vAlign w:val="top"/>
          </w:tcPr>
          <w:p w14:paraId="1442FCF3">
            <w:pPr>
              <w:pStyle w:val="6"/>
              <w:spacing w:before="127" w:line="242" w:lineRule="auto"/>
              <w:ind w:left="255"/>
            </w:pPr>
            <w:r>
              <w:rPr>
                <w:spacing w:val="-1"/>
              </w:rPr>
              <w:t>220800001</w:t>
            </w:r>
          </w:p>
        </w:tc>
        <w:tc>
          <w:tcPr>
            <w:tcW w:w="2548" w:type="dxa"/>
            <w:vAlign w:val="top"/>
          </w:tcPr>
          <w:p w14:paraId="0887C34B">
            <w:pPr>
              <w:pStyle w:val="6"/>
              <w:spacing w:before="127" w:line="222" w:lineRule="auto"/>
              <w:ind w:left="62"/>
            </w:pPr>
            <w:r>
              <w:rPr>
                <w:spacing w:val="-2"/>
              </w:rPr>
              <w:t>黑白热敏打印照片</w:t>
            </w:r>
          </w:p>
        </w:tc>
        <w:tc>
          <w:tcPr>
            <w:tcW w:w="3599" w:type="dxa"/>
            <w:vAlign w:val="top"/>
          </w:tcPr>
          <w:p w14:paraId="5B2797DC">
            <w:pPr>
              <w:rPr>
                <w:rFonts w:ascii="Arial"/>
                <w:sz w:val="21"/>
              </w:rPr>
            </w:pPr>
          </w:p>
        </w:tc>
        <w:tc>
          <w:tcPr>
            <w:tcW w:w="1257" w:type="dxa"/>
            <w:vAlign w:val="top"/>
          </w:tcPr>
          <w:p w14:paraId="5591F2BE">
            <w:pPr>
              <w:rPr>
                <w:rFonts w:ascii="Arial"/>
                <w:sz w:val="21"/>
              </w:rPr>
            </w:pPr>
          </w:p>
        </w:tc>
        <w:tc>
          <w:tcPr>
            <w:tcW w:w="652" w:type="dxa"/>
            <w:vAlign w:val="top"/>
          </w:tcPr>
          <w:p w14:paraId="1AB250E6">
            <w:pPr>
              <w:pStyle w:val="6"/>
              <w:spacing w:before="127" w:line="222" w:lineRule="auto"/>
              <w:ind w:left="236"/>
            </w:pPr>
            <w:r>
              <w:t>片</w:t>
            </w:r>
          </w:p>
        </w:tc>
        <w:tc>
          <w:tcPr>
            <w:tcW w:w="763" w:type="dxa"/>
            <w:vAlign w:val="top"/>
          </w:tcPr>
          <w:p w14:paraId="41F11AAC">
            <w:pPr>
              <w:pStyle w:val="6"/>
              <w:spacing w:before="127" w:line="264" w:lineRule="exact"/>
              <w:ind w:left="337"/>
            </w:pPr>
            <w:r>
              <w:rPr>
                <w:position w:val="1"/>
              </w:rPr>
              <w:t>4</w:t>
            </w:r>
          </w:p>
        </w:tc>
        <w:tc>
          <w:tcPr>
            <w:tcW w:w="2764" w:type="dxa"/>
            <w:vAlign w:val="top"/>
          </w:tcPr>
          <w:p w14:paraId="77936F77">
            <w:pPr>
              <w:rPr>
                <w:rFonts w:ascii="Arial"/>
                <w:sz w:val="21"/>
              </w:rPr>
            </w:pPr>
          </w:p>
        </w:tc>
        <w:tc>
          <w:tcPr>
            <w:tcW w:w="628" w:type="dxa"/>
            <w:vAlign w:val="top"/>
          </w:tcPr>
          <w:p w14:paraId="699AD888">
            <w:pPr>
              <w:pStyle w:val="6"/>
              <w:spacing w:before="127" w:line="264" w:lineRule="exact"/>
              <w:ind w:left="282"/>
            </w:pPr>
            <w:r>
              <w:rPr>
                <w:position w:val="1"/>
              </w:rPr>
              <w:t>1</w:t>
            </w:r>
          </w:p>
        </w:tc>
      </w:tr>
      <w:tr w14:paraId="22584E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609" w:type="dxa"/>
            <w:vAlign w:val="top"/>
          </w:tcPr>
          <w:p w14:paraId="1B26E245">
            <w:pPr>
              <w:pStyle w:val="6"/>
              <w:spacing w:before="127" w:line="242" w:lineRule="auto"/>
              <w:ind w:left="205"/>
            </w:pPr>
            <w:r>
              <w:rPr>
                <w:b/>
                <w:bCs/>
                <w:spacing w:val="-4"/>
              </w:rPr>
              <w:t>91</w:t>
            </w:r>
          </w:p>
        </w:tc>
        <w:tc>
          <w:tcPr>
            <w:tcW w:w="1406" w:type="dxa"/>
            <w:vAlign w:val="top"/>
          </w:tcPr>
          <w:p w14:paraId="7DC14358">
            <w:pPr>
              <w:pStyle w:val="6"/>
              <w:spacing w:before="127" w:line="242" w:lineRule="auto"/>
              <w:ind w:left="255"/>
            </w:pPr>
            <w:r>
              <w:rPr>
                <w:spacing w:val="-1"/>
              </w:rPr>
              <w:t>220800002</w:t>
            </w:r>
          </w:p>
        </w:tc>
        <w:tc>
          <w:tcPr>
            <w:tcW w:w="2548" w:type="dxa"/>
            <w:vAlign w:val="top"/>
          </w:tcPr>
          <w:p w14:paraId="4608A6E7">
            <w:pPr>
              <w:pStyle w:val="6"/>
              <w:spacing w:before="127" w:line="222" w:lineRule="auto"/>
              <w:ind w:left="57"/>
            </w:pPr>
            <w:r>
              <w:rPr>
                <w:spacing w:val="-1"/>
              </w:rPr>
              <w:t>彩色打印照片</w:t>
            </w:r>
          </w:p>
        </w:tc>
        <w:tc>
          <w:tcPr>
            <w:tcW w:w="3599" w:type="dxa"/>
            <w:vAlign w:val="top"/>
          </w:tcPr>
          <w:p w14:paraId="01A853EA">
            <w:pPr>
              <w:rPr>
                <w:rFonts w:ascii="Arial"/>
                <w:sz w:val="21"/>
              </w:rPr>
            </w:pPr>
          </w:p>
        </w:tc>
        <w:tc>
          <w:tcPr>
            <w:tcW w:w="1257" w:type="dxa"/>
            <w:vAlign w:val="top"/>
          </w:tcPr>
          <w:p w14:paraId="5742DA62">
            <w:pPr>
              <w:rPr>
                <w:rFonts w:ascii="Arial"/>
                <w:sz w:val="21"/>
              </w:rPr>
            </w:pPr>
          </w:p>
        </w:tc>
        <w:tc>
          <w:tcPr>
            <w:tcW w:w="652" w:type="dxa"/>
            <w:vAlign w:val="top"/>
          </w:tcPr>
          <w:p w14:paraId="33C69602">
            <w:pPr>
              <w:pStyle w:val="6"/>
              <w:spacing w:before="128" w:line="222" w:lineRule="auto"/>
              <w:ind w:left="236"/>
            </w:pPr>
            <w:r>
              <w:t>片</w:t>
            </w:r>
          </w:p>
        </w:tc>
        <w:tc>
          <w:tcPr>
            <w:tcW w:w="763" w:type="dxa"/>
            <w:vAlign w:val="top"/>
          </w:tcPr>
          <w:p w14:paraId="4ED40770">
            <w:pPr>
              <w:pStyle w:val="6"/>
              <w:spacing w:before="127" w:line="242" w:lineRule="auto"/>
              <w:ind w:left="339"/>
            </w:pPr>
            <w:r>
              <w:t>9</w:t>
            </w:r>
          </w:p>
        </w:tc>
        <w:tc>
          <w:tcPr>
            <w:tcW w:w="2764" w:type="dxa"/>
            <w:vAlign w:val="top"/>
          </w:tcPr>
          <w:p w14:paraId="4280976A">
            <w:pPr>
              <w:rPr>
                <w:rFonts w:ascii="Arial"/>
                <w:sz w:val="21"/>
              </w:rPr>
            </w:pPr>
          </w:p>
        </w:tc>
        <w:tc>
          <w:tcPr>
            <w:tcW w:w="628" w:type="dxa"/>
            <w:vAlign w:val="top"/>
          </w:tcPr>
          <w:p w14:paraId="789B20FC">
            <w:pPr>
              <w:pStyle w:val="6"/>
              <w:spacing w:before="128" w:line="263" w:lineRule="exact"/>
              <w:ind w:left="282"/>
            </w:pPr>
            <w:r>
              <w:rPr>
                <w:position w:val="1"/>
              </w:rPr>
              <w:t>1</w:t>
            </w:r>
          </w:p>
        </w:tc>
      </w:tr>
      <w:tr w14:paraId="605616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609" w:type="dxa"/>
            <w:vAlign w:val="top"/>
          </w:tcPr>
          <w:p w14:paraId="3E157DD8">
            <w:pPr>
              <w:pStyle w:val="6"/>
              <w:spacing w:before="132" w:line="242" w:lineRule="auto"/>
              <w:ind w:left="205"/>
            </w:pPr>
            <w:r>
              <w:rPr>
                <w:b/>
                <w:bCs/>
                <w:spacing w:val="-4"/>
              </w:rPr>
              <w:t>92</w:t>
            </w:r>
          </w:p>
        </w:tc>
        <w:tc>
          <w:tcPr>
            <w:tcW w:w="1406" w:type="dxa"/>
            <w:vAlign w:val="top"/>
          </w:tcPr>
          <w:p w14:paraId="36E9D42B">
            <w:pPr>
              <w:pStyle w:val="6"/>
              <w:spacing w:before="132" w:line="242" w:lineRule="auto"/>
              <w:ind w:left="255"/>
            </w:pPr>
            <w:r>
              <w:rPr>
                <w:spacing w:val="-1"/>
              </w:rPr>
              <w:t>220800003</w:t>
            </w:r>
          </w:p>
        </w:tc>
        <w:tc>
          <w:tcPr>
            <w:tcW w:w="2548" w:type="dxa"/>
            <w:vAlign w:val="top"/>
          </w:tcPr>
          <w:p w14:paraId="50FB369E">
            <w:pPr>
              <w:pStyle w:val="6"/>
              <w:spacing w:before="128" w:line="226" w:lineRule="auto"/>
              <w:ind w:left="62"/>
            </w:pPr>
            <w:r>
              <w:rPr>
                <w:spacing w:val="-1"/>
              </w:rPr>
              <w:t>黑白一次成象（波拉）照片</w:t>
            </w:r>
          </w:p>
        </w:tc>
        <w:tc>
          <w:tcPr>
            <w:tcW w:w="3599" w:type="dxa"/>
            <w:vAlign w:val="top"/>
          </w:tcPr>
          <w:p w14:paraId="6F9034D0">
            <w:pPr>
              <w:rPr>
                <w:rFonts w:ascii="Arial"/>
                <w:sz w:val="21"/>
              </w:rPr>
            </w:pPr>
          </w:p>
        </w:tc>
        <w:tc>
          <w:tcPr>
            <w:tcW w:w="1257" w:type="dxa"/>
            <w:vAlign w:val="top"/>
          </w:tcPr>
          <w:p w14:paraId="2145D572">
            <w:pPr>
              <w:rPr>
                <w:rFonts w:ascii="Arial"/>
                <w:sz w:val="21"/>
              </w:rPr>
            </w:pPr>
          </w:p>
        </w:tc>
        <w:tc>
          <w:tcPr>
            <w:tcW w:w="652" w:type="dxa"/>
            <w:vAlign w:val="top"/>
          </w:tcPr>
          <w:p w14:paraId="22A5612D">
            <w:pPr>
              <w:pStyle w:val="6"/>
              <w:spacing w:before="133" w:line="222" w:lineRule="auto"/>
              <w:ind w:left="236"/>
            </w:pPr>
            <w:r>
              <w:t>片</w:t>
            </w:r>
          </w:p>
        </w:tc>
        <w:tc>
          <w:tcPr>
            <w:tcW w:w="763" w:type="dxa"/>
            <w:vAlign w:val="top"/>
          </w:tcPr>
          <w:p w14:paraId="44A4E33F">
            <w:pPr>
              <w:pStyle w:val="6"/>
              <w:spacing w:before="132" w:line="242" w:lineRule="auto"/>
              <w:ind w:left="343"/>
            </w:pPr>
            <w:r>
              <w:t>7</w:t>
            </w:r>
          </w:p>
        </w:tc>
        <w:tc>
          <w:tcPr>
            <w:tcW w:w="2764" w:type="dxa"/>
            <w:vAlign w:val="top"/>
          </w:tcPr>
          <w:p w14:paraId="63EDC62C">
            <w:pPr>
              <w:rPr>
                <w:rFonts w:ascii="Arial"/>
                <w:sz w:val="21"/>
              </w:rPr>
            </w:pPr>
          </w:p>
        </w:tc>
        <w:tc>
          <w:tcPr>
            <w:tcW w:w="628" w:type="dxa"/>
            <w:vAlign w:val="top"/>
          </w:tcPr>
          <w:p w14:paraId="7B0F402D">
            <w:pPr>
              <w:pStyle w:val="6"/>
              <w:spacing w:before="132" w:line="264" w:lineRule="exact"/>
              <w:ind w:left="282"/>
            </w:pPr>
            <w:r>
              <w:rPr>
                <w:position w:val="1"/>
              </w:rPr>
              <w:t>1</w:t>
            </w:r>
          </w:p>
        </w:tc>
      </w:tr>
      <w:tr w14:paraId="48475A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609" w:type="dxa"/>
            <w:vAlign w:val="top"/>
          </w:tcPr>
          <w:p w14:paraId="28580B5B">
            <w:pPr>
              <w:pStyle w:val="6"/>
              <w:spacing w:before="128" w:line="242" w:lineRule="auto"/>
              <w:ind w:left="205"/>
            </w:pPr>
            <w:r>
              <w:rPr>
                <w:b/>
                <w:bCs/>
                <w:spacing w:val="-4"/>
              </w:rPr>
              <w:t>93</w:t>
            </w:r>
          </w:p>
        </w:tc>
        <w:tc>
          <w:tcPr>
            <w:tcW w:w="1406" w:type="dxa"/>
            <w:vAlign w:val="top"/>
          </w:tcPr>
          <w:p w14:paraId="5A7D4848">
            <w:pPr>
              <w:pStyle w:val="6"/>
              <w:spacing w:before="128" w:line="242" w:lineRule="auto"/>
              <w:ind w:left="255"/>
            </w:pPr>
            <w:r>
              <w:rPr>
                <w:spacing w:val="-1"/>
              </w:rPr>
              <w:t>220800004</w:t>
            </w:r>
          </w:p>
        </w:tc>
        <w:tc>
          <w:tcPr>
            <w:tcW w:w="2548" w:type="dxa"/>
            <w:vAlign w:val="top"/>
          </w:tcPr>
          <w:p w14:paraId="396DC983">
            <w:pPr>
              <w:pStyle w:val="6"/>
              <w:spacing w:before="123" w:line="226" w:lineRule="auto"/>
              <w:ind w:left="57"/>
            </w:pPr>
            <w:r>
              <w:rPr>
                <w:spacing w:val="-1"/>
              </w:rPr>
              <w:t>彩色一次成象（波拉）照片</w:t>
            </w:r>
          </w:p>
        </w:tc>
        <w:tc>
          <w:tcPr>
            <w:tcW w:w="3599" w:type="dxa"/>
            <w:vAlign w:val="top"/>
          </w:tcPr>
          <w:p w14:paraId="40F21F72">
            <w:pPr>
              <w:rPr>
                <w:rFonts w:ascii="Arial"/>
                <w:sz w:val="21"/>
              </w:rPr>
            </w:pPr>
          </w:p>
        </w:tc>
        <w:tc>
          <w:tcPr>
            <w:tcW w:w="1257" w:type="dxa"/>
            <w:vAlign w:val="top"/>
          </w:tcPr>
          <w:p w14:paraId="7B18EBAB">
            <w:pPr>
              <w:rPr>
                <w:rFonts w:ascii="Arial"/>
                <w:sz w:val="21"/>
              </w:rPr>
            </w:pPr>
          </w:p>
        </w:tc>
        <w:tc>
          <w:tcPr>
            <w:tcW w:w="652" w:type="dxa"/>
            <w:vAlign w:val="top"/>
          </w:tcPr>
          <w:p w14:paraId="4F28BE0D">
            <w:pPr>
              <w:pStyle w:val="6"/>
              <w:spacing w:before="128" w:line="222" w:lineRule="auto"/>
              <w:ind w:left="236"/>
            </w:pPr>
            <w:r>
              <w:t>片</w:t>
            </w:r>
          </w:p>
        </w:tc>
        <w:tc>
          <w:tcPr>
            <w:tcW w:w="763" w:type="dxa"/>
            <w:vAlign w:val="top"/>
          </w:tcPr>
          <w:p w14:paraId="30BF56DB">
            <w:pPr>
              <w:pStyle w:val="6"/>
              <w:spacing w:before="128" w:line="264" w:lineRule="exact"/>
              <w:ind w:left="300"/>
            </w:pPr>
            <w:r>
              <w:rPr>
                <w:spacing w:val="-6"/>
                <w:position w:val="1"/>
              </w:rPr>
              <w:t>11</w:t>
            </w:r>
          </w:p>
        </w:tc>
        <w:tc>
          <w:tcPr>
            <w:tcW w:w="2764" w:type="dxa"/>
            <w:vAlign w:val="top"/>
          </w:tcPr>
          <w:p w14:paraId="49BEE573">
            <w:pPr>
              <w:rPr>
                <w:rFonts w:ascii="Arial"/>
                <w:sz w:val="21"/>
              </w:rPr>
            </w:pPr>
          </w:p>
        </w:tc>
        <w:tc>
          <w:tcPr>
            <w:tcW w:w="628" w:type="dxa"/>
            <w:vAlign w:val="top"/>
          </w:tcPr>
          <w:p w14:paraId="548B9234">
            <w:pPr>
              <w:pStyle w:val="6"/>
              <w:spacing w:before="128" w:line="264" w:lineRule="exact"/>
              <w:ind w:left="282"/>
            </w:pPr>
            <w:r>
              <w:rPr>
                <w:position w:val="1"/>
              </w:rPr>
              <w:t>1</w:t>
            </w:r>
          </w:p>
        </w:tc>
      </w:tr>
      <w:tr w14:paraId="423F51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609" w:type="dxa"/>
            <w:vAlign w:val="top"/>
          </w:tcPr>
          <w:p w14:paraId="2DBBA00F">
            <w:pPr>
              <w:pStyle w:val="6"/>
              <w:spacing w:before="128" w:line="242" w:lineRule="auto"/>
              <w:ind w:left="205"/>
            </w:pPr>
            <w:r>
              <w:rPr>
                <w:b/>
                <w:bCs/>
                <w:spacing w:val="-4"/>
              </w:rPr>
              <w:t>94</w:t>
            </w:r>
          </w:p>
        </w:tc>
        <w:tc>
          <w:tcPr>
            <w:tcW w:w="1406" w:type="dxa"/>
            <w:vAlign w:val="top"/>
          </w:tcPr>
          <w:p w14:paraId="63B8852F">
            <w:pPr>
              <w:pStyle w:val="6"/>
              <w:spacing w:before="128" w:line="242" w:lineRule="auto"/>
              <w:ind w:left="255"/>
            </w:pPr>
            <w:r>
              <w:rPr>
                <w:spacing w:val="-1"/>
              </w:rPr>
              <w:t>220800005</w:t>
            </w:r>
          </w:p>
        </w:tc>
        <w:tc>
          <w:tcPr>
            <w:tcW w:w="2548" w:type="dxa"/>
            <w:vAlign w:val="top"/>
          </w:tcPr>
          <w:p w14:paraId="35B82BCD">
            <w:pPr>
              <w:pStyle w:val="6"/>
              <w:spacing w:before="129" w:line="220" w:lineRule="auto"/>
              <w:ind w:left="55"/>
            </w:pPr>
            <w:r>
              <w:rPr>
                <w:spacing w:val="-1"/>
              </w:rPr>
              <w:t>超声多幅照相</w:t>
            </w:r>
          </w:p>
        </w:tc>
        <w:tc>
          <w:tcPr>
            <w:tcW w:w="3599" w:type="dxa"/>
            <w:vAlign w:val="top"/>
          </w:tcPr>
          <w:p w14:paraId="3F3A1CAB">
            <w:pPr>
              <w:rPr>
                <w:rFonts w:ascii="Arial"/>
                <w:sz w:val="21"/>
              </w:rPr>
            </w:pPr>
          </w:p>
        </w:tc>
        <w:tc>
          <w:tcPr>
            <w:tcW w:w="1257" w:type="dxa"/>
            <w:vAlign w:val="top"/>
          </w:tcPr>
          <w:p w14:paraId="05C03BFD">
            <w:pPr>
              <w:rPr>
                <w:rFonts w:ascii="Arial"/>
                <w:sz w:val="21"/>
              </w:rPr>
            </w:pPr>
          </w:p>
        </w:tc>
        <w:tc>
          <w:tcPr>
            <w:tcW w:w="652" w:type="dxa"/>
            <w:vAlign w:val="top"/>
          </w:tcPr>
          <w:p w14:paraId="55FED54A">
            <w:pPr>
              <w:pStyle w:val="6"/>
              <w:spacing w:before="129" w:line="222" w:lineRule="auto"/>
              <w:ind w:left="236"/>
            </w:pPr>
            <w:r>
              <w:t>片</w:t>
            </w:r>
          </w:p>
        </w:tc>
        <w:tc>
          <w:tcPr>
            <w:tcW w:w="763" w:type="dxa"/>
            <w:vAlign w:val="top"/>
          </w:tcPr>
          <w:p w14:paraId="7C560FA7">
            <w:pPr>
              <w:pStyle w:val="6"/>
              <w:spacing w:before="129" w:line="263" w:lineRule="exact"/>
              <w:ind w:left="300"/>
            </w:pPr>
            <w:r>
              <w:rPr>
                <w:spacing w:val="-6"/>
                <w:position w:val="1"/>
              </w:rPr>
              <w:t>11</w:t>
            </w:r>
          </w:p>
        </w:tc>
        <w:tc>
          <w:tcPr>
            <w:tcW w:w="2764" w:type="dxa"/>
            <w:vAlign w:val="top"/>
          </w:tcPr>
          <w:p w14:paraId="7167E8A1">
            <w:pPr>
              <w:rPr>
                <w:rFonts w:ascii="Arial"/>
                <w:sz w:val="21"/>
              </w:rPr>
            </w:pPr>
          </w:p>
        </w:tc>
        <w:tc>
          <w:tcPr>
            <w:tcW w:w="628" w:type="dxa"/>
            <w:vAlign w:val="top"/>
          </w:tcPr>
          <w:p w14:paraId="207A880A">
            <w:pPr>
              <w:pStyle w:val="6"/>
              <w:spacing w:before="129" w:line="263" w:lineRule="exact"/>
              <w:ind w:left="282"/>
            </w:pPr>
            <w:r>
              <w:rPr>
                <w:position w:val="1"/>
              </w:rPr>
              <w:t>1</w:t>
            </w:r>
          </w:p>
        </w:tc>
      </w:tr>
      <w:tr w14:paraId="25B9EE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609" w:type="dxa"/>
            <w:vAlign w:val="top"/>
          </w:tcPr>
          <w:p w14:paraId="2202D641">
            <w:pPr>
              <w:pStyle w:val="6"/>
              <w:spacing w:before="133" w:line="242" w:lineRule="auto"/>
              <w:ind w:left="205"/>
            </w:pPr>
            <w:r>
              <w:rPr>
                <w:b/>
                <w:bCs/>
                <w:spacing w:val="-4"/>
              </w:rPr>
              <w:t>95</w:t>
            </w:r>
          </w:p>
        </w:tc>
        <w:tc>
          <w:tcPr>
            <w:tcW w:w="1406" w:type="dxa"/>
            <w:vAlign w:val="top"/>
          </w:tcPr>
          <w:p w14:paraId="7C1D23D0">
            <w:pPr>
              <w:pStyle w:val="6"/>
              <w:spacing w:before="133" w:line="242" w:lineRule="auto"/>
              <w:ind w:left="255"/>
            </w:pPr>
            <w:r>
              <w:rPr>
                <w:spacing w:val="-1"/>
              </w:rPr>
              <w:t>220800006</w:t>
            </w:r>
          </w:p>
        </w:tc>
        <w:tc>
          <w:tcPr>
            <w:tcW w:w="2548" w:type="dxa"/>
            <w:vAlign w:val="top"/>
          </w:tcPr>
          <w:p w14:paraId="6A12DF05">
            <w:pPr>
              <w:pStyle w:val="6"/>
              <w:spacing w:before="133" w:line="222" w:lineRule="auto"/>
              <w:ind w:left="57"/>
            </w:pPr>
            <w:r>
              <w:rPr>
                <w:spacing w:val="-1"/>
              </w:rPr>
              <w:t>彩色胶片照相</w:t>
            </w:r>
          </w:p>
        </w:tc>
        <w:tc>
          <w:tcPr>
            <w:tcW w:w="3599" w:type="dxa"/>
            <w:vAlign w:val="top"/>
          </w:tcPr>
          <w:p w14:paraId="05F33018">
            <w:pPr>
              <w:rPr>
                <w:rFonts w:ascii="Arial"/>
                <w:sz w:val="21"/>
              </w:rPr>
            </w:pPr>
          </w:p>
        </w:tc>
        <w:tc>
          <w:tcPr>
            <w:tcW w:w="1257" w:type="dxa"/>
            <w:vAlign w:val="top"/>
          </w:tcPr>
          <w:p w14:paraId="0798762E">
            <w:pPr>
              <w:rPr>
                <w:rFonts w:ascii="Arial"/>
                <w:sz w:val="21"/>
              </w:rPr>
            </w:pPr>
          </w:p>
        </w:tc>
        <w:tc>
          <w:tcPr>
            <w:tcW w:w="652" w:type="dxa"/>
            <w:vAlign w:val="top"/>
          </w:tcPr>
          <w:p w14:paraId="7B5BF6AB">
            <w:pPr>
              <w:pStyle w:val="6"/>
              <w:spacing w:before="134" w:line="222" w:lineRule="auto"/>
              <w:ind w:left="236"/>
            </w:pPr>
            <w:r>
              <w:t>片</w:t>
            </w:r>
          </w:p>
        </w:tc>
        <w:tc>
          <w:tcPr>
            <w:tcW w:w="763" w:type="dxa"/>
            <w:vAlign w:val="top"/>
          </w:tcPr>
          <w:p w14:paraId="377225B1">
            <w:pPr>
              <w:pStyle w:val="6"/>
              <w:spacing w:before="133" w:line="242" w:lineRule="auto"/>
              <w:ind w:left="339"/>
            </w:pPr>
            <w:r>
              <w:t>9</w:t>
            </w:r>
          </w:p>
        </w:tc>
        <w:tc>
          <w:tcPr>
            <w:tcW w:w="2764" w:type="dxa"/>
            <w:vAlign w:val="top"/>
          </w:tcPr>
          <w:p w14:paraId="3AC57DF0">
            <w:pPr>
              <w:rPr>
                <w:rFonts w:ascii="Arial"/>
                <w:sz w:val="21"/>
              </w:rPr>
            </w:pPr>
          </w:p>
        </w:tc>
        <w:tc>
          <w:tcPr>
            <w:tcW w:w="628" w:type="dxa"/>
            <w:vAlign w:val="top"/>
          </w:tcPr>
          <w:p w14:paraId="5FAD42A8">
            <w:pPr>
              <w:pStyle w:val="6"/>
              <w:spacing w:before="133" w:line="264" w:lineRule="exact"/>
              <w:ind w:left="282"/>
            </w:pPr>
            <w:r>
              <w:rPr>
                <w:position w:val="1"/>
              </w:rPr>
              <w:t>1</w:t>
            </w:r>
          </w:p>
        </w:tc>
      </w:tr>
      <w:tr w14:paraId="1F0C0C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609" w:type="dxa"/>
            <w:vAlign w:val="top"/>
          </w:tcPr>
          <w:p w14:paraId="1677B847">
            <w:pPr>
              <w:pStyle w:val="6"/>
              <w:spacing w:before="129" w:line="242" w:lineRule="auto"/>
              <w:ind w:left="205"/>
            </w:pPr>
            <w:r>
              <w:rPr>
                <w:b/>
                <w:bCs/>
                <w:spacing w:val="-4"/>
              </w:rPr>
              <w:t>96</w:t>
            </w:r>
          </w:p>
        </w:tc>
        <w:tc>
          <w:tcPr>
            <w:tcW w:w="1406" w:type="dxa"/>
            <w:vAlign w:val="top"/>
          </w:tcPr>
          <w:p w14:paraId="03F8026F">
            <w:pPr>
              <w:pStyle w:val="6"/>
              <w:spacing w:before="129" w:line="242" w:lineRule="auto"/>
              <w:ind w:left="255"/>
            </w:pPr>
            <w:r>
              <w:rPr>
                <w:spacing w:val="-1"/>
              </w:rPr>
              <w:t>220800007</w:t>
            </w:r>
          </w:p>
        </w:tc>
        <w:tc>
          <w:tcPr>
            <w:tcW w:w="2548" w:type="dxa"/>
            <w:vAlign w:val="top"/>
          </w:tcPr>
          <w:p w14:paraId="09124D51">
            <w:pPr>
              <w:pStyle w:val="6"/>
              <w:spacing w:before="129" w:line="222" w:lineRule="auto"/>
              <w:ind w:left="55"/>
            </w:pPr>
            <w:r>
              <w:rPr>
                <w:spacing w:val="-1"/>
              </w:rPr>
              <w:t>超声检查实时录象</w:t>
            </w:r>
          </w:p>
        </w:tc>
        <w:tc>
          <w:tcPr>
            <w:tcW w:w="3599" w:type="dxa"/>
            <w:vAlign w:val="top"/>
          </w:tcPr>
          <w:p w14:paraId="0A7CA745">
            <w:pPr>
              <w:pStyle w:val="6"/>
              <w:spacing w:before="129" w:line="222" w:lineRule="auto"/>
              <w:ind w:left="62"/>
            </w:pPr>
            <w:r>
              <w:rPr>
                <w:spacing w:val="-2"/>
              </w:rPr>
              <w:t>含录象带</w:t>
            </w:r>
          </w:p>
        </w:tc>
        <w:tc>
          <w:tcPr>
            <w:tcW w:w="1257" w:type="dxa"/>
            <w:vAlign w:val="top"/>
          </w:tcPr>
          <w:p w14:paraId="7A9C7158">
            <w:pPr>
              <w:rPr>
                <w:rFonts w:ascii="Arial"/>
                <w:sz w:val="21"/>
              </w:rPr>
            </w:pPr>
          </w:p>
        </w:tc>
        <w:tc>
          <w:tcPr>
            <w:tcW w:w="652" w:type="dxa"/>
            <w:vAlign w:val="top"/>
          </w:tcPr>
          <w:p w14:paraId="2F5D0780">
            <w:pPr>
              <w:pStyle w:val="6"/>
              <w:spacing w:before="129" w:line="222" w:lineRule="auto"/>
              <w:ind w:left="237"/>
            </w:pPr>
            <w:r>
              <w:t>次</w:t>
            </w:r>
          </w:p>
        </w:tc>
        <w:tc>
          <w:tcPr>
            <w:tcW w:w="763" w:type="dxa"/>
            <w:vAlign w:val="top"/>
          </w:tcPr>
          <w:p w14:paraId="6193C3D7">
            <w:pPr>
              <w:pStyle w:val="6"/>
              <w:spacing w:before="129" w:line="242" w:lineRule="auto"/>
              <w:ind w:left="300"/>
            </w:pPr>
            <w:r>
              <w:rPr>
                <w:spacing w:val="-6"/>
              </w:rPr>
              <w:t>18</w:t>
            </w:r>
          </w:p>
        </w:tc>
        <w:tc>
          <w:tcPr>
            <w:tcW w:w="2764" w:type="dxa"/>
            <w:vAlign w:val="top"/>
          </w:tcPr>
          <w:p w14:paraId="589FFD30">
            <w:pPr>
              <w:rPr>
                <w:rFonts w:ascii="Arial"/>
                <w:sz w:val="21"/>
              </w:rPr>
            </w:pPr>
          </w:p>
        </w:tc>
        <w:tc>
          <w:tcPr>
            <w:tcW w:w="628" w:type="dxa"/>
            <w:vAlign w:val="top"/>
          </w:tcPr>
          <w:p w14:paraId="38BC9AF0">
            <w:pPr>
              <w:pStyle w:val="6"/>
              <w:spacing w:before="129" w:line="264" w:lineRule="exact"/>
              <w:ind w:left="282"/>
            </w:pPr>
            <w:r>
              <w:rPr>
                <w:position w:val="1"/>
              </w:rPr>
              <w:t>1</w:t>
            </w:r>
          </w:p>
        </w:tc>
      </w:tr>
      <w:tr w14:paraId="6F11DC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609" w:type="dxa"/>
            <w:vAlign w:val="top"/>
          </w:tcPr>
          <w:p w14:paraId="56F1692E">
            <w:pPr>
              <w:pStyle w:val="6"/>
              <w:spacing w:before="129" w:line="242" w:lineRule="auto"/>
              <w:ind w:left="205"/>
            </w:pPr>
            <w:r>
              <w:rPr>
                <w:b/>
                <w:bCs/>
                <w:spacing w:val="-4"/>
              </w:rPr>
              <w:t>97</w:t>
            </w:r>
          </w:p>
        </w:tc>
        <w:tc>
          <w:tcPr>
            <w:tcW w:w="1406" w:type="dxa"/>
            <w:vAlign w:val="top"/>
          </w:tcPr>
          <w:p w14:paraId="23692F89">
            <w:pPr>
              <w:pStyle w:val="6"/>
              <w:spacing w:before="129" w:line="242" w:lineRule="auto"/>
              <w:ind w:left="255"/>
            </w:pPr>
            <w:r>
              <w:rPr>
                <w:spacing w:val="-1"/>
              </w:rPr>
              <w:t>220800008</w:t>
            </w:r>
          </w:p>
        </w:tc>
        <w:tc>
          <w:tcPr>
            <w:tcW w:w="2548" w:type="dxa"/>
            <w:vAlign w:val="top"/>
          </w:tcPr>
          <w:p w14:paraId="71EE5B6C">
            <w:pPr>
              <w:pStyle w:val="6"/>
              <w:spacing w:before="130" w:line="220" w:lineRule="auto"/>
              <w:ind w:left="55"/>
            </w:pPr>
            <w:r>
              <w:rPr>
                <w:spacing w:val="-1"/>
              </w:rPr>
              <w:t>超声计算机图文报告</w:t>
            </w:r>
          </w:p>
        </w:tc>
        <w:tc>
          <w:tcPr>
            <w:tcW w:w="3599" w:type="dxa"/>
            <w:vAlign w:val="top"/>
          </w:tcPr>
          <w:p w14:paraId="4E1DA1AB">
            <w:pPr>
              <w:pStyle w:val="6"/>
              <w:spacing w:before="130" w:line="220" w:lineRule="auto"/>
              <w:ind w:left="62"/>
            </w:pPr>
            <w:r>
              <w:rPr>
                <w:spacing w:val="-1"/>
              </w:rPr>
              <w:t>含计算机图文处理、储存及图文报告。</w:t>
            </w:r>
          </w:p>
        </w:tc>
        <w:tc>
          <w:tcPr>
            <w:tcW w:w="1257" w:type="dxa"/>
            <w:vAlign w:val="top"/>
          </w:tcPr>
          <w:p w14:paraId="4DC1BC4A">
            <w:pPr>
              <w:rPr>
                <w:rFonts w:ascii="Arial"/>
                <w:sz w:val="21"/>
              </w:rPr>
            </w:pPr>
          </w:p>
        </w:tc>
        <w:tc>
          <w:tcPr>
            <w:tcW w:w="652" w:type="dxa"/>
            <w:vAlign w:val="top"/>
          </w:tcPr>
          <w:p w14:paraId="1B9291A4">
            <w:pPr>
              <w:pStyle w:val="6"/>
              <w:spacing w:before="129" w:line="222" w:lineRule="auto"/>
              <w:ind w:left="237"/>
            </w:pPr>
            <w:r>
              <w:t>次</w:t>
            </w:r>
          </w:p>
        </w:tc>
        <w:tc>
          <w:tcPr>
            <w:tcW w:w="763" w:type="dxa"/>
            <w:vAlign w:val="top"/>
          </w:tcPr>
          <w:p w14:paraId="2BBB80FC">
            <w:pPr>
              <w:pStyle w:val="6"/>
              <w:spacing w:before="129" w:line="242" w:lineRule="auto"/>
              <w:ind w:left="339"/>
            </w:pPr>
            <w:r>
              <w:t>9</w:t>
            </w:r>
          </w:p>
        </w:tc>
        <w:tc>
          <w:tcPr>
            <w:tcW w:w="2764" w:type="dxa"/>
            <w:vAlign w:val="top"/>
          </w:tcPr>
          <w:p w14:paraId="6CDBC0A4">
            <w:pPr>
              <w:rPr>
                <w:rFonts w:ascii="Arial"/>
                <w:sz w:val="21"/>
              </w:rPr>
            </w:pPr>
          </w:p>
        </w:tc>
        <w:tc>
          <w:tcPr>
            <w:tcW w:w="628" w:type="dxa"/>
            <w:vAlign w:val="top"/>
          </w:tcPr>
          <w:p w14:paraId="2C80F6C0">
            <w:pPr>
              <w:pStyle w:val="6"/>
              <w:spacing w:before="130" w:line="263" w:lineRule="exact"/>
              <w:ind w:left="282"/>
            </w:pPr>
            <w:r>
              <w:rPr>
                <w:position w:val="1"/>
              </w:rPr>
              <w:t>1</w:t>
            </w:r>
          </w:p>
        </w:tc>
      </w:tr>
    </w:tbl>
    <w:p w14:paraId="680274A6">
      <w:pPr>
        <w:rPr>
          <w:rFonts w:ascii="Arial"/>
          <w:sz w:val="21"/>
        </w:rPr>
      </w:pPr>
    </w:p>
    <w:sectPr>
      <w:headerReference r:id="rId37" w:type="default"/>
      <w:footerReference r:id="rId38" w:type="default"/>
      <w:pgSz w:w="16840" w:h="11900" w:orient="landscape"/>
      <w:pgMar w:top="1531" w:right="400" w:bottom="1522" w:left="40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angSong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FZXiaoBiaoSong-B05S">
    <w:altName w:val="宋体"/>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DEDF6">
    <w:pPr>
      <w:spacing w:before="1"/>
      <w:ind w:right="9"/>
      <w:jc w:val="right"/>
      <w:rPr>
        <w:rFonts w:ascii="宋体" w:hAnsi="宋体" w:eastAsia="宋体" w:cs="宋体"/>
        <w:sz w:val="27"/>
        <w:szCs w:val="27"/>
      </w:rPr>
    </w:pPr>
    <w:r>
      <w:rPr>
        <w:rFonts w:ascii="宋体" w:hAnsi="宋体" w:eastAsia="宋体" w:cs="宋体"/>
        <w:spacing w:val="-10"/>
        <w:sz w:val="27"/>
        <w:szCs w:val="27"/>
      </w:rPr>
      <w:t>—</w:t>
    </w:r>
    <w:r>
      <w:rPr>
        <w:rFonts w:ascii="宋体" w:hAnsi="宋体" w:eastAsia="宋体" w:cs="宋体"/>
        <w:spacing w:val="41"/>
        <w:sz w:val="27"/>
        <w:szCs w:val="27"/>
      </w:rPr>
      <w:t xml:space="preserve"> </w:t>
    </w:r>
    <w:r>
      <w:rPr>
        <w:rFonts w:ascii="宋体" w:hAnsi="宋体" w:eastAsia="宋体" w:cs="宋体"/>
        <w:spacing w:val="-10"/>
        <w:sz w:val="27"/>
        <w:szCs w:val="27"/>
      </w:rPr>
      <w:t>1</w:t>
    </w:r>
    <w:r>
      <w:rPr>
        <w:rFonts w:ascii="宋体" w:hAnsi="宋体" w:eastAsia="宋体" w:cs="宋体"/>
        <w:spacing w:val="13"/>
        <w:sz w:val="27"/>
        <w:szCs w:val="27"/>
      </w:rPr>
      <w:t xml:space="preserve"> </w:t>
    </w:r>
    <w:r>
      <w:rPr>
        <w:rFonts w:ascii="宋体" w:hAnsi="宋体" w:eastAsia="宋体" w:cs="宋体"/>
        <w:spacing w:val="-10"/>
        <w:sz w:val="27"/>
        <w:szCs w:val="27"/>
      </w:rPr>
      <w:t>—</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E3B079">
    <w:pPr>
      <w:spacing w:line="175" w:lineRule="auto"/>
      <w:ind w:left="6811"/>
      <w:rPr>
        <w:rFonts w:ascii="仿宋" w:hAnsi="仿宋" w:eastAsia="仿宋" w:cs="仿宋"/>
        <w:sz w:val="27"/>
        <w:szCs w:val="27"/>
      </w:rPr>
    </w:pPr>
    <w:r>
      <w:rPr>
        <w:rFonts w:ascii="仿宋" w:hAnsi="仿宋" w:eastAsia="仿宋" w:cs="仿宋"/>
        <w:spacing w:val="-1"/>
        <w:sz w:val="27"/>
        <w:szCs w:val="27"/>
      </w:rPr>
      <w:t>—</w:t>
    </w:r>
    <w:r>
      <w:rPr>
        <w:rFonts w:ascii="仿宋" w:hAnsi="仿宋" w:eastAsia="仿宋" w:cs="仿宋"/>
        <w:spacing w:val="43"/>
        <w:sz w:val="27"/>
        <w:szCs w:val="27"/>
      </w:rPr>
      <w:t xml:space="preserve"> </w:t>
    </w:r>
    <w:r>
      <w:rPr>
        <w:rFonts w:ascii="Times New Roman" w:hAnsi="Times New Roman" w:eastAsia="Times New Roman" w:cs="Times New Roman"/>
        <w:spacing w:val="-1"/>
        <w:sz w:val="27"/>
        <w:szCs w:val="27"/>
      </w:rPr>
      <w:t xml:space="preserve">10  </w:t>
    </w:r>
    <w:r>
      <w:rPr>
        <w:rFonts w:ascii="仿宋" w:hAnsi="仿宋" w:eastAsia="仿宋" w:cs="仿宋"/>
        <w:spacing w:val="-1"/>
        <w:sz w:val="27"/>
        <w:szCs w:val="27"/>
      </w:rPr>
      <w:t>—</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6ECF0">
    <w:pPr>
      <w:spacing w:line="175" w:lineRule="auto"/>
      <w:ind w:left="6815"/>
      <w:rPr>
        <w:rFonts w:ascii="仿宋" w:hAnsi="仿宋" w:eastAsia="仿宋" w:cs="仿宋"/>
        <w:sz w:val="27"/>
        <w:szCs w:val="27"/>
      </w:rPr>
    </w:pPr>
    <w:r>
      <w:rPr>
        <w:rFonts w:ascii="仿宋" w:hAnsi="仿宋" w:eastAsia="仿宋" w:cs="仿宋"/>
        <w:spacing w:val="-3"/>
        <w:sz w:val="27"/>
        <w:szCs w:val="27"/>
      </w:rPr>
      <w:t>—</w:t>
    </w:r>
    <w:r>
      <w:rPr>
        <w:rFonts w:ascii="仿宋" w:hAnsi="仿宋" w:eastAsia="仿宋" w:cs="仿宋"/>
        <w:spacing w:val="45"/>
        <w:sz w:val="27"/>
        <w:szCs w:val="27"/>
      </w:rPr>
      <w:t xml:space="preserve"> </w:t>
    </w:r>
    <w:r>
      <w:rPr>
        <w:rFonts w:ascii="Times New Roman" w:hAnsi="Times New Roman" w:eastAsia="Times New Roman" w:cs="Times New Roman"/>
        <w:spacing w:val="-3"/>
        <w:sz w:val="27"/>
        <w:szCs w:val="27"/>
      </w:rPr>
      <w:t xml:space="preserve">11  </w:t>
    </w:r>
    <w:r>
      <w:rPr>
        <w:rFonts w:ascii="仿宋" w:hAnsi="仿宋" w:eastAsia="仿宋" w:cs="仿宋"/>
        <w:spacing w:val="-3"/>
        <w:sz w:val="27"/>
        <w:szCs w:val="27"/>
      </w:rPr>
      <w:t>—</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42DD67">
    <w:pPr>
      <w:spacing w:line="175" w:lineRule="auto"/>
      <w:ind w:left="6811"/>
      <w:rPr>
        <w:rFonts w:ascii="仿宋" w:hAnsi="仿宋" w:eastAsia="仿宋" w:cs="仿宋"/>
        <w:sz w:val="27"/>
        <w:szCs w:val="27"/>
      </w:rPr>
    </w:pPr>
    <w:r>
      <w:rPr>
        <w:rFonts w:ascii="仿宋" w:hAnsi="仿宋" w:eastAsia="仿宋" w:cs="仿宋"/>
        <w:spacing w:val="-1"/>
        <w:sz w:val="27"/>
        <w:szCs w:val="27"/>
      </w:rPr>
      <w:t>—</w:t>
    </w:r>
    <w:r>
      <w:rPr>
        <w:rFonts w:ascii="仿宋" w:hAnsi="仿宋" w:eastAsia="仿宋" w:cs="仿宋"/>
        <w:spacing w:val="43"/>
        <w:sz w:val="27"/>
        <w:szCs w:val="27"/>
      </w:rPr>
      <w:t xml:space="preserve"> </w:t>
    </w:r>
    <w:r>
      <w:rPr>
        <w:rFonts w:ascii="Times New Roman" w:hAnsi="Times New Roman" w:eastAsia="Times New Roman" w:cs="Times New Roman"/>
        <w:spacing w:val="-1"/>
        <w:sz w:val="27"/>
        <w:szCs w:val="27"/>
      </w:rPr>
      <w:t xml:space="preserve">12  </w:t>
    </w:r>
    <w:r>
      <w:rPr>
        <w:rFonts w:ascii="仿宋" w:hAnsi="仿宋" w:eastAsia="仿宋" w:cs="仿宋"/>
        <w:spacing w:val="-1"/>
        <w:sz w:val="27"/>
        <w:szCs w:val="27"/>
      </w:rPr>
      <w:t>—</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944A9">
    <w:pPr>
      <w:spacing w:line="175" w:lineRule="auto"/>
      <w:ind w:left="6811"/>
      <w:rPr>
        <w:rFonts w:ascii="仿宋" w:hAnsi="仿宋" w:eastAsia="仿宋" w:cs="仿宋"/>
        <w:sz w:val="27"/>
        <w:szCs w:val="27"/>
      </w:rPr>
    </w:pPr>
    <w:r>
      <w:rPr>
        <w:rFonts w:ascii="仿宋" w:hAnsi="仿宋" w:eastAsia="仿宋" w:cs="仿宋"/>
        <w:spacing w:val="-1"/>
        <w:sz w:val="27"/>
        <w:szCs w:val="27"/>
      </w:rPr>
      <w:t>—</w:t>
    </w:r>
    <w:r>
      <w:rPr>
        <w:rFonts w:ascii="仿宋" w:hAnsi="仿宋" w:eastAsia="仿宋" w:cs="仿宋"/>
        <w:spacing w:val="43"/>
        <w:sz w:val="27"/>
        <w:szCs w:val="27"/>
      </w:rPr>
      <w:t xml:space="preserve"> </w:t>
    </w:r>
    <w:r>
      <w:rPr>
        <w:rFonts w:ascii="Times New Roman" w:hAnsi="Times New Roman" w:eastAsia="Times New Roman" w:cs="Times New Roman"/>
        <w:spacing w:val="-1"/>
        <w:sz w:val="27"/>
        <w:szCs w:val="27"/>
      </w:rPr>
      <w:t xml:space="preserve">13  </w:t>
    </w:r>
    <w:r>
      <w:rPr>
        <w:rFonts w:ascii="仿宋" w:hAnsi="仿宋" w:eastAsia="仿宋" w:cs="仿宋"/>
        <w:spacing w:val="-1"/>
        <w:sz w:val="27"/>
        <w:szCs w:val="27"/>
      </w:rPr>
      <w:t>—</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0A530">
    <w:pPr>
      <w:spacing w:line="175" w:lineRule="auto"/>
      <w:ind w:left="6811"/>
      <w:rPr>
        <w:rFonts w:ascii="仿宋" w:hAnsi="仿宋" w:eastAsia="仿宋" w:cs="仿宋"/>
        <w:sz w:val="27"/>
        <w:szCs w:val="27"/>
      </w:rPr>
    </w:pPr>
    <w:r>
      <w:rPr>
        <w:rFonts w:ascii="仿宋" w:hAnsi="仿宋" w:eastAsia="仿宋" w:cs="仿宋"/>
        <w:spacing w:val="-1"/>
        <w:sz w:val="27"/>
        <w:szCs w:val="27"/>
      </w:rPr>
      <w:t>—</w:t>
    </w:r>
    <w:r>
      <w:rPr>
        <w:rFonts w:ascii="仿宋" w:hAnsi="仿宋" w:eastAsia="仿宋" w:cs="仿宋"/>
        <w:spacing w:val="43"/>
        <w:sz w:val="27"/>
        <w:szCs w:val="27"/>
      </w:rPr>
      <w:t xml:space="preserve"> </w:t>
    </w:r>
    <w:r>
      <w:rPr>
        <w:rFonts w:ascii="Times New Roman" w:hAnsi="Times New Roman" w:eastAsia="Times New Roman" w:cs="Times New Roman"/>
        <w:spacing w:val="-1"/>
        <w:sz w:val="27"/>
        <w:szCs w:val="27"/>
      </w:rPr>
      <w:t xml:space="preserve">14  </w:t>
    </w:r>
    <w:r>
      <w:rPr>
        <w:rFonts w:ascii="仿宋" w:hAnsi="仿宋" w:eastAsia="仿宋" w:cs="仿宋"/>
        <w:spacing w:val="-1"/>
        <w:sz w:val="27"/>
        <w:szCs w:val="27"/>
      </w:rPr>
      <w:t>—</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E3D999">
    <w:pPr>
      <w:spacing w:line="175" w:lineRule="auto"/>
      <w:ind w:left="6811"/>
      <w:rPr>
        <w:rFonts w:ascii="仿宋" w:hAnsi="仿宋" w:eastAsia="仿宋" w:cs="仿宋"/>
        <w:sz w:val="27"/>
        <w:szCs w:val="27"/>
      </w:rPr>
    </w:pPr>
    <w:r>
      <w:rPr>
        <w:rFonts w:ascii="仿宋" w:hAnsi="仿宋" w:eastAsia="仿宋" w:cs="仿宋"/>
        <w:spacing w:val="-1"/>
        <w:sz w:val="27"/>
        <w:szCs w:val="27"/>
      </w:rPr>
      <w:t>—</w:t>
    </w:r>
    <w:r>
      <w:rPr>
        <w:rFonts w:ascii="仿宋" w:hAnsi="仿宋" w:eastAsia="仿宋" w:cs="仿宋"/>
        <w:spacing w:val="43"/>
        <w:sz w:val="27"/>
        <w:szCs w:val="27"/>
      </w:rPr>
      <w:t xml:space="preserve"> </w:t>
    </w:r>
    <w:r>
      <w:rPr>
        <w:rFonts w:ascii="Times New Roman" w:hAnsi="Times New Roman" w:eastAsia="Times New Roman" w:cs="Times New Roman"/>
        <w:spacing w:val="-1"/>
        <w:sz w:val="27"/>
        <w:szCs w:val="27"/>
      </w:rPr>
      <w:t xml:space="preserve">15  </w:t>
    </w:r>
    <w:r>
      <w:rPr>
        <w:rFonts w:ascii="仿宋" w:hAnsi="仿宋" w:eastAsia="仿宋" w:cs="仿宋"/>
        <w:spacing w:val="-1"/>
        <w:sz w:val="27"/>
        <w:szCs w:val="27"/>
      </w:rPr>
      <w:t>—</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408CDB">
    <w:pPr>
      <w:spacing w:line="175" w:lineRule="auto"/>
      <w:ind w:left="6811"/>
      <w:rPr>
        <w:rFonts w:ascii="仿宋" w:hAnsi="仿宋" w:eastAsia="仿宋" w:cs="仿宋"/>
        <w:sz w:val="27"/>
        <w:szCs w:val="27"/>
      </w:rPr>
    </w:pPr>
    <w:r>
      <w:rPr>
        <w:rFonts w:ascii="仿宋" w:hAnsi="仿宋" w:eastAsia="仿宋" w:cs="仿宋"/>
        <w:spacing w:val="-1"/>
        <w:sz w:val="27"/>
        <w:szCs w:val="27"/>
      </w:rPr>
      <w:t>—</w:t>
    </w:r>
    <w:r>
      <w:rPr>
        <w:rFonts w:ascii="仿宋" w:hAnsi="仿宋" w:eastAsia="仿宋" w:cs="仿宋"/>
        <w:spacing w:val="43"/>
        <w:sz w:val="27"/>
        <w:szCs w:val="27"/>
      </w:rPr>
      <w:t xml:space="preserve"> </w:t>
    </w:r>
    <w:r>
      <w:rPr>
        <w:rFonts w:ascii="Times New Roman" w:hAnsi="Times New Roman" w:eastAsia="Times New Roman" w:cs="Times New Roman"/>
        <w:spacing w:val="-1"/>
        <w:sz w:val="27"/>
        <w:szCs w:val="27"/>
      </w:rPr>
      <w:t xml:space="preserve">16  </w:t>
    </w:r>
    <w:r>
      <w:rPr>
        <w:rFonts w:ascii="仿宋" w:hAnsi="仿宋" w:eastAsia="仿宋" w:cs="仿宋"/>
        <w:spacing w:val="-1"/>
        <w:sz w:val="27"/>
        <w:szCs w:val="27"/>
      </w:rPr>
      <w:t>—</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73B42B">
    <w:pPr>
      <w:spacing w:line="175" w:lineRule="auto"/>
      <w:ind w:left="6811"/>
      <w:rPr>
        <w:rFonts w:ascii="仿宋" w:hAnsi="仿宋" w:eastAsia="仿宋" w:cs="仿宋"/>
        <w:sz w:val="27"/>
        <w:szCs w:val="27"/>
      </w:rPr>
    </w:pPr>
    <w:r>
      <w:rPr>
        <w:rFonts w:ascii="仿宋" w:hAnsi="仿宋" w:eastAsia="仿宋" w:cs="仿宋"/>
        <w:spacing w:val="-1"/>
        <w:sz w:val="27"/>
        <w:szCs w:val="27"/>
      </w:rPr>
      <w:t>—</w:t>
    </w:r>
    <w:r>
      <w:rPr>
        <w:rFonts w:ascii="仿宋" w:hAnsi="仿宋" w:eastAsia="仿宋" w:cs="仿宋"/>
        <w:spacing w:val="43"/>
        <w:sz w:val="27"/>
        <w:szCs w:val="27"/>
      </w:rPr>
      <w:t xml:space="preserve"> </w:t>
    </w:r>
    <w:r>
      <w:rPr>
        <w:rFonts w:ascii="Times New Roman" w:hAnsi="Times New Roman" w:eastAsia="Times New Roman" w:cs="Times New Roman"/>
        <w:spacing w:val="-1"/>
        <w:sz w:val="27"/>
        <w:szCs w:val="27"/>
      </w:rPr>
      <w:t xml:space="preserve">17  </w:t>
    </w:r>
    <w:r>
      <w:rPr>
        <w:rFonts w:ascii="仿宋" w:hAnsi="仿宋" w:eastAsia="仿宋" w:cs="仿宋"/>
        <w:spacing w:val="-1"/>
        <w:sz w:val="27"/>
        <w:szCs w:val="27"/>
      </w:rPr>
      <w:t>—</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DF7F9">
    <w:pPr>
      <w:spacing w:line="175" w:lineRule="auto"/>
      <w:ind w:left="6811"/>
      <w:rPr>
        <w:rFonts w:ascii="仿宋" w:hAnsi="仿宋" w:eastAsia="仿宋" w:cs="仿宋"/>
        <w:sz w:val="27"/>
        <w:szCs w:val="27"/>
      </w:rPr>
    </w:pPr>
    <w:r>
      <w:rPr>
        <w:rFonts w:ascii="仿宋" w:hAnsi="仿宋" w:eastAsia="仿宋" w:cs="仿宋"/>
        <w:spacing w:val="-1"/>
        <w:sz w:val="27"/>
        <w:szCs w:val="27"/>
      </w:rPr>
      <w:t>—</w:t>
    </w:r>
    <w:r>
      <w:rPr>
        <w:rFonts w:ascii="仿宋" w:hAnsi="仿宋" w:eastAsia="仿宋" w:cs="仿宋"/>
        <w:spacing w:val="43"/>
        <w:sz w:val="27"/>
        <w:szCs w:val="27"/>
      </w:rPr>
      <w:t xml:space="preserve"> </w:t>
    </w:r>
    <w:r>
      <w:rPr>
        <w:rFonts w:ascii="Times New Roman" w:hAnsi="Times New Roman" w:eastAsia="Times New Roman" w:cs="Times New Roman"/>
        <w:spacing w:val="-1"/>
        <w:sz w:val="27"/>
        <w:szCs w:val="27"/>
      </w:rPr>
      <w:t xml:space="preserve">18  </w:t>
    </w:r>
    <w:r>
      <w:rPr>
        <w:rFonts w:ascii="仿宋" w:hAnsi="仿宋" w:eastAsia="仿宋" w:cs="仿宋"/>
        <w:spacing w:val="-1"/>
        <w:sz w:val="27"/>
        <w:szCs w:val="27"/>
      </w:rPr>
      <w:t>—</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236FA">
    <w:pPr>
      <w:spacing w:line="175" w:lineRule="auto"/>
      <w:ind w:left="6150"/>
      <w:rPr>
        <w:rFonts w:ascii="仿宋" w:hAnsi="仿宋" w:eastAsia="仿宋" w:cs="仿宋"/>
        <w:sz w:val="27"/>
        <w:szCs w:val="27"/>
      </w:rPr>
    </w:pPr>
    <w:r>
      <w:rPr>
        <w:rFonts w:ascii="仿宋" w:hAnsi="仿宋" w:eastAsia="仿宋" w:cs="仿宋"/>
        <w:spacing w:val="-1"/>
        <w:sz w:val="27"/>
        <w:szCs w:val="27"/>
      </w:rPr>
      <w:t>—</w:t>
    </w:r>
    <w:r>
      <w:rPr>
        <w:rFonts w:ascii="仿宋" w:hAnsi="仿宋" w:eastAsia="仿宋" w:cs="仿宋"/>
        <w:spacing w:val="43"/>
        <w:sz w:val="27"/>
        <w:szCs w:val="27"/>
      </w:rPr>
      <w:t xml:space="preserve"> </w:t>
    </w:r>
    <w:r>
      <w:rPr>
        <w:rFonts w:ascii="Times New Roman" w:hAnsi="Times New Roman" w:eastAsia="Times New Roman" w:cs="Times New Roman"/>
        <w:spacing w:val="-1"/>
        <w:sz w:val="27"/>
        <w:szCs w:val="27"/>
      </w:rPr>
      <w:t xml:space="preserve">19  </w:t>
    </w:r>
    <w:r>
      <w:rPr>
        <w:rFonts w:ascii="仿宋" w:hAnsi="仿宋" w:eastAsia="仿宋" w:cs="仿宋"/>
        <w:spacing w:val="-1"/>
        <w:sz w:val="27"/>
        <w:szCs w:val="27"/>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22B99">
    <w:pPr>
      <w:spacing w:before="1"/>
      <w:ind w:left="6"/>
      <w:rPr>
        <w:rFonts w:ascii="宋体" w:hAnsi="宋体" w:eastAsia="宋体" w:cs="宋体"/>
        <w:sz w:val="27"/>
        <w:szCs w:val="27"/>
      </w:rPr>
    </w:pPr>
    <w:r>
      <w:rPr>
        <w:rFonts w:ascii="宋体" w:hAnsi="宋体" w:eastAsia="宋体" w:cs="宋体"/>
        <w:spacing w:val="-4"/>
        <w:sz w:val="27"/>
        <w:szCs w:val="27"/>
      </w:rPr>
      <w:t>—</w:t>
    </w:r>
    <w:r>
      <w:rPr>
        <w:rFonts w:ascii="宋体" w:hAnsi="宋体" w:eastAsia="宋体" w:cs="宋体"/>
        <w:spacing w:val="19"/>
        <w:sz w:val="27"/>
        <w:szCs w:val="27"/>
      </w:rPr>
      <w:t xml:space="preserve"> </w:t>
    </w:r>
    <w:r>
      <w:rPr>
        <w:rFonts w:ascii="宋体" w:hAnsi="宋体" w:eastAsia="宋体" w:cs="宋体"/>
        <w:spacing w:val="-4"/>
        <w:sz w:val="27"/>
        <w:szCs w:val="27"/>
      </w:rPr>
      <w:t>2</w:t>
    </w:r>
    <w:r>
      <w:rPr>
        <w:rFonts w:ascii="宋体" w:hAnsi="宋体" w:eastAsia="宋体" w:cs="宋体"/>
        <w:spacing w:val="17"/>
        <w:sz w:val="27"/>
        <w:szCs w:val="27"/>
      </w:rPr>
      <w:t xml:space="preserve"> </w:t>
    </w:r>
    <w:r>
      <w:rPr>
        <w:rFonts w:ascii="宋体" w:hAnsi="宋体" w:eastAsia="宋体" w:cs="宋体"/>
        <w:spacing w:val="-4"/>
        <w:sz w:val="27"/>
        <w:szCs w:val="27"/>
      </w:rPr>
      <w:t>—</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FF0EC">
    <w:pPr>
      <w:spacing w:line="175" w:lineRule="auto"/>
      <w:ind w:left="6623"/>
      <w:rPr>
        <w:rFonts w:ascii="仿宋" w:hAnsi="仿宋" w:eastAsia="仿宋" w:cs="仿宋"/>
        <w:sz w:val="27"/>
        <w:szCs w:val="27"/>
      </w:rPr>
    </w:pPr>
    <w:r>
      <w:rPr>
        <w:rFonts w:ascii="仿宋" w:hAnsi="仿宋" w:eastAsia="仿宋" w:cs="仿宋"/>
        <w:spacing w:val="3"/>
        <w:sz w:val="27"/>
        <w:szCs w:val="27"/>
      </w:rPr>
      <w:t>—</w:t>
    </w:r>
    <w:r>
      <w:rPr>
        <w:rFonts w:ascii="仿宋" w:hAnsi="仿宋" w:eastAsia="仿宋" w:cs="仿宋"/>
        <w:spacing w:val="19"/>
        <w:sz w:val="27"/>
        <w:szCs w:val="27"/>
      </w:rPr>
      <w:t xml:space="preserve"> </w:t>
    </w:r>
    <w:r>
      <w:rPr>
        <w:rFonts w:ascii="Times New Roman" w:hAnsi="Times New Roman" w:eastAsia="Times New Roman" w:cs="Times New Roman"/>
        <w:spacing w:val="3"/>
        <w:sz w:val="27"/>
        <w:szCs w:val="27"/>
      </w:rPr>
      <w:t xml:space="preserve">20  </w:t>
    </w:r>
    <w:r>
      <w:rPr>
        <w:rFonts w:ascii="仿宋" w:hAnsi="仿宋" w:eastAsia="仿宋" w:cs="仿宋"/>
        <w:spacing w:val="3"/>
        <w:sz w:val="27"/>
        <w:szCs w:val="27"/>
      </w:rPr>
      <w:t>—</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EA39D">
    <w:pPr>
      <w:spacing w:line="175" w:lineRule="auto"/>
      <w:ind w:left="6623"/>
      <w:rPr>
        <w:rFonts w:ascii="仿宋" w:hAnsi="仿宋" w:eastAsia="仿宋" w:cs="仿宋"/>
        <w:sz w:val="27"/>
        <w:szCs w:val="27"/>
      </w:rPr>
    </w:pPr>
    <w:r>
      <w:rPr>
        <w:rFonts w:ascii="仿宋" w:hAnsi="仿宋" w:eastAsia="仿宋" w:cs="仿宋"/>
        <w:spacing w:val="3"/>
        <w:sz w:val="27"/>
        <w:szCs w:val="27"/>
      </w:rPr>
      <w:t>—</w:t>
    </w:r>
    <w:r>
      <w:rPr>
        <w:rFonts w:ascii="仿宋" w:hAnsi="仿宋" w:eastAsia="仿宋" w:cs="仿宋"/>
        <w:spacing w:val="19"/>
        <w:sz w:val="27"/>
        <w:szCs w:val="27"/>
      </w:rPr>
      <w:t xml:space="preserve"> </w:t>
    </w:r>
    <w:r>
      <w:rPr>
        <w:rFonts w:ascii="Times New Roman" w:hAnsi="Times New Roman" w:eastAsia="Times New Roman" w:cs="Times New Roman"/>
        <w:spacing w:val="3"/>
        <w:sz w:val="27"/>
        <w:szCs w:val="27"/>
      </w:rPr>
      <w:t xml:space="preserve">21  </w:t>
    </w:r>
    <w:r>
      <w:rPr>
        <w:rFonts w:ascii="仿宋" w:hAnsi="仿宋" w:eastAsia="仿宋" w:cs="仿宋"/>
        <w:spacing w:val="3"/>
        <w:sz w:val="27"/>
        <w:szCs w:val="27"/>
      </w:rPr>
      <w:t>—</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48D75">
    <w:pPr>
      <w:spacing w:line="175" w:lineRule="auto"/>
      <w:ind w:left="6623"/>
      <w:rPr>
        <w:rFonts w:ascii="仿宋" w:hAnsi="仿宋" w:eastAsia="仿宋" w:cs="仿宋"/>
        <w:sz w:val="27"/>
        <w:szCs w:val="27"/>
      </w:rPr>
    </w:pPr>
    <w:r>
      <w:rPr>
        <w:rFonts w:ascii="仿宋" w:hAnsi="仿宋" w:eastAsia="仿宋" w:cs="仿宋"/>
        <w:spacing w:val="3"/>
        <w:sz w:val="27"/>
        <w:szCs w:val="27"/>
      </w:rPr>
      <w:t>—</w:t>
    </w:r>
    <w:r>
      <w:rPr>
        <w:rFonts w:ascii="仿宋" w:hAnsi="仿宋" w:eastAsia="仿宋" w:cs="仿宋"/>
        <w:spacing w:val="19"/>
        <w:sz w:val="27"/>
        <w:szCs w:val="27"/>
      </w:rPr>
      <w:t xml:space="preserve"> </w:t>
    </w:r>
    <w:r>
      <w:rPr>
        <w:rFonts w:ascii="Times New Roman" w:hAnsi="Times New Roman" w:eastAsia="Times New Roman" w:cs="Times New Roman"/>
        <w:spacing w:val="3"/>
        <w:sz w:val="27"/>
        <w:szCs w:val="27"/>
      </w:rPr>
      <w:t xml:space="preserve">22  </w:t>
    </w:r>
    <w:r>
      <w:rPr>
        <w:rFonts w:ascii="仿宋" w:hAnsi="仿宋" w:eastAsia="仿宋" w:cs="仿宋"/>
        <w:spacing w:val="3"/>
        <w:sz w:val="27"/>
        <w:szCs w:val="27"/>
      </w:rPr>
      <w:t>—</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713F30">
    <w:pPr>
      <w:spacing w:line="175" w:lineRule="auto"/>
      <w:ind w:left="6623"/>
      <w:rPr>
        <w:rFonts w:ascii="仿宋" w:hAnsi="仿宋" w:eastAsia="仿宋" w:cs="仿宋"/>
        <w:sz w:val="27"/>
        <w:szCs w:val="27"/>
      </w:rPr>
    </w:pPr>
    <w:r>
      <w:rPr>
        <w:rFonts w:ascii="仿宋" w:hAnsi="仿宋" w:eastAsia="仿宋" w:cs="仿宋"/>
        <w:spacing w:val="3"/>
        <w:sz w:val="27"/>
        <w:szCs w:val="27"/>
      </w:rPr>
      <w:t>—</w:t>
    </w:r>
    <w:r>
      <w:rPr>
        <w:rFonts w:ascii="仿宋" w:hAnsi="仿宋" w:eastAsia="仿宋" w:cs="仿宋"/>
        <w:spacing w:val="19"/>
        <w:sz w:val="27"/>
        <w:szCs w:val="27"/>
      </w:rPr>
      <w:t xml:space="preserve"> </w:t>
    </w:r>
    <w:r>
      <w:rPr>
        <w:rFonts w:ascii="Times New Roman" w:hAnsi="Times New Roman" w:eastAsia="Times New Roman" w:cs="Times New Roman"/>
        <w:spacing w:val="3"/>
        <w:sz w:val="27"/>
        <w:szCs w:val="27"/>
      </w:rPr>
      <w:t xml:space="preserve">23  </w:t>
    </w:r>
    <w:r>
      <w:rPr>
        <w:rFonts w:ascii="仿宋" w:hAnsi="仿宋" w:eastAsia="仿宋" w:cs="仿宋"/>
        <w:spacing w:val="3"/>
        <w:sz w:val="27"/>
        <w:szCs w:val="27"/>
      </w:rPr>
      <w:t>—</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E3183F">
    <w:pPr>
      <w:spacing w:line="175" w:lineRule="auto"/>
      <w:ind w:left="6623"/>
      <w:rPr>
        <w:rFonts w:ascii="仿宋" w:hAnsi="仿宋" w:eastAsia="仿宋" w:cs="仿宋"/>
        <w:sz w:val="27"/>
        <w:szCs w:val="27"/>
      </w:rPr>
    </w:pPr>
    <w:r>
      <w:rPr>
        <w:rFonts w:ascii="仿宋" w:hAnsi="仿宋" w:eastAsia="仿宋" w:cs="仿宋"/>
        <w:spacing w:val="3"/>
        <w:sz w:val="27"/>
        <w:szCs w:val="27"/>
      </w:rPr>
      <w:t>—</w:t>
    </w:r>
    <w:r>
      <w:rPr>
        <w:rFonts w:ascii="仿宋" w:hAnsi="仿宋" w:eastAsia="仿宋" w:cs="仿宋"/>
        <w:spacing w:val="19"/>
        <w:sz w:val="27"/>
        <w:szCs w:val="27"/>
      </w:rPr>
      <w:t xml:space="preserve"> </w:t>
    </w:r>
    <w:r>
      <w:rPr>
        <w:rFonts w:ascii="Times New Roman" w:hAnsi="Times New Roman" w:eastAsia="Times New Roman" w:cs="Times New Roman"/>
        <w:spacing w:val="3"/>
        <w:sz w:val="27"/>
        <w:szCs w:val="27"/>
      </w:rPr>
      <w:t xml:space="preserve">24  </w:t>
    </w:r>
    <w:r>
      <w:rPr>
        <w:rFonts w:ascii="仿宋" w:hAnsi="仿宋" w:eastAsia="仿宋" w:cs="仿宋"/>
        <w:spacing w:val="3"/>
        <w:sz w:val="27"/>
        <w:szCs w:val="27"/>
      </w:rPr>
      <w:t>—</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09B42B">
    <w:pPr>
      <w:spacing w:line="175" w:lineRule="auto"/>
      <w:ind w:left="6623"/>
      <w:rPr>
        <w:rFonts w:ascii="仿宋" w:hAnsi="仿宋" w:eastAsia="仿宋" w:cs="仿宋"/>
        <w:sz w:val="27"/>
        <w:szCs w:val="27"/>
      </w:rPr>
    </w:pPr>
    <w:r>
      <w:rPr>
        <w:rFonts w:ascii="仿宋" w:hAnsi="仿宋" w:eastAsia="仿宋" w:cs="仿宋"/>
        <w:spacing w:val="3"/>
        <w:sz w:val="27"/>
        <w:szCs w:val="27"/>
      </w:rPr>
      <w:t>—</w:t>
    </w:r>
    <w:r>
      <w:rPr>
        <w:rFonts w:ascii="仿宋" w:hAnsi="仿宋" w:eastAsia="仿宋" w:cs="仿宋"/>
        <w:spacing w:val="19"/>
        <w:sz w:val="27"/>
        <w:szCs w:val="27"/>
      </w:rPr>
      <w:t xml:space="preserve"> </w:t>
    </w:r>
    <w:r>
      <w:rPr>
        <w:rFonts w:ascii="Times New Roman" w:hAnsi="Times New Roman" w:eastAsia="Times New Roman" w:cs="Times New Roman"/>
        <w:spacing w:val="3"/>
        <w:sz w:val="27"/>
        <w:szCs w:val="27"/>
      </w:rPr>
      <w:t xml:space="preserve">25  </w:t>
    </w:r>
    <w:r>
      <w:rPr>
        <w:rFonts w:ascii="仿宋" w:hAnsi="仿宋" w:eastAsia="仿宋" w:cs="仿宋"/>
        <w:spacing w:val="3"/>
        <w:sz w:val="27"/>
        <w:szCs w:val="27"/>
      </w:rPr>
      <w:t>—</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59543D">
    <w:pPr>
      <w:spacing w:line="175" w:lineRule="auto"/>
      <w:ind w:left="6623"/>
      <w:rPr>
        <w:rFonts w:ascii="仿宋" w:hAnsi="仿宋" w:eastAsia="仿宋" w:cs="仿宋"/>
        <w:sz w:val="27"/>
        <w:szCs w:val="27"/>
      </w:rPr>
    </w:pPr>
    <w:r>
      <w:rPr>
        <w:rFonts w:ascii="仿宋" w:hAnsi="仿宋" w:eastAsia="仿宋" w:cs="仿宋"/>
        <w:spacing w:val="3"/>
        <w:sz w:val="27"/>
        <w:szCs w:val="27"/>
      </w:rPr>
      <w:t>—</w:t>
    </w:r>
    <w:r>
      <w:rPr>
        <w:rFonts w:ascii="仿宋" w:hAnsi="仿宋" w:eastAsia="仿宋" w:cs="仿宋"/>
        <w:spacing w:val="19"/>
        <w:sz w:val="27"/>
        <w:szCs w:val="27"/>
      </w:rPr>
      <w:t xml:space="preserve"> </w:t>
    </w:r>
    <w:r>
      <w:rPr>
        <w:rFonts w:ascii="Times New Roman" w:hAnsi="Times New Roman" w:eastAsia="Times New Roman" w:cs="Times New Roman"/>
        <w:spacing w:val="3"/>
        <w:sz w:val="27"/>
        <w:szCs w:val="27"/>
      </w:rPr>
      <w:t xml:space="preserve">26  </w:t>
    </w:r>
    <w:r>
      <w:rPr>
        <w:rFonts w:ascii="仿宋" w:hAnsi="仿宋" w:eastAsia="仿宋" w:cs="仿宋"/>
        <w:spacing w:val="3"/>
        <w:sz w:val="27"/>
        <w:szCs w:val="27"/>
      </w:rPr>
      <w:t>—</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D17A1">
    <w:pPr>
      <w:spacing w:line="175" w:lineRule="auto"/>
      <w:ind w:left="6551"/>
      <w:rPr>
        <w:rFonts w:ascii="仿宋" w:hAnsi="仿宋" w:eastAsia="仿宋" w:cs="仿宋"/>
        <w:sz w:val="27"/>
        <w:szCs w:val="27"/>
      </w:rPr>
    </w:pPr>
    <w:r>
      <w:rPr>
        <w:rFonts w:ascii="仿宋" w:hAnsi="仿宋" w:eastAsia="仿宋" w:cs="仿宋"/>
        <w:spacing w:val="4"/>
        <w:sz w:val="27"/>
        <w:szCs w:val="27"/>
      </w:rPr>
      <w:t>—</w:t>
    </w:r>
    <w:r>
      <w:rPr>
        <w:rFonts w:ascii="仿宋" w:hAnsi="仿宋" w:eastAsia="仿宋" w:cs="仿宋"/>
        <w:spacing w:val="13"/>
        <w:sz w:val="27"/>
        <w:szCs w:val="27"/>
      </w:rPr>
      <w:t xml:space="preserve"> </w:t>
    </w:r>
    <w:r>
      <w:rPr>
        <w:rFonts w:ascii="Times New Roman" w:hAnsi="Times New Roman" w:eastAsia="Times New Roman" w:cs="Times New Roman"/>
        <w:spacing w:val="4"/>
        <w:sz w:val="27"/>
        <w:szCs w:val="27"/>
      </w:rPr>
      <w:t xml:space="preserve">49  </w:t>
    </w:r>
    <w:r>
      <w:rPr>
        <w:rFonts w:ascii="仿宋" w:hAnsi="仿宋" w:eastAsia="仿宋" w:cs="仿宋"/>
        <w:spacing w:val="4"/>
        <w:sz w:val="27"/>
        <w:szCs w:val="27"/>
      </w:rPr>
      <w:t>—</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AB563">
    <w:pPr>
      <w:spacing w:line="175" w:lineRule="auto"/>
      <w:ind w:left="6551"/>
      <w:rPr>
        <w:rFonts w:ascii="仿宋" w:hAnsi="仿宋" w:eastAsia="仿宋" w:cs="仿宋"/>
        <w:sz w:val="27"/>
        <w:szCs w:val="27"/>
      </w:rPr>
    </w:pPr>
    <w:r>
      <w:rPr>
        <w:rFonts w:ascii="仿宋" w:hAnsi="仿宋" w:eastAsia="仿宋" w:cs="仿宋"/>
        <w:spacing w:val="2"/>
        <w:sz w:val="27"/>
        <w:szCs w:val="27"/>
      </w:rPr>
      <w:t>—</w:t>
    </w:r>
    <w:r>
      <w:rPr>
        <w:rFonts w:ascii="仿宋" w:hAnsi="仿宋" w:eastAsia="仿宋" w:cs="仿宋"/>
        <w:spacing w:val="25"/>
        <w:sz w:val="27"/>
        <w:szCs w:val="27"/>
      </w:rPr>
      <w:t xml:space="preserve"> </w:t>
    </w:r>
    <w:r>
      <w:rPr>
        <w:rFonts w:ascii="Times New Roman" w:hAnsi="Times New Roman" w:eastAsia="Times New Roman" w:cs="Times New Roman"/>
        <w:spacing w:val="2"/>
        <w:sz w:val="27"/>
        <w:szCs w:val="27"/>
      </w:rPr>
      <w:t xml:space="preserve">50  </w:t>
    </w:r>
    <w:r>
      <w:rPr>
        <w:rFonts w:ascii="仿宋" w:hAnsi="仿宋" w:eastAsia="仿宋" w:cs="仿宋"/>
        <w:spacing w:val="2"/>
        <w:sz w:val="27"/>
        <w:szCs w:val="27"/>
      </w:rPr>
      <w:t>—</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704D93">
    <w:pPr>
      <w:spacing w:line="175" w:lineRule="auto"/>
      <w:ind w:left="6551"/>
      <w:rPr>
        <w:rFonts w:ascii="仿宋" w:hAnsi="仿宋" w:eastAsia="仿宋" w:cs="仿宋"/>
        <w:sz w:val="27"/>
        <w:szCs w:val="27"/>
      </w:rPr>
    </w:pPr>
    <w:r>
      <w:rPr>
        <w:rFonts w:ascii="仿宋" w:hAnsi="仿宋" w:eastAsia="仿宋" w:cs="仿宋"/>
        <w:spacing w:val="2"/>
        <w:sz w:val="27"/>
        <w:szCs w:val="27"/>
      </w:rPr>
      <w:t>—</w:t>
    </w:r>
    <w:r>
      <w:rPr>
        <w:rFonts w:ascii="仿宋" w:hAnsi="仿宋" w:eastAsia="仿宋" w:cs="仿宋"/>
        <w:spacing w:val="25"/>
        <w:sz w:val="27"/>
        <w:szCs w:val="27"/>
      </w:rPr>
      <w:t xml:space="preserve"> </w:t>
    </w:r>
    <w:r>
      <w:rPr>
        <w:rFonts w:ascii="Times New Roman" w:hAnsi="Times New Roman" w:eastAsia="Times New Roman" w:cs="Times New Roman"/>
        <w:spacing w:val="2"/>
        <w:sz w:val="27"/>
        <w:szCs w:val="27"/>
      </w:rPr>
      <w:t xml:space="preserve">51  </w:t>
    </w:r>
    <w:r>
      <w:rPr>
        <w:rFonts w:ascii="仿宋" w:hAnsi="仿宋" w:eastAsia="仿宋" w:cs="仿宋"/>
        <w:spacing w:val="2"/>
        <w:sz w:val="27"/>
        <w:szCs w:val="27"/>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D1713">
    <w:pPr>
      <w:spacing w:line="239" w:lineRule="auto"/>
      <w:ind w:right="9"/>
      <w:jc w:val="right"/>
      <w:rPr>
        <w:rFonts w:ascii="宋体" w:hAnsi="宋体" w:eastAsia="宋体" w:cs="宋体"/>
        <w:sz w:val="27"/>
        <w:szCs w:val="27"/>
      </w:rPr>
    </w:pPr>
    <w:r>
      <w:rPr>
        <w:rFonts w:ascii="宋体" w:hAnsi="宋体" w:eastAsia="宋体" w:cs="宋体"/>
        <w:spacing w:val="-5"/>
        <w:sz w:val="27"/>
        <w:szCs w:val="27"/>
      </w:rPr>
      <w:t>—</w:t>
    </w:r>
    <w:r>
      <w:rPr>
        <w:rFonts w:ascii="宋体" w:hAnsi="宋体" w:eastAsia="宋体" w:cs="宋体"/>
        <w:spacing w:val="26"/>
        <w:sz w:val="27"/>
        <w:szCs w:val="27"/>
      </w:rPr>
      <w:t xml:space="preserve"> </w:t>
    </w:r>
    <w:r>
      <w:rPr>
        <w:rFonts w:ascii="宋体" w:hAnsi="宋体" w:eastAsia="宋体" w:cs="宋体"/>
        <w:spacing w:val="-5"/>
        <w:sz w:val="27"/>
        <w:szCs w:val="27"/>
      </w:rPr>
      <w:t>3</w:t>
    </w:r>
    <w:r>
      <w:rPr>
        <w:rFonts w:ascii="宋体" w:hAnsi="宋体" w:eastAsia="宋体" w:cs="宋体"/>
        <w:spacing w:val="13"/>
        <w:sz w:val="27"/>
        <w:szCs w:val="27"/>
      </w:rPr>
      <w:t xml:space="preserve"> </w:t>
    </w:r>
    <w:r>
      <w:rPr>
        <w:rFonts w:ascii="宋体" w:hAnsi="宋体" w:eastAsia="宋体" w:cs="宋体"/>
        <w:spacing w:val="-5"/>
        <w:sz w:val="27"/>
        <w:szCs w:val="27"/>
      </w:rPr>
      <w:t>—</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EA393C">
    <w:pPr>
      <w:spacing w:line="175" w:lineRule="auto"/>
      <w:ind w:left="6551"/>
      <w:rPr>
        <w:rFonts w:ascii="仿宋" w:hAnsi="仿宋" w:eastAsia="仿宋" w:cs="仿宋"/>
        <w:sz w:val="27"/>
        <w:szCs w:val="27"/>
      </w:rPr>
    </w:pPr>
    <w:r>
      <w:rPr>
        <w:rFonts w:ascii="仿宋" w:hAnsi="仿宋" w:eastAsia="仿宋" w:cs="仿宋"/>
        <w:spacing w:val="2"/>
        <w:sz w:val="27"/>
        <w:szCs w:val="27"/>
      </w:rPr>
      <w:t>—</w:t>
    </w:r>
    <w:r>
      <w:rPr>
        <w:rFonts w:ascii="仿宋" w:hAnsi="仿宋" w:eastAsia="仿宋" w:cs="仿宋"/>
        <w:spacing w:val="25"/>
        <w:sz w:val="27"/>
        <w:szCs w:val="27"/>
      </w:rPr>
      <w:t xml:space="preserve"> </w:t>
    </w:r>
    <w:r>
      <w:rPr>
        <w:rFonts w:ascii="Times New Roman" w:hAnsi="Times New Roman" w:eastAsia="Times New Roman" w:cs="Times New Roman"/>
        <w:spacing w:val="2"/>
        <w:sz w:val="27"/>
        <w:szCs w:val="27"/>
      </w:rPr>
      <w:t xml:space="preserve">52  </w:t>
    </w:r>
    <w:r>
      <w:rPr>
        <w:rFonts w:ascii="仿宋" w:hAnsi="仿宋" w:eastAsia="仿宋" w:cs="仿宋"/>
        <w:spacing w:val="2"/>
        <w:sz w:val="27"/>
        <w:szCs w:val="27"/>
      </w:rPr>
      <w:t>—</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AFFE10">
    <w:pPr>
      <w:spacing w:line="175" w:lineRule="auto"/>
      <w:ind w:left="6551"/>
      <w:rPr>
        <w:rFonts w:ascii="仿宋" w:hAnsi="仿宋" w:eastAsia="仿宋" w:cs="仿宋"/>
        <w:sz w:val="27"/>
        <w:szCs w:val="27"/>
      </w:rPr>
    </w:pPr>
    <w:r>
      <w:rPr>
        <w:rFonts w:ascii="仿宋" w:hAnsi="仿宋" w:eastAsia="仿宋" w:cs="仿宋"/>
        <w:spacing w:val="2"/>
        <w:sz w:val="27"/>
        <w:szCs w:val="27"/>
      </w:rPr>
      <w:t>—</w:t>
    </w:r>
    <w:r>
      <w:rPr>
        <w:rFonts w:ascii="仿宋" w:hAnsi="仿宋" w:eastAsia="仿宋" w:cs="仿宋"/>
        <w:spacing w:val="25"/>
        <w:sz w:val="27"/>
        <w:szCs w:val="27"/>
      </w:rPr>
      <w:t xml:space="preserve"> </w:t>
    </w:r>
    <w:r>
      <w:rPr>
        <w:rFonts w:ascii="Times New Roman" w:hAnsi="Times New Roman" w:eastAsia="Times New Roman" w:cs="Times New Roman"/>
        <w:spacing w:val="2"/>
        <w:sz w:val="27"/>
        <w:szCs w:val="27"/>
      </w:rPr>
      <w:t xml:space="preserve">53  </w:t>
    </w:r>
    <w:r>
      <w:rPr>
        <w:rFonts w:ascii="仿宋" w:hAnsi="仿宋" w:eastAsia="仿宋" w:cs="仿宋"/>
        <w:spacing w:val="2"/>
        <w:sz w:val="27"/>
        <w:szCs w:val="27"/>
      </w:rPr>
      <w:t>—</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96A6B2">
    <w:pPr>
      <w:spacing w:line="175" w:lineRule="auto"/>
      <w:ind w:left="6551"/>
      <w:rPr>
        <w:rFonts w:ascii="仿宋" w:hAnsi="仿宋" w:eastAsia="仿宋" w:cs="仿宋"/>
        <w:sz w:val="27"/>
        <w:szCs w:val="27"/>
      </w:rPr>
    </w:pPr>
    <w:r>
      <w:rPr>
        <w:rFonts w:ascii="仿宋" w:hAnsi="仿宋" w:eastAsia="仿宋" w:cs="仿宋"/>
        <w:spacing w:val="2"/>
        <w:sz w:val="27"/>
        <w:szCs w:val="27"/>
      </w:rPr>
      <w:t>—</w:t>
    </w:r>
    <w:r>
      <w:rPr>
        <w:rFonts w:ascii="仿宋" w:hAnsi="仿宋" w:eastAsia="仿宋" w:cs="仿宋"/>
        <w:spacing w:val="25"/>
        <w:sz w:val="27"/>
        <w:szCs w:val="27"/>
      </w:rPr>
      <w:t xml:space="preserve"> </w:t>
    </w:r>
    <w:r>
      <w:rPr>
        <w:rFonts w:ascii="Times New Roman" w:hAnsi="Times New Roman" w:eastAsia="Times New Roman" w:cs="Times New Roman"/>
        <w:spacing w:val="2"/>
        <w:sz w:val="27"/>
        <w:szCs w:val="27"/>
      </w:rPr>
      <w:t xml:space="preserve">54  </w:t>
    </w:r>
    <w:r>
      <w:rPr>
        <w:rFonts w:ascii="仿宋" w:hAnsi="仿宋" w:eastAsia="仿宋" w:cs="仿宋"/>
        <w:spacing w:val="2"/>
        <w:sz w:val="27"/>
        <w:szCs w:val="27"/>
      </w:rPr>
      <w:t>—</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529F8C">
    <w:pPr>
      <w:spacing w:line="14" w:lineRule="auto"/>
      <w:rPr>
        <w:rFonts w:ascii="Arial"/>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E5FEA">
    <w:pPr>
      <w:spacing w:line="175" w:lineRule="auto"/>
      <w:ind w:left="6222"/>
      <w:rPr>
        <w:rFonts w:ascii="仿宋" w:hAnsi="仿宋" w:eastAsia="仿宋" w:cs="仿宋"/>
        <w:sz w:val="27"/>
        <w:szCs w:val="27"/>
      </w:rPr>
    </w:pPr>
    <w:r>
      <w:rPr>
        <w:rFonts w:ascii="仿宋" w:hAnsi="仿宋" w:eastAsia="仿宋" w:cs="仿宋"/>
        <w:spacing w:val="6"/>
        <w:sz w:val="27"/>
        <w:szCs w:val="27"/>
      </w:rPr>
      <w:t xml:space="preserve">— </w:t>
    </w:r>
    <w:r>
      <w:rPr>
        <w:rFonts w:ascii="Times New Roman" w:hAnsi="Times New Roman" w:eastAsia="Times New Roman" w:cs="Times New Roman"/>
        <w:spacing w:val="6"/>
        <w:sz w:val="27"/>
        <w:szCs w:val="27"/>
      </w:rPr>
      <w:t>4</w:t>
    </w:r>
    <w:r>
      <w:rPr>
        <w:rFonts w:ascii="Times New Roman" w:hAnsi="Times New Roman" w:eastAsia="Times New Roman" w:cs="Times New Roman"/>
        <w:spacing w:val="4"/>
        <w:sz w:val="27"/>
        <w:szCs w:val="27"/>
      </w:rPr>
      <w:t xml:space="preserve">  </w:t>
    </w:r>
    <w:r>
      <w:rPr>
        <w:rFonts w:ascii="仿宋" w:hAnsi="仿宋" w:eastAsia="仿宋" w:cs="仿宋"/>
        <w:spacing w:val="6"/>
        <w:sz w:val="27"/>
        <w:szCs w:val="27"/>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6E9BB">
    <w:pPr>
      <w:spacing w:before="1" w:line="172" w:lineRule="auto"/>
      <w:ind w:left="6883"/>
      <w:rPr>
        <w:rFonts w:ascii="仿宋" w:hAnsi="仿宋" w:eastAsia="仿宋" w:cs="仿宋"/>
        <w:sz w:val="27"/>
        <w:szCs w:val="27"/>
      </w:rPr>
    </w:pPr>
    <w:r>
      <w:rPr>
        <w:rFonts w:ascii="仿宋" w:hAnsi="仿宋" w:eastAsia="仿宋" w:cs="仿宋"/>
        <w:spacing w:val="2"/>
        <w:sz w:val="27"/>
        <w:szCs w:val="27"/>
      </w:rPr>
      <w:t>—</w:t>
    </w:r>
    <w:r>
      <w:rPr>
        <w:rFonts w:ascii="仿宋" w:hAnsi="仿宋" w:eastAsia="仿宋" w:cs="仿宋"/>
        <w:spacing w:val="18"/>
        <w:sz w:val="27"/>
        <w:szCs w:val="27"/>
      </w:rPr>
      <w:t xml:space="preserve"> </w:t>
    </w:r>
    <w:r>
      <w:rPr>
        <w:rFonts w:ascii="Times New Roman" w:hAnsi="Times New Roman" w:eastAsia="Times New Roman" w:cs="Times New Roman"/>
        <w:spacing w:val="2"/>
        <w:sz w:val="27"/>
        <w:szCs w:val="27"/>
      </w:rPr>
      <w:t>5</w:t>
    </w:r>
    <w:r>
      <w:rPr>
        <w:rFonts w:ascii="Times New Roman" w:hAnsi="Times New Roman" w:eastAsia="Times New Roman" w:cs="Times New Roman"/>
        <w:spacing w:val="4"/>
        <w:sz w:val="27"/>
        <w:szCs w:val="27"/>
      </w:rPr>
      <w:t xml:space="preserve">  </w:t>
    </w:r>
    <w:r>
      <w:rPr>
        <w:rFonts w:ascii="仿宋" w:hAnsi="仿宋" w:eastAsia="仿宋" w:cs="仿宋"/>
        <w:spacing w:val="2"/>
        <w:sz w:val="27"/>
        <w:szCs w:val="27"/>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94741D">
    <w:pPr>
      <w:spacing w:line="175" w:lineRule="auto"/>
      <w:ind w:left="6883"/>
      <w:rPr>
        <w:rFonts w:ascii="仿宋" w:hAnsi="仿宋" w:eastAsia="仿宋" w:cs="仿宋"/>
        <w:sz w:val="27"/>
        <w:szCs w:val="27"/>
      </w:rPr>
    </w:pPr>
    <w:r>
      <w:rPr>
        <w:rFonts w:ascii="仿宋" w:hAnsi="仿宋" w:eastAsia="仿宋" w:cs="仿宋"/>
        <w:spacing w:val="3"/>
        <w:sz w:val="27"/>
        <w:szCs w:val="27"/>
      </w:rPr>
      <w:t>—</w:t>
    </w:r>
    <w:r>
      <w:rPr>
        <w:rFonts w:ascii="仿宋" w:hAnsi="仿宋" w:eastAsia="仿宋" w:cs="仿宋"/>
        <w:spacing w:val="18"/>
        <w:sz w:val="27"/>
        <w:szCs w:val="27"/>
      </w:rPr>
      <w:t xml:space="preserve"> </w:t>
    </w:r>
    <w:r>
      <w:rPr>
        <w:rFonts w:ascii="Times New Roman" w:hAnsi="Times New Roman" w:eastAsia="Times New Roman" w:cs="Times New Roman"/>
        <w:spacing w:val="3"/>
        <w:sz w:val="27"/>
        <w:szCs w:val="27"/>
      </w:rPr>
      <w:t xml:space="preserve">6  </w:t>
    </w:r>
    <w:r>
      <w:rPr>
        <w:rFonts w:ascii="仿宋" w:hAnsi="仿宋" w:eastAsia="仿宋" w:cs="仿宋"/>
        <w:spacing w:val="3"/>
        <w:sz w:val="27"/>
        <w:szCs w:val="27"/>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6DE9E">
    <w:pPr>
      <w:spacing w:before="1" w:line="172" w:lineRule="auto"/>
      <w:ind w:left="6883"/>
      <w:rPr>
        <w:rFonts w:ascii="仿宋" w:hAnsi="仿宋" w:eastAsia="仿宋" w:cs="仿宋"/>
        <w:sz w:val="27"/>
        <w:szCs w:val="27"/>
      </w:rPr>
    </w:pPr>
    <w:r>
      <w:rPr>
        <w:rFonts w:ascii="仿宋" w:hAnsi="仿宋" w:eastAsia="仿宋" w:cs="仿宋"/>
        <w:spacing w:val="3"/>
        <w:sz w:val="27"/>
        <w:szCs w:val="27"/>
      </w:rPr>
      <w:t>—</w:t>
    </w:r>
    <w:r>
      <w:rPr>
        <w:rFonts w:ascii="仿宋" w:hAnsi="仿宋" w:eastAsia="仿宋" w:cs="仿宋"/>
        <w:spacing w:val="18"/>
        <w:sz w:val="27"/>
        <w:szCs w:val="27"/>
      </w:rPr>
      <w:t xml:space="preserve"> </w:t>
    </w:r>
    <w:r>
      <w:rPr>
        <w:rFonts w:ascii="Times New Roman" w:hAnsi="Times New Roman" w:eastAsia="Times New Roman" w:cs="Times New Roman"/>
        <w:spacing w:val="3"/>
        <w:sz w:val="27"/>
        <w:szCs w:val="27"/>
      </w:rPr>
      <w:t xml:space="preserve">7  </w:t>
    </w:r>
    <w:r>
      <w:rPr>
        <w:rFonts w:ascii="仿宋" w:hAnsi="仿宋" w:eastAsia="仿宋" w:cs="仿宋"/>
        <w:spacing w:val="3"/>
        <w:sz w:val="27"/>
        <w:szCs w:val="27"/>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85AC2">
    <w:pPr>
      <w:spacing w:line="175" w:lineRule="auto"/>
      <w:ind w:left="6883"/>
      <w:rPr>
        <w:rFonts w:ascii="仿宋" w:hAnsi="仿宋" w:eastAsia="仿宋" w:cs="仿宋"/>
        <w:sz w:val="27"/>
        <w:szCs w:val="27"/>
      </w:rPr>
    </w:pPr>
    <w:r>
      <w:rPr>
        <w:rFonts w:ascii="仿宋" w:hAnsi="仿宋" w:eastAsia="仿宋" w:cs="仿宋"/>
        <w:spacing w:val="1"/>
        <w:sz w:val="27"/>
        <w:szCs w:val="27"/>
      </w:rPr>
      <w:t>—</w:t>
    </w:r>
    <w:r>
      <w:rPr>
        <w:rFonts w:ascii="仿宋" w:hAnsi="仿宋" w:eastAsia="仿宋" w:cs="仿宋"/>
        <w:spacing w:val="21"/>
        <w:sz w:val="27"/>
        <w:szCs w:val="27"/>
      </w:rPr>
      <w:t xml:space="preserve"> </w:t>
    </w:r>
    <w:r>
      <w:rPr>
        <w:rFonts w:ascii="Times New Roman" w:hAnsi="Times New Roman" w:eastAsia="Times New Roman" w:cs="Times New Roman"/>
        <w:spacing w:val="1"/>
        <w:sz w:val="27"/>
        <w:szCs w:val="27"/>
      </w:rPr>
      <w:t>8</w:t>
    </w:r>
    <w:r>
      <w:rPr>
        <w:rFonts w:ascii="Times New Roman" w:hAnsi="Times New Roman" w:eastAsia="Times New Roman" w:cs="Times New Roman"/>
        <w:spacing w:val="4"/>
        <w:sz w:val="27"/>
        <w:szCs w:val="27"/>
      </w:rPr>
      <w:t xml:space="preserve">  </w:t>
    </w:r>
    <w:r>
      <w:rPr>
        <w:rFonts w:ascii="仿宋" w:hAnsi="仿宋" w:eastAsia="仿宋" w:cs="仿宋"/>
        <w:spacing w:val="1"/>
        <w:sz w:val="27"/>
        <w:szCs w:val="27"/>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A52C5">
    <w:pPr>
      <w:spacing w:line="175" w:lineRule="auto"/>
      <w:ind w:left="6883"/>
      <w:rPr>
        <w:rFonts w:ascii="仿宋" w:hAnsi="仿宋" w:eastAsia="仿宋" w:cs="仿宋"/>
        <w:sz w:val="27"/>
        <w:szCs w:val="27"/>
      </w:rPr>
    </w:pPr>
    <w:r>
      <w:rPr>
        <w:rFonts w:ascii="仿宋" w:hAnsi="仿宋" w:eastAsia="仿宋" w:cs="仿宋"/>
        <w:spacing w:val="3"/>
        <w:sz w:val="27"/>
        <w:szCs w:val="27"/>
      </w:rPr>
      <w:t>—</w:t>
    </w:r>
    <w:r>
      <w:rPr>
        <w:rFonts w:ascii="仿宋" w:hAnsi="仿宋" w:eastAsia="仿宋" w:cs="仿宋"/>
        <w:spacing w:val="18"/>
        <w:sz w:val="27"/>
        <w:szCs w:val="27"/>
      </w:rPr>
      <w:t xml:space="preserve"> </w:t>
    </w:r>
    <w:r>
      <w:rPr>
        <w:rFonts w:ascii="Times New Roman" w:hAnsi="Times New Roman" w:eastAsia="Times New Roman" w:cs="Times New Roman"/>
        <w:spacing w:val="3"/>
        <w:sz w:val="27"/>
        <w:szCs w:val="27"/>
      </w:rPr>
      <w:t xml:space="preserve">9  </w:t>
    </w:r>
    <w:r>
      <w:rPr>
        <w:rFonts w:ascii="仿宋" w:hAnsi="仿宋" w:eastAsia="仿宋" w:cs="仿宋"/>
        <w:spacing w:val="3"/>
        <w:sz w:val="27"/>
        <w:szCs w:val="27"/>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2E1ED">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5CE17F45"/>
    <w:rsid w:val="5D3F5628"/>
    <w:rsid w:val="6CF41A6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32"/>
      <w:szCs w:val="32"/>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2" Type="http://schemas.openxmlformats.org/officeDocument/2006/relationships/fontTable" Target="fontTable.xml"/><Relationship Id="rId41" Type="http://schemas.openxmlformats.org/officeDocument/2006/relationships/customXml" Target="../customXml/item1.xml"/><Relationship Id="rId40" Type="http://schemas.openxmlformats.org/officeDocument/2006/relationships/image" Target="media/image1.jpeg"/><Relationship Id="rId4" Type="http://schemas.openxmlformats.org/officeDocument/2006/relationships/endnotes" Target="endnotes.xml"/><Relationship Id="rId39" Type="http://schemas.openxmlformats.org/officeDocument/2006/relationships/theme" Target="theme/theme1.xml"/><Relationship Id="rId38" Type="http://schemas.openxmlformats.org/officeDocument/2006/relationships/footer" Target="footer33.xml"/><Relationship Id="rId37" Type="http://schemas.openxmlformats.org/officeDocument/2006/relationships/header" Target="header1.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35</Pages>
  <Words>8242</Words>
  <Characters>8941</Characters>
  <TotalTime>6</TotalTime>
  <ScaleCrop>false</ScaleCrop>
  <LinksUpToDate>false</LinksUpToDate>
  <CharactersWithSpaces>9101</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2026-03-27T21:03:00Z</dcterms:created>
  <dc:creator>Administrator</dc:creator>
  <cp:lastModifiedBy>WWW.COM</cp:lastModifiedBy>
  <dcterms:modified xsi:type="dcterms:W3CDTF">2026-05-07T03:31:18Z</dcterms:modified>
  <dc:title>铜陵市医疗保障局关于规范整合综合诊查、超声检查、精神治疗、放射治疗及康复类医疗服务价格项目的通知.docx</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2026-05-07T09:49:13Z</vt:filetime>
  </property>
  <property fmtid="{D5CDD505-2E9C-101B-9397-08002B2CF9AE}" pid="4" name="KSOTemplateDocerSaveRecord">
    <vt:lpwstr>eyJoZGlkIjoiOWQzNGRkMTBiNTIyMTE0NDRmZTczY2YwZDUzNWQ1ODciLCJ1c2VySWQiOiI0NzU3NzU1MzIifQ==</vt:lpwstr>
  </property>
  <property fmtid="{D5CDD505-2E9C-101B-9397-08002B2CF9AE}" pid="5" name="KSOProductBuildVer">
    <vt:lpwstr>2052-12.1.0.25865</vt:lpwstr>
  </property>
  <property fmtid="{D5CDD505-2E9C-101B-9397-08002B2CF9AE}" pid="6" name="ICV">
    <vt:lpwstr>BC938BF2CB1F4B75960B88BFB9BBA209_13</vt:lpwstr>
  </property>
</Properties>
</file>