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B97089">
      <w:pPr>
        <w:spacing w:line="560" w:lineRule="exact"/>
        <w:rPr>
          <w:rFonts w:hint="eastAsia" w:ascii="黑体" w:hAnsi="黑体" w:eastAsia="黑体" w:cs="黑体"/>
          <w:color w:val="000000"/>
          <w:szCs w:val="32"/>
        </w:rPr>
      </w:pPr>
      <w:bookmarkStart w:id="0" w:name="_GoBack"/>
      <w:bookmarkEnd w:id="0"/>
      <w:r>
        <w:rPr>
          <w:rFonts w:hint="eastAsia" w:ascii="黑体" w:hAnsi="黑体" w:eastAsia="黑体" w:cs="黑体"/>
          <w:color w:val="000000"/>
          <w:szCs w:val="32"/>
          <w:lang w:bidi="ar"/>
        </w:rPr>
        <w:t>附件1</w:t>
      </w:r>
    </w:p>
    <w:p w14:paraId="2A7CA839">
      <w:pPr>
        <w:adjustRightInd w:val="0"/>
        <w:snapToGrid w:val="0"/>
        <w:spacing w:line="360" w:lineRule="auto"/>
        <w:jc w:val="both"/>
        <w:rPr>
          <w:rFonts w:ascii="宋体" w:hAnsi="宋体"/>
          <w:b/>
          <w:color w:val="000000"/>
          <w:sz w:val="44"/>
          <w:szCs w:val="44"/>
          <w:u w:val="single"/>
        </w:rPr>
      </w:pPr>
    </w:p>
    <w:p w14:paraId="39A8FC5C">
      <w:pPr>
        <w:jc w:val="center"/>
        <w:rPr>
          <w:rFonts w:hint="eastAsia" w:ascii="方正小标宋简体" w:hAnsi="方正小标宋简体" w:eastAsia="方正小标宋简体" w:cs="方正小标宋简体"/>
          <w:bCs/>
          <w:color w:val="000000"/>
          <w:sz w:val="40"/>
          <w:szCs w:val="40"/>
        </w:rPr>
      </w:pPr>
      <w:r>
        <w:rPr>
          <w:rFonts w:hint="eastAsia" w:ascii="方正小标宋简体" w:hAnsi="方正小标宋简体" w:eastAsia="方正小标宋简体" w:cs="方正小标宋简体"/>
          <w:bCs/>
          <w:color w:val="000000"/>
          <w:sz w:val="40"/>
          <w:szCs w:val="40"/>
          <w:lang w:eastAsia="zh-CN"/>
        </w:rPr>
        <w:t>枞阳</w:t>
      </w:r>
      <w:r>
        <w:rPr>
          <w:rFonts w:hint="eastAsia" w:ascii="方正小标宋简体" w:hAnsi="方正小标宋简体" w:eastAsia="方正小标宋简体" w:cs="方正小标宋简体"/>
          <w:bCs/>
          <w:color w:val="000000"/>
          <w:sz w:val="40"/>
          <w:szCs w:val="40"/>
          <w:lang w:eastAsia="zh-CN"/>
        </w:rPr>
        <w:t>县中医院</w:t>
      </w:r>
      <w:r>
        <w:rPr>
          <w:rFonts w:hint="eastAsia" w:ascii="方正小标宋简体" w:hAnsi="方正小标宋简体" w:eastAsia="方正小标宋简体" w:cs="方正小标宋简体"/>
          <w:bCs/>
          <w:color w:val="000000"/>
          <w:sz w:val="40"/>
          <w:szCs w:val="40"/>
        </w:rPr>
        <w:t>2023年</w:t>
      </w:r>
      <w:r>
        <w:rPr>
          <w:rFonts w:hint="eastAsia" w:ascii="方正小标宋简体" w:hAnsi="方正小标宋简体" w:eastAsia="方正小标宋简体" w:cs="方正小标宋简体"/>
          <w:bCs/>
          <w:color w:val="000000"/>
          <w:sz w:val="40"/>
          <w:szCs w:val="40"/>
          <w:lang w:eastAsia="zh-CN"/>
        </w:rPr>
        <w:t>单位</w:t>
      </w:r>
      <w:r>
        <w:rPr>
          <w:rFonts w:hint="eastAsia" w:ascii="方正小标宋简体" w:hAnsi="方正小标宋简体" w:eastAsia="方正小标宋简体" w:cs="方正小标宋简体"/>
          <w:bCs/>
          <w:color w:val="000000"/>
          <w:sz w:val="40"/>
          <w:szCs w:val="40"/>
        </w:rPr>
        <w:t>预算</w:t>
      </w:r>
    </w:p>
    <w:p w14:paraId="7F633019">
      <w:pPr>
        <w:pStyle w:val="6"/>
        <w:adjustRightInd w:val="0"/>
        <w:snapToGrid w:val="0"/>
        <w:spacing w:before="0" w:beforeAutospacing="0" w:after="0" w:afterAutospacing="0" w:line="360" w:lineRule="auto"/>
        <w:jc w:val="center"/>
        <w:rPr>
          <w:rFonts w:ascii="黑体" w:hAnsi="黑体" w:eastAsia="黑体"/>
          <w:bCs/>
          <w:color w:val="000000"/>
          <w:sz w:val="36"/>
          <w:szCs w:val="36"/>
        </w:rPr>
      </w:pPr>
    </w:p>
    <w:p w14:paraId="147FCCF7">
      <w:pPr>
        <w:pStyle w:val="6"/>
        <w:adjustRightInd w:val="0"/>
        <w:snapToGrid w:val="0"/>
        <w:spacing w:before="0" w:beforeAutospacing="0" w:after="0" w:afterAutospacing="0" w:line="360" w:lineRule="auto"/>
        <w:jc w:val="center"/>
        <w:rPr>
          <w:rFonts w:ascii="黑体" w:hAnsi="黑体" w:eastAsia="黑体"/>
          <w:bCs/>
          <w:color w:val="000000"/>
          <w:sz w:val="36"/>
          <w:szCs w:val="36"/>
        </w:rPr>
      </w:pPr>
    </w:p>
    <w:p w14:paraId="38C3E70D">
      <w:pPr>
        <w:pStyle w:val="6"/>
        <w:adjustRightInd w:val="0"/>
        <w:snapToGrid w:val="0"/>
        <w:spacing w:before="0" w:beforeAutospacing="0" w:after="0" w:afterAutospacing="0" w:line="360" w:lineRule="auto"/>
        <w:jc w:val="center"/>
        <w:rPr>
          <w:rFonts w:ascii="黑体" w:hAnsi="黑体" w:eastAsia="黑体"/>
          <w:bCs/>
          <w:color w:val="000000"/>
          <w:sz w:val="36"/>
          <w:szCs w:val="36"/>
        </w:rPr>
      </w:pPr>
    </w:p>
    <w:p w14:paraId="488C5536">
      <w:pPr>
        <w:pStyle w:val="6"/>
        <w:adjustRightInd w:val="0"/>
        <w:snapToGrid w:val="0"/>
        <w:spacing w:before="0" w:beforeAutospacing="0" w:after="0" w:afterAutospacing="0" w:line="360" w:lineRule="auto"/>
        <w:jc w:val="center"/>
        <w:rPr>
          <w:rFonts w:ascii="黑体" w:hAnsi="黑体" w:eastAsia="黑体"/>
          <w:bCs/>
          <w:color w:val="000000"/>
          <w:sz w:val="36"/>
          <w:szCs w:val="36"/>
        </w:rPr>
      </w:pPr>
    </w:p>
    <w:p w14:paraId="3953AF49">
      <w:pPr>
        <w:pStyle w:val="6"/>
        <w:adjustRightInd w:val="0"/>
        <w:snapToGrid w:val="0"/>
        <w:spacing w:before="0" w:beforeAutospacing="0" w:after="0" w:afterAutospacing="0" w:line="360" w:lineRule="auto"/>
        <w:jc w:val="center"/>
        <w:rPr>
          <w:rFonts w:ascii="黑体" w:hAnsi="黑体" w:eastAsia="黑体"/>
          <w:bCs/>
          <w:color w:val="000000"/>
          <w:sz w:val="36"/>
          <w:szCs w:val="36"/>
        </w:rPr>
      </w:pPr>
    </w:p>
    <w:p w14:paraId="2061255F">
      <w:pPr>
        <w:pStyle w:val="6"/>
        <w:adjustRightInd w:val="0"/>
        <w:snapToGrid w:val="0"/>
        <w:spacing w:before="0" w:beforeAutospacing="0" w:after="0" w:afterAutospacing="0" w:line="360" w:lineRule="auto"/>
        <w:jc w:val="center"/>
        <w:rPr>
          <w:rFonts w:ascii="黑体" w:hAnsi="黑体" w:eastAsia="黑体"/>
          <w:bCs/>
          <w:color w:val="000000"/>
          <w:sz w:val="36"/>
          <w:szCs w:val="36"/>
        </w:rPr>
      </w:pPr>
    </w:p>
    <w:p w14:paraId="1E213456">
      <w:pPr>
        <w:pStyle w:val="6"/>
        <w:adjustRightInd w:val="0"/>
        <w:snapToGrid w:val="0"/>
        <w:spacing w:before="0" w:beforeAutospacing="0" w:after="0" w:afterAutospacing="0" w:line="360" w:lineRule="auto"/>
        <w:jc w:val="center"/>
        <w:rPr>
          <w:rFonts w:ascii="黑体" w:hAnsi="黑体" w:eastAsia="黑体"/>
          <w:bCs/>
          <w:color w:val="000000"/>
          <w:sz w:val="36"/>
          <w:szCs w:val="36"/>
        </w:rPr>
      </w:pPr>
    </w:p>
    <w:p w14:paraId="62BD6E08">
      <w:pPr>
        <w:pStyle w:val="6"/>
        <w:adjustRightInd w:val="0"/>
        <w:snapToGrid w:val="0"/>
        <w:spacing w:before="0" w:beforeAutospacing="0" w:after="0" w:afterAutospacing="0" w:line="360" w:lineRule="auto"/>
        <w:jc w:val="center"/>
        <w:rPr>
          <w:rFonts w:ascii="黑体" w:hAnsi="黑体" w:eastAsia="黑体"/>
          <w:bCs/>
          <w:color w:val="000000"/>
          <w:sz w:val="36"/>
          <w:szCs w:val="36"/>
        </w:rPr>
      </w:pPr>
    </w:p>
    <w:p w14:paraId="0B2ACCF5">
      <w:pPr>
        <w:pStyle w:val="6"/>
        <w:adjustRightInd w:val="0"/>
        <w:snapToGrid w:val="0"/>
        <w:spacing w:before="0" w:beforeAutospacing="0" w:after="0" w:afterAutospacing="0" w:line="360" w:lineRule="auto"/>
        <w:jc w:val="center"/>
        <w:rPr>
          <w:rFonts w:ascii="黑体" w:hAnsi="黑体" w:eastAsia="黑体"/>
          <w:bCs/>
          <w:color w:val="000000"/>
          <w:sz w:val="36"/>
          <w:szCs w:val="36"/>
        </w:rPr>
      </w:pPr>
    </w:p>
    <w:p w14:paraId="7427121A">
      <w:pPr>
        <w:pStyle w:val="6"/>
        <w:adjustRightInd w:val="0"/>
        <w:snapToGrid w:val="0"/>
        <w:spacing w:before="0" w:beforeAutospacing="0" w:after="0" w:afterAutospacing="0" w:line="360" w:lineRule="auto"/>
        <w:jc w:val="center"/>
        <w:rPr>
          <w:rFonts w:ascii="黑体" w:hAnsi="黑体" w:eastAsia="黑体"/>
          <w:bCs/>
          <w:color w:val="000000"/>
          <w:sz w:val="36"/>
          <w:szCs w:val="36"/>
        </w:rPr>
      </w:pPr>
    </w:p>
    <w:p w14:paraId="7BD00A0F">
      <w:pPr>
        <w:pStyle w:val="6"/>
        <w:adjustRightInd w:val="0"/>
        <w:snapToGrid w:val="0"/>
        <w:spacing w:before="0" w:beforeAutospacing="0" w:after="0" w:afterAutospacing="0" w:line="360" w:lineRule="auto"/>
        <w:jc w:val="center"/>
        <w:rPr>
          <w:rFonts w:ascii="黑体" w:hAnsi="黑体" w:eastAsia="黑体"/>
          <w:bCs/>
          <w:color w:val="000000"/>
          <w:sz w:val="36"/>
          <w:szCs w:val="36"/>
        </w:rPr>
      </w:pPr>
    </w:p>
    <w:p w14:paraId="1D08E296">
      <w:pPr>
        <w:pStyle w:val="6"/>
        <w:adjustRightInd w:val="0"/>
        <w:snapToGrid w:val="0"/>
        <w:spacing w:before="0" w:beforeAutospacing="0" w:after="0" w:afterAutospacing="0" w:line="360" w:lineRule="auto"/>
        <w:jc w:val="both"/>
        <w:rPr>
          <w:rFonts w:ascii="黑体" w:hAnsi="黑体" w:eastAsia="黑体"/>
          <w:bCs/>
          <w:color w:val="000000"/>
          <w:sz w:val="36"/>
          <w:szCs w:val="36"/>
        </w:rPr>
      </w:pPr>
    </w:p>
    <w:p w14:paraId="75AB57C0">
      <w:pPr>
        <w:pStyle w:val="6"/>
        <w:adjustRightInd w:val="0"/>
        <w:snapToGrid w:val="0"/>
        <w:spacing w:before="0" w:beforeAutospacing="0" w:after="0" w:afterAutospacing="0" w:line="360" w:lineRule="auto"/>
        <w:jc w:val="center"/>
        <w:rPr>
          <w:rFonts w:ascii="黑体" w:hAnsi="黑体" w:eastAsia="黑体"/>
          <w:bCs/>
          <w:color w:val="000000"/>
          <w:sz w:val="36"/>
          <w:szCs w:val="36"/>
        </w:rPr>
      </w:pPr>
    </w:p>
    <w:p w14:paraId="377D6798">
      <w:pPr>
        <w:pStyle w:val="6"/>
        <w:adjustRightInd w:val="0"/>
        <w:snapToGrid w:val="0"/>
        <w:spacing w:before="0" w:beforeAutospacing="0" w:after="0" w:afterAutospacing="0" w:line="360" w:lineRule="auto"/>
        <w:jc w:val="center"/>
        <w:rPr>
          <w:rFonts w:ascii="黑体" w:hAnsi="黑体" w:eastAsia="黑体"/>
          <w:bCs/>
          <w:color w:val="000000"/>
          <w:sz w:val="44"/>
          <w:szCs w:val="44"/>
        </w:rPr>
      </w:pPr>
      <w:r>
        <w:rPr>
          <w:rFonts w:hint="eastAsia" w:ascii="黑体" w:hAnsi="黑体" w:eastAsia="黑体"/>
          <w:bCs/>
          <w:color w:val="000000"/>
          <w:sz w:val="44"/>
          <w:szCs w:val="44"/>
        </w:rPr>
        <w:t>2023年2月</w:t>
      </w:r>
    </w:p>
    <w:p w14:paraId="263200FA">
      <w:pPr>
        <w:pStyle w:val="6"/>
        <w:adjustRightInd w:val="0"/>
        <w:snapToGrid w:val="0"/>
        <w:spacing w:before="0" w:beforeAutospacing="0" w:after="0" w:afterAutospacing="0" w:line="500" w:lineRule="exact"/>
        <w:jc w:val="center"/>
        <w:rPr>
          <w:rFonts w:hint="eastAsia" w:ascii="方正小标宋简体" w:hAnsi="方正小标宋简体" w:eastAsia="方正小标宋简体" w:cs="方正小标宋简体"/>
          <w:bCs/>
          <w:color w:val="000000"/>
          <w:sz w:val="40"/>
          <w:szCs w:val="40"/>
        </w:rPr>
      </w:pPr>
      <w:r>
        <w:rPr>
          <w:rFonts w:hint="eastAsia" w:ascii="方正小标宋简体" w:hAnsi="方正小标宋简体" w:eastAsia="方正小标宋简体" w:cs="方正小标宋简体"/>
          <w:bCs/>
          <w:color w:val="000000"/>
          <w:sz w:val="40"/>
          <w:szCs w:val="40"/>
        </w:rPr>
        <w:t>目  录</w:t>
      </w:r>
    </w:p>
    <w:p w14:paraId="0FDFA499">
      <w:pPr>
        <w:pStyle w:val="6"/>
        <w:adjustRightInd w:val="0"/>
        <w:snapToGrid w:val="0"/>
        <w:spacing w:before="0" w:beforeAutospacing="0" w:after="0" w:afterAutospacing="0" w:line="600" w:lineRule="exact"/>
        <w:ind w:firstLine="643" w:firstLineChars="200"/>
        <w:jc w:val="both"/>
        <w:rPr>
          <w:rFonts w:hint="eastAsia" w:ascii="仿宋_GB2312" w:hAnsi="仿宋" w:eastAsia="仿宋_GB2312" w:cs="仿宋"/>
          <w:b/>
          <w:color w:val="000000"/>
          <w:sz w:val="32"/>
          <w:szCs w:val="32"/>
        </w:rPr>
      </w:pPr>
    </w:p>
    <w:p w14:paraId="167631A1">
      <w:pPr>
        <w:pStyle w:val="6"/>
        <w:adjustRightInd w:val="0"/>
        <w:snapToGrid w:val="0"/>
        <w:spacing w:before="0" w:beforeAutospacing="0" w:after="0" w:afterAutospacing="0" w:line="600" w:lineRule="exact"/>
        <w:ind w:firstLine="643" w:firstLineChars="200"/>
        <w:jc w:val="both"/>
        <w:rPr>
          <w:rFonts w:ascii="仿宋_GB2312" w:hAnsi="仿宋" w:eastAsia="仿宋_GB2312" w:cs="仿宋"/>
          <w:b/>
          <w:color w:val="000000"/>
          <w:sz w:val="32"/>
          <w:szCs w:val="32"/>
        </w:rPr>
      </w:pPr>
      <w:r>
        <w:rPr>
          <w:rFonts w:hint="eastAsia" w:ascii="仿宋_GB2312" w:hAnsi="仿宋" w:eastAsia="仿宋_GB2312" w:cs="仿宋"/>
          <w:b/>
          <w:color w:val="000000"/>
          <w:sz w:val="32"/>
          <w:szCs w:val="32"/>
        </w:rPr>
        <w:t xml:space="preserve">第一部分 </w:t>
      </w:r>
      <w:r>
        <w:rPr>
          <w:rFonts w:hint="eastAsia" w:ascii="仿宋_GB2312" w:hAnsi="仿宋" w:eastAsia="仿宋_GB2312" w:cs="仿宋"/>
          <w:b/>
          <w:color w:val="000000"/>
          <w:sz w:val="32"/>
          <w:szCs w:val="32"/>
          <w:u w:val="none"/>
        </w:rPr>
        <w:t>单位</w:t>
      </w:r>
      <w:r>
        <w:rPr>
          <w:rFonts w:hint="eastAsia" w:ascii="仿宋_GB2312" w:hAnsi="仿宋" w:eastAsia="仿宋_GB2312" w:cs="仿宋"/>
          <w:b/>
          <w:color w:val="000000"/>
          <w:sz w:val="32"/>
          <w:szCs w:val="32"/>
        </w:rPr>
        <w:t>概况</w:t>
      </w:r>
    </w:p>
    <w:p w14:paraId="2E4F788F">
      <w:pPr>
        <w:pStyle w:val="6"/>
        <w:adjustRightInd w:val="0"/>
        <w:snapToGrid w:val="0"/>
        <w:spacing w:before="0" w:beforeAutospacing="0" w:after="0" w:afterAutospacing="0" w:line="600" w:lineRule="exact"/>
        <w:ind w:firstLine="640" w:firstLineChars="200"/>
        <w:jc w:val="both"/>
        <w:rPr>
          <w:rFonts w:ascii="仿宋_GB2312" w:hAnsi="仿宋" w:eastAsia="仿宋_GB2312" w:cs="仿宋"/>
          <w:bCs/>
          <w:color w:val="000000"/>
          <w:sz w:val="32"/>
          <w:szCs w:val="32"/>
        </w:rPr>
      </w:pPr>
      <w:r>
        <w:rPr>
          <w:rFonts w:hint="eastAsia" w:ascii="仿宋_GB2312" w:hAnsi="仿宋" w:eastAsia="仿宋_GB2312" w:cs="仿宋"/>
          <w:bCs/>
          <w:color w:val="000000"/>
          <w:sz w:val="32"/>
          <w:szCs w:val="32"/>
        </w:rPr>
        <w:t>1.主要职责</w:t>
      </w:r>
    </w:p>
    <w:p w14:paraId="5F33271E">
      <w:pPr>
        <w:pStyle w:val="6"/>
        <w:adjustRightInd w:val="0"/>
        <w:snapToGrid w:val="0"/>
        <w:spacing w:before="0" w:beforeAutospacing="0" w:after="0" w:afterAutospacing="0" w:line="600" w:lineRule="exact"/>
        <w:ind w:firstLine="640" w:firstLineChars="200"/>
        <w:jc w:val="both"/>
        <w:rPr>
          <w:rFonts w:ascii="仿宋_GB2312" w:hAnsi="仿宋" w:eastAsia="仿宋_GB2312" w:cs="仿宋"/>
          <w:bCs/>
          <w:color w:val="000000"/>
          <w:sz w:val="32"/>
          <w:szCs w:val="32"/>
        </w:rPr>
      </w:pPr>
      <w:r>
        <w:rPr>
          <w:rFonts w:hint="eastAsia" w:ascii="仿宋_GB2312" w:hAnsi="仿宋" w:eastAsia="仿宋_GB2312" w:cs="仿宋"/>
          <w:bCs/>
          <w:color w:val="000000"/>
          <w:sz w:val="32"/>
          <w:szCs w:val="32"/>
        </w:rPr>
        <w:t>2.</w:t>
      </w:r>
      <w:r>
        <w:rPr>
          <w:rFonts w:hint="eastAsia" w:ascii="仿宋_GB2312" w:hAnsi="仿宋" w:eastAsia="仿宋_GB2312" w:cs="仿宋"/>
          <w:bCs/>
          <w:color w:val="000000"/>
          <w:sz w:val="32"/>
          <w:szCs w:val="32"/>
          <w:u w:val="none"/>
        </w:rPr>
        <w:t>单位</w:t>
      </w:r>
      <w:r>
        <w:rPr>
          <w:rFonts w:hint="eastAsia" w:ascii="仿宋_GB2312" w:hAnsi="仿宋" w:eastAsia="仿宋_GB2312" w:cs="仿宋"/>
          <w:bCs/>
          <w:color w:val="000000"/>
          <w:sz w:val="32"/>
          <w:szCs w:val="32"/>
        </w:rPr>
        <w:t>预算构成</w:t>
      </w:r>
    </w:p>
    <w:p w14:paraId="36225711">
      <w:pPr>
        <w:pStyle w:val="6"/>
        <w:adjustRightInd w:val="0"/>
        <w:snapToGrid w:val="0"/>
        <w:spacing w:before="0" w:beforeAutospacing="0" w:after="0" w:afterAutospacing="0" w:line="640" w:lineRule="exact"/>
        <w:ind w:firstLine="640" w:firstLineChars="200"/>
        <w:jc w:val="both"/>
        <w:rPr>
          <w:rFonts w:ascii="仿宋_GB2312" w:hAnsi="仿宋" w:eastAsia="仿宋_GB2312" w:cs="仿宋"/>
          <w:bCs/>
          <w:color w:val="000000"/>
          <w:sz w:val="32"/>
          <w:szCs w:val="32"/>
        </w:rPr>
      </w:pPr>
      <w:r>
        <w:rPr>
          <w:rFonts w:hint="eastAsia" w:ascii="仿宋_GB2312" w:hAnsi="仿宋" w:eastAsia="仿宋_GB2312" w:cs="仿宋"/>
          <w:bCs/>
          <w:color w:val="000000"/>
          <w:sz w:val="32"/>
          <w:szCs w:val="32"/>
        </w:rPr>
        <w:t>3.2023年度主要工作任务</w:t>
      </w:r>
    </w:p>
    <w:p w14:paraId="511AB2F4">
      <w:pPr>
        <w:pStyle w:val="6"/>
        <w:adjustRightInd w:val="0"/>
        <w:snapToGrid w:val="0"/>
        <w:spacing w:before="0" w:beforeAutospacing="0" w:after="0" w:afterAutospacing="0" w:line="640" w:lineRule="exact"/>
        <w:ind w:firstLine="643" w:firstLineChars="200"/>
        <w:jc w:val="both"/>
        <w:rPr>
          <w:rFonts w:ascii="仿宋_GB2312" w:hAnsi="仿宋" w:eastAsia="仿宋_GB2312" w:cs="仿宋"/>
          <w:b/>
          <w:color w:val="000000"/>
          <w:sz w:val="32"/>
          <w:szCs w:val="32"/>
        </w:rPr>
      </w:pPr>
      <w:r>
        <w:rPr>
          <w:rFonts w:hint="eastAsia" w:ascii="仿宋_GB2312" w:hAnsi="仿宋" w:eastAsia="仿宋_GB2312" w:cs="仿宋"/>
          <w:b/>
          <w:color w:val="000000"/>
          <w:sz w:val="32"/>
          <w:szCs w:val="32"/>
        </w:rPr>
        <w:t>第二部分 2023年</w:t>
      </w:r>
      <w:r>
        <w:rPr>
          <w:rFonts w:hint="eastAsia" w:ascii="仿宋_GB2312" w:hAnsi="仿宋" w:eastAsia="仿宋_GB2312" w:cs="仿宋"/>
          <w:b/>
          <w:color w:val="000000"/>
          <w:sz w:val="32"/>
          <w:szCs w:val="32"/>
          <w:u w:val="none"/>
        </w:rPr>
        <w:t>单位</w:t>
      </w:r>
      <w:r>
        <w:rPr>
          <w:rFonts w:hint="eastAsia" w:ascii="仿宋_GB2312" w:hAnsi="仿宋" w:eastAsia="仿宋_GB2312" w:cs="仿宋"/>
          <w:b/>
          <w:color w:val="000000"/>
          <w:sz w:val="32"/>
          <w:szCs w:val="32"/>
        </w:rPr>
        <w:t>预算表</w:t>
      </w:r>
    </w:p>
    <w:p w14:paraId="5D641978">
      <w:pPr>
        <w:pStyle w:val="6"/>
        <w:adjustRightInd w:val="0"/>
        <w:snapToGrid w:val="0"/>
        <w:spacing w:before="0" w:beforeAutospacing="0" w:after="0" w:afterAutospacing="0" w:line="640" w:lineRule="exact"/>
        <w:ind w:firstLine="640" w:firstLineChars="200"/>
        <w:jc w:val="both"/>
        <w:outlineLvl w:val="0"/>
        <w:rPr>
          <w:rFonts w:ascii="仿宋_GB2312" w:hAnsi="仿宋" w:eastAsia="仿宋_GB2312" w:cs="仿宋"/>
          <w:bCs/>
          <w:color w:val="000000"/>
          <w:sz w:val="32"/>
          <w:szCs w:val="32"/>
        </w:rPr>
      </w:pPr>
      <w:r>
        <w:rPr>
          <w:rFonts w:hint="eastAsia" w:ascii="仿宋_GB2312" w:hAnsi="仿宋" w:eastAsia="仿宋_GB2312" w:cs="仿宋"/>
          <w:bCs/>
          <w:color w:val="000000"/>
          <w:sz w:val="32"/>
          <w:szCs w:val="32"/>
        </w:rPr>
        <w:t>1.</w:t>
      </w:r>
      <w:r>
        <w:rPr>
          <w:rFonts w:hint="eastAsia" w:ascii="仿宋_GB2312" w:hAnsi="仿宋" w:eastAsia="仿宋_GB2312" w:cs="仿宋"/>
          <w:bCs/>
          <w:color w:val="000000"/>
          <w:sz w:val="32"/>
          <w:szCs w:val="32"/>
          <w:lang w:eastAsia="zh-CN"/>
        </w:rPr>
        <w:t>枞阳县</w:t>
      </w:r>
      <w:r>
        <w:rPr>
          <w:rFonts w:hint="eastAsia" w:ascii="仿宋_GB2312" w:hAnsi="仿宋" w:eastAsia="仿宋_GB2312" w:cs="仿宋"/>
          <w:bCs/>
          <w:color w:val="000000"/>
          <w:sz w:val="32"/>
          <w:szCs w:val="32"/>
          <w:lang w:eastAsia="zh-CN"/>
        </w:rPr>
        <w:t>中医院</w:t>
      </w:r>
      <w:r>
        <w:rPr>
          <w:rFonts w:hint="eastAsia" w:ascii="仿宋_GB2312" w:hAnsi="仿宋" w:eastAsia="仿宋_GB2312" w:cs="仿宋"/>
          <w:bCs/>
          <w:color w:val="000000"/>
          <w:sz w:val="32"/>
          <w:szCs w:val="32"/>
        </w:rPr>
        <w:t>2023年收支总表</w:t>
      </w:r>
    </w:p>
    <w:p w14:paraId="54153F5C">
      <w:pPr>
        <w:pStyle w:val="6"/>
        <w:adjustRightInd w:val="0"/>
        <w:snapToGrid w:val="0"/>
        <w:spacing w:before="0" w:beforeAutospacing="0" w:after="0" w:afterAutospacing="0" w:line="640" w:lineRule="exact"/>
        <w:ind w:firstLine="640" w:firstLineChars="200"/>
        <w:jc w:val="both"/>
        <w:rPr>
          <w:rFonts w:ascii="仿宋_GB2312" w:hAnsi="仿宋" w:eastAsia="仿宋_GB2312" w:cs="仿宋"/>
          <w:bCs/>
          <w:color w:val="000000"/>
          <w:sz w:val="32"/>
          <w:szCs w:val="32"/>
        </w:rPr>
      </w:pPr>
      <w:r>
        <w:rPr>
          <w:rFonts w:hint="eastAsia" w:ascii="仿宋_GB2312" w:hAnsi="仿宋" w:eastAsia="仿宋_GB2312" w:cs="仿宋"/>
          <w:bCs/>
          <w:color w:val="000000"/>
          <w:sz w:val="32"/>
          <w:szCs w:val="32"/>
        </w:rPr>
        <w:t>2.</w:t>
      </w:r>
      <w:r>
        <w:rPr>
          <w:rFonts w:hint="eastAsia" w:ascii="仿宋_GB2312" w:hAnsi="仿宋" w:eastAsia="仿宋_GB2312" w:cs="仿宋"/>
          <w:bCs/>
          <w:color w:val="000000"/>
          <w:sz w:val="32"/>
          <w:szCs w:val="32"/>
          <w:lang w:eastAsia="zh-CN"/>
        </w:rPr>
        <w:t>枞阳县中医院</w:t>
      </w:r>
      <w:r>
        <w:rPr>
          <w:rFonts w:hint="eastAsia" w:ascii="仿宋_GB2312" w:hAnsi="仿宋" w:eastAsia="仿宋_GB2312" w:cs="仿宋"/>
          <w:bCs/>
          <w:color w:val="000000"/>
          <w:sz w:val="32"/>
          <w:szCs w:val="32"/>
        </w:rPr>
        <w:t>2023年收入总表</w:t>
      </w:r>
    </w:p>
    <w:p w14:paraId="048A4D7E">
      <w:pPr>
        <w:pStyle w:val="6"/>
        <w:adjustRightInd w:val="0"/>
        <w:snapToGrid w:val="0"/>
        <w:spacing w:before="0" w:beforeAutospacing="0" w:after="0" w:afterAutospacing="0" w:line="640" w:lineRule="exact"/>
        <w:ind w:firstLine="640" w:firstLineChars="200"/>
        <w:jc w:val="both"/>
        <w:outlineLvl w:val="0"/>
        <w:rPr>
          <w:rFonts w:ascii="仿宋_GB2312" w:hAnsi="仿宋" w:eastAsia="仿宋_GB2312" w:cs="仿宋"/>
          <w:bCs/>
          <w:color w:val="000000"/>
          <w:sz w:val="32"/>
          <w:szCs w:val="32"/>
        </w:rPr>
      </w:pPr>
      <w:r>
        <w:rPr>
          <w:rFonts w:hint="eastAsia" w:ascii="仿宋_GB2312" w:hAnsi="仿宋" w:eastAsia="仿宋_GB2312" w:cs="仿宋"/>
          <w:bCs/>
          <w:color w:val="000000"/>
          <w:sz w:val="32"/>
          <w:szCs w:val="32"/>
        </w:rPr>
        <w:t>3.</w:t>
      </w:r>
      <w:r>
        <w:rPr>
          <w:rFonts w:hint="eastAsia" w:ascii="仿宋_GB2312" w:hAnsi="仿宋" w:eastAsia="仿宋_GB2312" w:cs="仿宋"/>
          <w:bCs/>
          <w:color w:val="000000"/>
          <w:sz w:val="32"/>
          <w:szCs w:val="32"/>
          <w:lang w:eastAsia="zh-CN"/>
        </w:rPr>
        <w:t>枞阳县中医院</w:t>
      </w:r>
      <w:r>
        <w:rPr>
          <w:rFonts w:hint="eastAsia" w:ascii="仿宋_GB2312" w:hAnsi="仿宋" w:eastAsia="仿宋_GB2312" w:cs="仿宋"/>
          <w:bCs/>
          <w:color w:val="000000"/>
          <w:sz w:val="32"/>
          <w:szCs w:val="32"/>
        </w:rPr>
        <w:t>2023年支出总表</w:t>
      </w:r>
    </w:p>
    <w:p w14:paraId="1B35BBA7">
      <w:pPr>
        <w:pStyle w:val="6"/>
        <w:adjustRightInd w:val="0"/>
        <w:snapToGrid w:val="0"/>
        <w:spacing w:before="0" w:beforeAutospacing="0" w:after="0" w:afterAutospacing="0" w:line="640" w:lineRule="exact"/>
        <w:ind w:firstLine="640" w:firstLineChars="200"/>
        <w:jc w:val="both"/>
        <w:rPr>
          <w:rFonts w:ascii="仿宋_GB2312" w:hAnsi="仿宋" w:eastAsia="仿宋_GB2312" w:cs="仿宋"/>
          <w:bCs/>
          <w:color w:val="000000"/>
          <w:sz w:val="32"/>
          <w:szCs w:val="32"/>
        </w:rPr>
      </w:pPr>
      <w:r>
        <w:rPr>
          <w:rFonts w:hint="eastAsia" w:ascii="仿宋_GB2312" w:hAnsi="仿宋" w:eastAsia="仿宋_GB2312" w:cs="仿宋"/>
          <w:bCs/>
          <w:color w:val="000000"/>
          <w:sz w:val="32"/>
          <w:szCs w:val="32"/>
        </w:rPr>
        <w:t>4.</w:t>
      </w:r>
      <w:r>
        <w:rPr>
          <w:rFonts w:hint="eastAsia" w:ascii="仿宋_GB2312" w:hAnsi="仿宋" w:eastAsia="仿宋_GB2312" w:cs="仿宋"/>
          <w:bCs/>
          <w:color w:val="000000"/>
          <w:sz w:val="32"/>
          <w:szCs w:val="32"/>
          <w:lang w:eastAsia="zh-CN"/>
        </w:rPr>
        <w:t>枞阳县中医院</w:t>
      </w:r>
      <w:r>
        <w:rPr>
          <w:rFonts w:hint="eastAsia" w:ascii="仿宋_GB2312" w:hAnsi="仿宋" w:eastAsia="仿宋_GB2312" w:cs="仿宋"/>
          <w:bCs/>
          <w:color w:val="000000"/>
          <w:sz w:val="32"/>
          <w:szCs w:val="32"/>
        </w:rPr>
        <w:t>2023年财政拨款收支总表</w:t>
      </w:r>
    </w:p>
    <w:p w14:paraId="33AEE5CA">
      <w:pPr>
        <w:pStyle w:val="6"/>
        <w:adjustRightInd w:val="0"/>
        <w:snapToGrid w:val="0"/>
        <w:spacing w:before="0" w:beforeAutospacing="0" w:after="0" w:afterAutospacing="0" w:line="640" w:lineRule="exact"/>
        <w:ind w:firstLine="620" w:firstLineChars="200"/>
        <w:jc w:val="both"/>
        <w:outlineLvl w:val="0"/>
        <w:rPr>
          <w:rFonts w:ascii="仿宋_GB2312" w:hAnsi="仿宋" w:eastAsia="仿宋_GB2312" w:cs="仿宋"/>
          <w:bCs/>
          <w:color w:val="000000"/>
          <w:spacing w:val="-5"/>
          <w:sz w:val="32"/>
          <w:szCs w:val="32"/>
        </w:rPr>
      </w:pPr>
      <w:r>
        <w:rPr>
          <w:rFonts w:hint="eastAsia" w:ascii="仿宋_GB2312" w:hAnsi="仿宋" w:eastAsia="仿宋_GB2312" w:cs="仿宋"/>
          <w:bCs/>
          <w:color w:val="000000"/>
          <w:spacing w:val="-5"/>
          <w:sz w:val="32"/>
          <w:szCs w:val="32"/>
        </w:rPr>
        <w:t>5.</w:t>
      </w:r>
      <w:r>
        <w:rPr>
          <w:rFonts w:hint="eastAsia" w:ascii="仿宋_GB2312" w:hAnsi="仿宋" w:eastAsia="仿宋_GB2312" w:cs="仿宋"/>
          <w:bCs/>
          <w:color w:val="000000"/>
          <w:sz w:val="32"/>
          <w:szCs w:val="32"/>
          <w:lang w:eastAsia="zh-CN"/>
        </w:rPr>
        <w:t>枞阳县中医院</w:t>
      </w:r>
      <w:r>
        <w:rPr>
          <w:rFonts w:hint="eastAsia" w:ascii="仿宋_GB2312" w:hAnsi="仿宋" w:eastAsia="仿宋_GB2312" w:cs="仿宋"/>
          <w:bCs/>
          <w:color w:val="000000"/>
          <w:spacing w:val="-5"/>
          <w:sz w:val="32"/>
          <w:szCs w:val="32"/>
        </w:rPr>
        <w:t>2023年一般公共预算支出表</w:t>
      </w:r>
    </w:p>
    <w:p w14:paraId="264B5F26">
      <w:pPr>
        <w:pStyle w:val="6"/>
        <w:adjustRightInd w:val="0"/>
        <w:snapToGrid w:val="0"/>
        <w:spacing w:before="0" w:beforeAutospacing="0" w:after="0" w:afterAutospacing="0" w:line="640" w:lineRule="exact"/>
        <w:ind w:firstLine="640" w:firstLineChars="200"/>
        <w:jc w:val="both"/>
        <w:rPr>
          <w:rFonts w:ascii="仿宋_GB2312" w:hAnsi="仿宋" w:eastAsia="仿宋_GB2312" w:cs="仿宋"/>
          <w:bCs/>
          <w:color w:val="000000"/>
          <w:sz w:val="32"/>
          <w:szCs w:val="32"/>
        </w:rPr>
      </w:pPr>
      <w:r>
        <w:rPr>
          <w:rFonts w:hint="eastAsia" w:ascii="仿宋_GB2312" w:hAnsi="仿宋" w:eastAsia="仿宋_GB2312" w:cs="仿宋"/>
          <w:bCs/>
          <w:color w:val="000000"/>
          <w:sz w:val="32"/>
          <w:szCs w:val="32"/>
        </w:rPr>
        <w:t>6.</w:t>
      </w:r>
      <w:r>
        <w:rPr>
          <w:rFonts w:hint="eastAsia" w:ascii="仿宋_GB2312" w:hAnsi="仿宋" w:eastAsia="仿宋_GB2312" w:cs="仿宋"/>
          <w:bCs/>
          <w:color w:val="000000"/>
          <w:sz w:val="32"/>
          <w:szCs w:val="32"/>
          <w:lang w:eastAsia="zh-CN"/>
        </w:rPr>
        <w:t>枞阳县中医院</w:t>
      </w:r>
      <w:r>
        <w:rPr>
          <w:rFonts w:hint="eastAsia" w:ascii="仿宋_GB2312" w:hAnsi="仿宋" w:eastAsia="仿宋_GB2312" w:cs="仿宋"/>
          <w:bCs/>
          <w:color w:val="000000"/>
          <w:sz w:val="32"/>
          <w:szCs w:val="32"/>
        </w:rPr>
        <w:t>2023年一般公共预算基本支出表</w:t>
      </w:r>
    </w:p>
    <w:p w14:paraId="194AA496">
      <w:pPr>
        <w:pStyle w:val="6"/>
        <w:adjustRightInd w:val="0"/>
        <w:snapToGrid w:val="0"/>
        <w:spacing w:before="0" w:beforeAutospacing="0" w:after="0" w:afterAutospacing="0" w:line="640" w:lineRule="exact"/>
        <w:ind w:firstLine="640" w:firstLineChars="200"/>
        <w:jc w:val="both"/>
        <w:rPr>
          <w:rFonts w:ascii="仿宋_GB2312" w:hAnsi="仿宋" w:eastAsia="仿宋_GB2312" w:cs="仿宋"/>
          <w:bCs/>
          <w:color w:val="000000"/>
          <w:sz w:val="32"/>
          <w:szCs w:val="32"/>
        </w:rPr>
      </w:pPr>
      <w:r>
        <w:rPr>
          <w:rFonts w:hint="eastAsia" w:ascii="仿宋_GB2312" w:hAnsi="仿宋" w:eastAsia="仿宋_GB2312" w:cs="仿宋"/>
          <w:bCs/>
          <w:color w:val="000000"/>
          <w:sz w:val="32"/>
          <w:szCs w:val="32"/>
        </w:rPr>
        <w:t>7.</w:t>
      </w:r>
      <w:r>
        <w:rPr>
          <w:rFonts w:hint="eastAsia" w:ascii="仿宋_GB2312" w:hAnsi="仿宋" w:eastAsia="仿宋_GB2312" w:cs="仿宋"/>
          <w:bCs/>
          <w:color w:val="000000"/>
          <w:sz w:val="32"/>
          <w:szCs w:val="32"/>
          <w:lang w:eastAsia="zh-CN"/>
        </w:rPr>
        <w:t>枞阳县中医院</w:t>
      </w:r>
      <w:r>
        <w:rPr>
          <w:rFonts w:hint="eastAsia" w:ascii="仿宋_GB2312" w:hAnsi="仿宋" w:eastAsia="仿宋_GB2312" w:cs="仿宋"/>
          <w:bCs/>
          <w:color w:val="000000"/>
          <w:sz w:val="32"/>
          <w:szCs w:val="32"/>
        </w:rPr>
        <w:t>2023年政府性基金预算支出表</w:t>
      </w:r>
    </w:p>
    <w:p w14:paraId="22B19214">
      <w:pPr>
        <w:pStyle w:val="6"/>
        <w:adjustRightInd w:val="0"/>
        <w:snapToGrid w:val="0"/>
        <w:spacing w:before="0" w:beforeAutospacing="0" w:after="0" w:afterAutospacing="0" w:line="640" w:lineRule="exact"/>
        <w:ind w:firstLine="640" w:firstLineChars="200"/>
        <w:jc w:val="both"/>
        <w:rPr>
          <w:rFonts w:ascii="仿宋_GB2312" w:hAnsi="仿宋" w:eastAsia="仿宋_GB2312" w:cs="仿宋"/>
          <w:bCs/>
          <w:color w:val="000000"/>
          <w:sz w:val="32"/>
          <w:szCs w:val="32"/>
        </w:rPr>
      </w:pPr>
      <w:r>
        <w:rPr>
          <w:rFonts w:hint="eastAsia" w:ascii="仿宋_GB2312" w:hAnsi="仿宋" w:eastAsia="仿宋_GB2312" w:cs="仿宋"/>
          <w:bCs/>
          <w:color w:val="000000"/>
          <w:sz w:val="32"/>
          <w:szCs w:val="32"/>
        </w:rPr>
        <w:t>8.</w:t>
      </w:r>
      <w:r>
        <w:rPr>
          <w:rFonts w:hint="eastAsia" w:ascii="仿宋_GB2312" w:hAnsi="仿宋" w:eastAsia="仿宋_GB2312" w:cs="仿宋"/>
          <w:bCs/>
          <w:color w:val="000000"/>
          <w:sz w:val="32"/>
          <w:szCs w:val="32"/>
          <w:lang w:eastAsia="zh-CN"/>
        </w:rPr>
        <w:t>枞阳县中医院</w:t>
      </w:r>
      <w:r>
        <w:rPr>
          <w:rFonts w:hint="eastAsia" w:ascii="仿宋_GB2312" w:hAnsi="仿宋" w:eastAsia="仿宋_GB2312" w:cs="仿宋"/>
          <w:bCs/>
          <w:color w:val="000000"/>
          <w:sz w:val="32"/>
          <w:szCs w:val="32"/>
        </w:rPr>
        <w:t>2023年国有资本经营预算支出表</w:t>
      </w:r>
    </w:p>
    <w:p w14:paraId="4788CAF9">
      <w:pPr>
        <w:pStyle w:val="6"/>
        <w:adjustRightInd w:val="0"/>
        <w:snapToGrid w:val="0"/>
        <w:spacing w:before="0" w:beforeAutospacing="0" w:after="0" w:afterAutospacing="0" w:line="640" w:lineRule="exact"/>
        <w:ind w:firstLine="640" w:firstLineChars="200"/>
        <w:jc w:val="both"/>
        <w:rPr>
          <w:rFonts w:ascii="仿宋_GB2312" w:hAnsi="仿宋" w:eastAsia="仿宋_GB2312" w:cs="仿宋"/>
          <w:bCs/>
          <w:color w:val="000000"/>
          <w:sz w:val="32"/>
          <w:szCs w:val="32"/>
        </w:rPr>
      </w:pPr>
      <w:r>
        <w:rPr>
          <w:rFonts w:hint="eastAsia" w:ascii="仿宋_GB2312" w:hAnsi="仿宋" w:eastAsia="仿宋_GB2312" w:cs="仿宋"/>
          <w:bCs/>
          <w:color w:val="000000"/>
          <w:sz w:val="32"/>
          <w:szCs w:val="32"/>
        </w:rPr>
        <w:t>9.</w:t>
      </w:r>
      <w:r>
        <w:rPr>
          <w:rFonts w:hint="eastAsia" w:ascii="仿宋_GB2312" w:hAnsi="仿宋" w:eastAsia="仿宋_GB2312" w:cs="仿宋"/>
          <w:bCs/>
          <w:color w:val="000000"/>
          <w:sz w:val="32"/>
          <w:szCs w:val="32"/>
          <w:lang w:eastAsia="zh-CN"/>
        </w:rPr>
        <w:t>枞阳县中医院</w:t>
      </w:r>
      <w:r>
        <w:rPr>
          <w:rFonts w:hint="eastAsia" w:ascii="仿宋_GB2312" w:hAnsi="仿宋" w:eastAsia="仿宋_GB2312" w:cs="仿宋"/>
          <w:bCs/>
          <w:color w:val="000000"/>
          <w:sz w:val="32"/>
          <w:szCs w:val="32"/>
        </w:rPr>
        <w:t>2023年项目支出表</w:t>
      </w:r>
    </w:p>
    <w:p w14:paraId="34EE9735">
      <w:pPr>
        <w:pStyle w:val="6"/>
        <w:adjustRightInd w:val="0"/>
        <w:snapToGrid w:val="0"/>
        <w:spacing w:before="0" w:beforeAutospacing="0" w:after="0" w:afterAutospacing="0" w:line="640" w:lineRule="exact"/>
        <w:ind w:firstLine="640" w:firstLineChars="200"/>
        <w:jc w:val="both"/>
        <w:rPr>
          <w:rFonts w:ascii="仿宋_GB2312" w:hAnsi="仿宋" w:eastAsia="仿宋_GB2312" w:cs="仿宋"/>
          <w:bCs/>
          <w:color w:val="000000"/>
          <w:sz w:val="32"/>
          <w:szCs w:val="32"/>
        </w:rPr>
      </w:pPr>
      <w:r>
        <w:rPr>
          <w:rFonts w:hint="eastAsia" w:ascii="仿宋_GB2312" w:hAnsi="仿宋" w:eastAsia="仿宋_GB2312" w:cs="仿宋"/>
          <w:bCs/>
          <w:color w:val="000000"/>
          <w:sz w:val="32"/>
          <w:szCs w:val="32"/>
        </w:rPr>
        <w:t>10.</w:t>
      </w:r>
      <w:r>
        <w:rPr>
          <w:rFonts w:hint="eastAsia" w:ascii="仿宋_GB2312" w:hAnsi="仿宋" w:eastAsia="仿宋_GB2312" w:cs="仿宋"/>
          <w:bCs/>
          <w:color w:val="000000"/>
          <w:sz w:val="32"/>
          <w:szCs w:val="32"/>
          <w:lang w:eastAsia="zh-CN"/>
        </w:rPr>
        <w:t>枞阳县中医院</w:t>
      </w:r>
      <w:r>
        <w:rPr>
          <w:rFonts w:hint="eastAsia" w:ascii="仿宋_GB2312" w:hAnsi="仿宋" w:eastAsia="仿宋_GB2312" w:cs="仿宋"/>
          <w:bCs/>
          <w:color w:val="000000"/>
          <w:sz w:val="32"/>
          <w:szCs w:val="32"/>
        </w:rPr>
        <w:t>2023年政府采购支出表</w:t>
      </w:r>
    </w:p>
    <w:p w14:paraId="7D890ECE">
      <w:pPr>
        <w:pStyle w:val="6"/>
        <w:adjustRightInd w:val="0"/>
        <w:snapToGrid w:val="0"/>
        <w:spacing w:before="0" w:beforeAutospacing="0" w:after="0" w:afterAutospacing="0" w:line="640" w:lineRule="exact"/>
        <w:ind w:firstLine="620" w:firstLineChars="200"/>
        <w:jc w:val="both"/>
        <w:rPr>
          <w:rFonts w:ascii="仿宋_GB2312" w:hAnsi="仿宋" w:eastAsia="仿宋_GB2312" w:cs="仿宋"/>
          <w:bCs/>
          <w:color w:val="000000"/>
          <w:spacing w:val="-5"/>
          <w:sz w:val="32"/>
          <w:szCs w:val="32"/>
        </w:rPr>
      </w:pPr>
      <w:r>
        <w:rPr>
          <w:rFonts w:hint="eastAsia" w:ascii="仿宋_GB2312" w:hAnsi="仿宋" w:eastAsia="仿宋_GB2312" w:cs="仿宋"/>
          <w:bCs/>
          <w:color w:val="000000"/>
          <w:spacing w:val="-5"/>
          <w:sz w:val="32"/>
          <w:szCs w:val="32"/>
        </w:rPr>
        <w:t>11.</w:t>
      </w:r>
      <w:r>
        <w:rPr>
          <w:rFonts w:hint="eastAsia" w:ascii="仿宋_GB2312" w:hAnsi="仿宋" w:eastAsia="仿宋_GB2312" w:cs="仿宋"/>
          <w:bCs/>
          <w:color w:val="000000"/>
          <w:sz w:val="32"/>
          <w:szCs w:val="32"/>
          <w:lang w:eastAsia="zh-CN"/>
        </w:rPr>
        <w:t>枞阳县中医院</w:t>
      </w:r>
      <w:r>
        <w:rPr>
          <w:rFonts w:hint="eastAsia" w:ascii="仿宋_GB2312" w:hAnsi="仿宋" w:eastAsia="仿宋_GB2312" w:cs="仿宋"/>
          <w:bCs/>
          <w:color w:val="000000"/>
          <w:spacing w:val="-5"/>
          <w:sz w:val="32"/>
          <w:szCs w:val="32"/>
        </w:rPr>
        <w:t>2023年政府购买服务支出表</w:t>
      </w:r>
    </w:p>
    <w:p w14:paraId="2AEBA19D">
      <w:pPr>
        <w:pStyle w:val="6"/>
        <w:adjustRightInd w:val="0"/>
        <w:snapToGrid w:val="0"/>
        <w:spacing w:before="0" w:beforeAutospacing="0" w:after="0" w:afterAutospacing="0" w:line="640" w:lineRule="exact"/>
        <w:ind w:firstLine="643" w:firstLineChars="200"/>
        <w:jc w:val="both"/>
        <w:rPr>
          <w:rFonts w:ascii="仿宋_GB2312" w:hAnsi="仿宋" w:eastAsia="仿宋_GB2312" w:cs="仿宋"/>
          <w:b/>
          <w:color w:val="000000"/>
          <w:sz w:val="32"/>
          <w:szCs w:val="32"/>
        </w:rPr>
      </w:pPr>
      <w:r>
        <w:rPr>
          <w:rFonts w:hint="eastAsia" w:ascii="仿宋_GB2312" w:hAnsi="仿宋" w:eastAsia="仿宋_GB2312" w:cs="仿宋"/>
          <w:b/>
          <w:color w:val="000000"/>
          <w:sz w:val="32"/>
          <w:szCs w:val="32"/>
        </w:rPr>
        <w:t>第三部分 2023年</w:t>
      </w:r>
      <w:r>
        <w:rPr>
          <w:rFonts w:hint="eastAsia" w:ascii="仿宋_GB2312" w:hAnsi="仿宋" w:eastAsia="仿宋_GB2312" w:cs="仿宋"/>
          <w:b/>
          <w:color w:val="000000"/>
          <w:sz w:val="32"/>
          <w:szCs w:val="32"/>
          <w:u w:val="none"/>
        </w:rPr>
        <w:t>单位</w:t>
      </w:r>
      <w:r>
        <w:rPr>
          <w:rFonts w:hint="eastAsia" w:ascii="仿宋_GB2312" w:hAnsi="仿宋" w:eastAsia="仿宋_GB2312" w:cs="仿宋"/>
          <w:b/>
          <w:color w:val="000000"/>
          <w:sz w:val="32"/>
          <w:szCs w:val="32"/>
        </w:rPr>
        <w:t>预算情况说明</w:t>
      </w:r>
    </w:p>
    <w:p w14:paraId="33508AF5">
      <w:pPr>
        <w:pStyle w:val="6"/>
        <w:adjustRightInd w:val="0"/>
        <w:snapToGrid w:val="0"/>
        <w:spacing w:before="0" w:beforeAutospacing="0" w:after="0" w:afterAutospacing="0" w:line="640" w:lineRule="exact"/>
        <w:ind w:firstLine="640" w:firstLineChars="200"/>
        <w:jc w:val="both"/>
        <w:outlineLvl w:val="0"/>
        <w:rPr>
          <w:rFonts w:ascii="仿宋_GB2312" w:hAnsi="仿宋" w:eastAsia="仿宋_GB2312" w:cs="仿宋"/>
          <w:bCs/>
          <w:color w:val="000000"/>
          <w:sz w:val="32"/>
          <w:szCs w:val="32"/>
        </w:rPr>
      </w:pPr>
      <w:r>
        <w:rPr>
          <w:rFonts w:hint="eastAsia" w:ascii="仿宋_GB2312" w:hAnsi="仿宋" w:eastAsia="仿宋_GB2312" w:cs="仿宋"/>
          <w:bCs/>
          <w:color w:val="000000"/>
          <w:sz w:val="32"/>
          <w:szCs w:val="32"/>
        </w:rPr>
        <w:t>1.关于2023年收支总表的说明</w:t>
      </w:r>
    </w:p>
    <w:p w14:paraId="6FFCA574">
      <w:pPr>
        <w:pStyle w:val="6"/>
        <w:adjustRightInd w:val="0"/>
        <w:snapToGrid w:val="0"/>
        <w:spacing w:before="0" w:beforeAutospacing="0" w:after="0" w:afterAutospacing="0" w:line="640" w:lineRule="exact"/>
        <w:ind w:firstLine="640" w:firstLineChars="200"/>
        <w:jc w:val="both"/>
        <w:rPr>
          <w:rFonts w:ascii="仿宋_GB2312" w:hAnsi="仿宋" w:eastAsia="仿宋_GB2312" w:cs="仿宋"/>
          <w:bCs/>
          <w:color w:val="000000"/>
          <w:sz w:val="32"/>
          <w:szCs w:val="32"/>
        </w:rPr>
      </w:pPr>
      <w:r>
        <w:rPr>
          <w:rFonts w:hint="eastAsia" w:ascii="仿宋_GB2312" w:hAnsi="仿宋" w:eastAsia="仿宋_GB2312" w:cs="仿宋"/>
          <w:bCs/>
          <w:color w:val="000000"/>
          <w:sz w:val="32"/>
          <w:szCs w:val="32"/>
        </w:rPr>
        <w:t>2.关于2023年收入总表的说明</w:t>
      </w:r>
    </w:p>
    <w:p w14:paraId="25874F07">
      <w:pPr>
        <w:adjustRightInd w:val="0"/>
        <w:snapToGrid w:val="0"/>
        <w:spacing w:line="640" w:lineRule="exact"/>
        <w:ind w:firstLine="640" w:firstLineChars="200"/>
        <w:rPr>
          <w:rFonts w:hAnsi="仿宋" w:cs="仿宋"/>
          <w:bCs/>
          <w:color w:val="000000"/>
          <w:kern w:val="0"/>
          <w:szCs w:val="32"/>
        </w:rPr>
      </w:pPr>
      <w:r>
        <w:rPr>
          <w:rFonts w:hint="eastAsia" w:hAnsi="仿宋" w:cs="仿宋"/>
          <w:bCs/>
          <w:color w:val="000000"/>
          <w:kern w:val="0"/>
          <w:szCs w:val="32"/>
        </w:rPr>
        <w:t>3.关于2023年支出总表的说明</w:t>
      </w:r>
    </w:p>
    <w:p w14:paraId="7E237D75">
      <w:pPr>
        <w:pStyle w:val="6"/>
        <w:adjustRightInd w:val="0"/>
        <w:snapToGrid w:val="0"/>
        <w:spacing w:before="0" w:beforeAutospacing="0" w:after="0" w:afterAutospacing="0" w:line="640" w:lineRule="exact"/>
        <w:ind w:firstLine="640" w:firstLineChars="200"/>
        <w:jc w:val="both"/>
        <w:rPr>
          <w:rFonts w:ascii="仿宋_GB2312" w:hAnsi="仿宋" w:eastAsia="仿宋_GB2312" w:cs="仿宋"/>
          <w:bCs/>
          <w:color w:val="000000"/>
          <w:sz w:val="32"/>
          <w:szCs w:val="32"/>
        </w:rPr>
      </w:pPr>
      <w:r>
        <w:rPr>
          <w:rFonts w:hint="eastAsia" w:ascii="仿宋_GB2312" w:hAnsi="仿宋" w:eastAsia="仿宋_GB2312" w:cs="仿宋"/>
          <w:bCs/>
          <w:color w:val="000000"/>
          <w:sz w:val="32"/>
          <w:szCs w:val="32"/>
        </w:rPr>
        <w:t>4.关于2023年财政拨款收支总表的说明</w:t>
      </w:r>
    </w:p>
    <w:p w14:paraId="7268F2BD">
      <w:pPr>
        <w:pStyle w:val="6"/>
        <w:adjustRightInd w:val="0"/>
        <w:snapToGrid w:val="0"/>
        <w:spacing w:before="0" w:beforeAutospacing="0" w:after="0" w:afterAutospacing="0" w:line="640" w:lineRule="exact"/>
        <w:ind w:firstLine="640" w:firstLineChars="200"/>
        <w:jc w:val="both"/>
        <w:rPr>
          <w:rFonts w:ascii="仿宋_GB2312" w:hAnsi="仿宋" w:eastAsia="仿宋_GB2312" w:cs="仿宋"/>
          <w:bCs/>
          <w:color w:val="000000"/>
          <w:sz w:val="32"/>
          <w:szCs w:val="32"/>
        </w:rPr>
      </w:pPr>
      <w:r>
        <w:rPr>
          <w:rFonts w:hint="eastAsia" w:ascii="仿宋_GB2312" w:hAnsi="仿宋" w:eastAsia="仿宋_GB2312" w:cs="仿宋"/>
          <w:bCs/>
          <w:color w:val="000000"/>
          <w:sz w:val="32"/>
          <w:szCs w:val="32"/>
        </w:rPr>
        <w:t>5.关于2023年一般公共预算支出表的说明</w:t>
      </w:r>
    </w:p>
    <w:p w14:paraId="2B49DC4D">
      <w:pPr>
        <w:pStyle w:val="6"/>
        <w:adjustRightInd w:val="0"/>
        <w:snapToGrid w:val="0"/>
        <w:spacing w:before="0" w:beforeAutospacing="0" w:after="0" w:afterAutospacing="0" w:line="640" w:lineRule="exact"/>
        <w:ind w:firstLine="640" w:firstLineChars="200"/>
        <w:jc w:val="both"/>
        <w:rPr>
          <w:rFonts w:ascii="仿宋_GB2312" w:hAnsi="仿宋" w:eastAsia="仿宋_GB2312" w:cs="仿宋"/>
          <w:bCs/>
          <w:color w:val="000000"/>
          <w:sz w:val="32"/>
          <w:szCs w:val="32"/>
        </w:rPr>
      </w:pPr>
      <w:r>
        <w:rPr>
          <w:rFonts w:hint="eastAsia" w:ascii="仿宋_GB2312" w:hAnsi="仿宋" w:eastAsia="仿宋_GB2312" w:cs="仿宋"/>
          <w:bCs/>
          <w:color w:val="000000"/>
          <w:sz w:val="32"/>
          <w:szCs w:val="32"/>
        </w:rPr>
        <w:t>6.关于2023年一般公共预算基本支出表的说明</w:t>
      </w:r>
    </w:p>
    <w:p w14:paraId="40BAA2A4">
      <w:pPr>
        <w:pStyle w:val="6"/>
        <w:adjustRightInd w:val="0"/>
        <w:snapToGrid w:val="0"/>
        <w:spacing w:before="0" w:beforeAutospacing="0" w:after="0" w:afterAutospacing="0" w:line="640" w:lineRule="exact"/>
        <w:ind w:firstLine="640" w:firstLineChars="200"/>
        <w:jc w:val="both"/>
        <w:rPr>
          <w:rFonts w:ascii="仿宋_GB2312" w:hAnsi="仿宋" w:eastAsia="仿宋_GB2312" w:cs="仿宋"/>
          <w:bCs/>
          <w:color w:val="000000"/>
          <w:sz w:val="32"/>
          <w:szCs w:val="32"/>
        </w:rPr>
      </w:pPr>
      <w:r>
        <w:rPr>
          <w:rFonts w:hint="eastAsia" w:ascii="仿宋_GB2312" w:hAnsi="仿宋" w:eastAsia="仿宋_GB2312" w:cs="仿宋"/>
          <w:bCs/>
          <w:color w:val="000000"/>
          <w:sz w:val="32"/>
          <w:szCs w:val="32"/>
        </w:rPr>
        <w:t>7.关于2023年政府性基金预算支出表的说明</w:t>
      </w:r>
    </w:p>
    <w:p w14:paraId="2A70AB76">
      <w:pPr>
        <w:pStyle w:val="6"/>
        <w:adjustRightInd w:val="0"/>
        <w:snapToGrid w:val="0"/>
        <w:spacing w:before="0" w:beforeAutospacing="0" w:after="0" w:afterAutospacing="0" w:line="640" w:lineRule="exact"/>
        <w:ind w:firstLine="640" w:firstLineChars="200"/>
        <w:jc w:val="both"/>
        <w:rPr>
          <w:rFonts w:ascii="仿宋_GB2312" w:hAnsi="仿宋" w:eastAsia="仿宋_GB2312" w:cs="仿宋"/>
          <w:bCs/>
          <w:color w:val="000000"/>
          <w:sz w:val="32"/>
          <w:szCs w:val="32"/>
        </w:rPr>
      </w:pPr>
      <w:r>
        <w:rPr>
          <w:rFonts w:hint="eastAsia" w:ascii="仿宋_GB2312" w:hAnsi="仿宋" w:eastAsia="仿宋_GB2312" w:cs="仿宋"/>
          <w:bCs/>
          <w:color w:val="000000"/>
          <w:sz w:val="32"/>
          <w:szCs w:val="32"/>
        </w:rPr>
        <w:t>8.关于2023年国有资本经营预算支出表的说明</w:t>
      </w:r>
    </w:p>
    <w:p w14:paraId="7D3B059E">
      <w:pPr>
        <w:pStyle w:val="6"/>
        <w:adjustRightInd w:val="0"/>
        <w:snapToGrid w:val="0"/>
        <w:spacing w:before="0" w:beforeAutospacing="0" w:after="0" w:afterAutospacing="0" w:line="640" w:lineRule="exact"/>
        <w:ind w:firstLine="640" w:firstLineChars="200"/>
        <w:jc w:val="both"/>
        <w:rPr>
          <w:rFonts w:ascii="仿宋_GB2312" w:hAnsi="仿宋" w:eastAsia="仿宋_GB2312" w:cs="仿宋"/>
          <w:bCs/>
          <w:color w:val="000000"/>
          <w:sz w:val="32"/>
          <w:szCs w:val="32"/>
        </w:rPr>
      </w:pPr>
      <w:r>
        <w:rPr>
          <w:rFonts w:hint="eastAsia" w:ascii="仿宋_GB2312" w:hAnsi="仿宋" w:eastAsia="仿宋_GB2312" w:cs="仿宋"/>
          <w:bCs/>
          <w:color w:val="000000"/>
          <w:sz w:val="32"/>
          <w:szCs w:val="32"/>
        </w:rPr>
        <w:t>9.关于2023年项目支出表的说明</w:t>
      </w:r>
    </w:p>
    <w:p w14:paraId="51ABC854">
      <w:pPr>
        <w:pStyle w:val="6"/>
        <w:adjustRightInd w:val="0"/>
        <w:snapToGrid w:val="0"/>
        <w:spacing w:before="0" w:beforeAutospacing="0" w:after="0" w:afterAutospacing="0" w:line="640" w:lineRule="exact"/>
        <w:ind w:firstLine="640" w:firstLineChars="200"/>
        <w:jc w:val="both"/>
        <w:rPr>
          <w:rFonts w:ascii="仿宋_GB2312" w:hAnsi="仿宋" w:eastAsia="仿宋_GB2312" w:cs="仿宋"/>
          <w:bCs/>
          <w:color w:val="000000"/>
          <w:sz w:val="32"/>
          <w:szCs w:val="32"/>
        </w:rPr>
      </w:pPr>
      <w:r>
        <w:rPr>
          <w:rFonts w:hint="eastAsia" w:ascii="仿宋_GB2312" w:hAnsi="仿宋" w:eastAsia="仿宋_GB2312" w:cs="仿宋"/>
          <w:bCs/>
          <w:color w:val="000000"/>
          <w:sz w:val="32"/>
          <w:szCs w:val="32"/>
        </w:rPr>
        <w:t>10.关于2023年政府采购支出表的说明</w:t>
      </w:r>
    </w:p>
    <w:p w14:paraId="4B648824">
      <w:pPr>
        <w:pStyle w:val="6"/>
        <w:adjustRightInd w:val="0"/>
        <w:snapToGrid w:val="0"/>
        <w:spacing w:before="0" w:beforeAutospacing="0" w:after="0" w:afterAutospacing="0" w:line="640" w:lineRule="exact"/>
        <w:ind w:firstLine="640" w:firstLineChars="200"/>
        <w:jc w:val="both"/>
        <w:rPr>
          <w:rFonts w:ascii="仿宋_GB2312" w:hAnsi="仿宋" w:eastAsia="仿宋_GB2312" w:cs="仿宋"/>
          <w:bCs/>
          <w:color w:val="000000"/>
          <w:sz w:val="32"/>
          <w:szCs w:val="32"/>
        </w:rPr>
      </w:pPr>
      <w:r>
        <w:rPr>
          <w:rFonts w:hint="eastAsia" w:ascii="仿宋_GB2312" w:hAnsi="仿宋" w:eastAsia="仿宋_GB2312" w:cs="仿宋"/>
          <w:bCs/>
          <w:color w:val="000000"/>
          <w:sz w:val="32"/>
          <w:szCs w:val="32"/>
        </w:rPr>
        <w:t>11.关于2023年政府购买服务支出表的说明</w:t>
      </w:r>
    </w:p>
    <w:p w14:paraId="390FF205">
      <w:pPr>
        <w:pStyle w:val="6"/>
        <w:adjustRightInd w:val="0"/>
        <w:snapToGrid w:val="0"/>
        <w:spacing w:before="0" w:beforeAutospacing="0" w:after="0" w:afterAutospacing="0" w:line="640" w:lineRule="exact"/>
        <w:ind w:firstLine="640" w:firstLineChars="200"/>
        <w:jc w:val="both"/>
        <w:rPr>
          <w:rFonts w:ascii="仿宋_GB2312" w:hAnsi="仿宋" w:eastAsia="仿宋_GB2312" w:cs="仿宋"/>
          <w:bCs/>
          <w:color w:val="000000"/>
          <w:sz w:val="32"/>
          <w:szCs w:val="32"/>
        </w:rPr>
      </w:pPr>
      <w:r>
        <w:rPr>
          <w:rFonts w:hint="eastAsia" w:ascii="仿宋_GB2312" w:hAnsi="仿宋" w:eastAsia="仿宋_GB2312" w:cs="仿宋"/>
          <w:bCs/>
          <w:color w:val="000000"/>
          <w:sz w:val="32"/>
          <w:szCs w:val="32"/>
        </w:rPr>
        <w:t>12.其他重要事项情况说明</w:t>
      </w:r>
    </w:p>
    <w:p w14:paraId="15DD5D4F">
      <w:pPr>
        <w:pStyle w:val="6"/>
        <w:adjustRightInd w:val="0"/>
        <w:snapToGrid w:val="0"/>
        <w:spacing w:before="0" w:beforeAutospacing="0" w:after="0" w:afterAutospacing="0" w:line="640" w:lineRule="exact"/>
        <w:ind w:firstLine="643" w:firstLineChars="200"/>
        <w:jc w:val="both"/>
        <w:rPr>
          <w:rFonts w:ascii="仿宋_GB2312" w:hAnsi="仿宋" w:eastAsia="仿宋_GB2312" w:cs="仿宋"/>
          <w:b/>
          <w:color w:val="000000"/>
          <w:sz w:val="32"/>
          <w:szCs w:val="32"/>
        </w:rPr>
      </w:pPr>
      <w:r>
        <w:rPr>
          <w:rFonts w:hint="eastAsia" w:ascii="仿宋_GB2312" w:hAnsi="仿宋" w:eastAsia="仿宋_GB2312" w:cs="仿宋"/>
          <w:b/>
          <w:color w:val="000000"/>
          <w:sz w:val="32"/>
          <w:szCs w:val="32"/>
        </w:rPr>
        <w:t>第四部分 名词解释</w:t>
      </w:r>
    </w:p>
    <w:p w14:paraId="556352F0">
      <w:pPr>
        <w:pStyle w:val="6"/>
        <w:adjustRightInd w:val="0"/>
        <w:snapToGrid w:val="0"/>
        <w:spacing w:before="0" w:beforeAutospacing="0" w:after="0" w:afterAutospacing="0" w:line="500" w:lineRule="exact"/>
        <w:ind w:firstLine="643" w:firstLineChars="200"/>
        <w:rPr>
          <w:rFonts w:ascii="仿宋_GB2312" w:hAnsi="仿宋" w:eastAsia="仿宋_GB2312" w:cs="仿宋"/>
          <w:b/>
          <w:color w:val="000000"/>
          <w:sz w:val="32"/>
          <w:szCs w:val="32"/>
        </w:rPr>
      </w:pPr>
    </w:p>
    <w:p w14:paraId="09BC0F02">
      <w:pPr>
        <w:pStyle w:val="6"/>
        <w:adjustRightInd w:val="0"/>
        <w:snapToGrid w:val="0"/>
        <w:spacing w:before="0" w:beforeAutospacing="0" w:after="0" w:afterAutospacing="0" w:line="640" w:lineRule="exact"/>
        <w:jc w:val="center"/>
        <w:rPr>
          <w:rFonts w:hint="eastAsia" w:ascii="方正小标宋简体" w:hAnsi="方正小标宋简体" w:eastAsia="方正小标宋简体" w:cs="方正小标宋简体"/>
          <w:bCs/>
          <w:color w:val="000000"/>
          <w:sz w:val="40"/>
          <w:szCs w:val="40"/>
        </w:rPr>
      </w:pPr>
    </w:p>
    <w:p w14:paraId="46430391">
      <w:pPr>
        <w:pStyle w:val="6"/>
        <w:adjustRightInd w:val="0"/>
        <w:snapToGrid w:val="0"/>
        <w:spacing w:before="0" w:beforeAutospacing="0" w:after="0" w:afterAutospacing="0" w:line="640" w:lineRule="exact"/>
        <w:jc w:val="center"/>
        <w:rPr>
          <w:rFonts w:hint="eastAsia" w:ascii="方正小标宋简体" w:hAnsi="方正小标宋简体" w:eastAsia="方正小标宋简体" w:cs="方正小标宋简体"/>
          <w:bCs/>
          <w:color w:val="000000"/>
          <w:sz w:val="40"/>
          <w:szCs w:val="40"/>
        </w:rPr>
      </w:pPr>
    </w:p>
    <w:p w14:paraId="70A330BD">
      <w:pPr>
        <w:pStyle w:val="6"/>
        <w:adjustRightInd w:val="0"/>
        <w:snapToGrid w:val="0"/>
        <w:spacing w:before="0" w:beforeAutospacing="0" w:after="0" w:afterAutospacing="0" w:line="640" w:lineRule="exact"/>
        <w:jc w:val="center"/>
        <w:rPr>
          <w:rFonts w:hint="eastAsia" w:ascii="方正小标宋简体" w:hAnsi="方正小标宋简体" w:eastAsia="方正小标宋简体" w:cs="方正小标宋简体"/>
          <w:bCs/>
          <w:color w:val="000000"/>
          <w:sz w:val="40"/>
          <w:szCs w:val="40"/>
        </w:rPr>
      </w:pPr>
    </w:p>
    <w:p w14:paraId="5F0EF617">
      <w:pPr>
        <w:pStyle w:val="6"/>
        <w:adjustRightInd w:val="0"/>
        <w:snapToGrid w:val="0"/>
        <w:spacing w:before="0" w:beforeAutospacing="0" w:after="0" w:afterAutospacing="0" w:line="640" w:lineRule="exact"/>
        <w:jc w:val="center"/>
        <w:rPr>
          <w:rFonts w:hint="eastAsia" w:ascii="方正小标宋简体" w:hAnsi="方正小标宋简体" w:eastAsia="方正小标宋简体" w:cs="方正小标宋简体"/>
          <w:bCs/>
          <w:color w:val="000000"/>
          <w:sz w:val="40"/>
          <w:szCs w:val="40"/>
        </w:rPr>
      </w:pPr>
    </w:p>
    <w:p w14:paraId="27D7BE16">
      <w:pPr>
        <w:pStyle w:val="6"/>
        <w:adjustRightInd w:val="0"/>
        <w:snapToGrid w:val="0"/>
        <w:spacing w:before="0" w:beforeAutospacing="0" w:after="0" w:afterAutospacing="0" w:line="640" w:lineRule="exact"/>
        <w:jc w:val="center"/>
        <w:rPr>
          <w:rFonts w:hint="eastAsia" w:ascii="方正小标宋简体" w:hAnsi="方正小标宋简体" w:eastAsia="方正小标宋简体" w:cs="方正小标宋简体"/>
          <w:bCs/>
          <w:color w:val="000000"/>
          <w:sz w:val="40"/>
          <w:szCs w:val="40"/>
        </w:rPr>
      </w:pPr>
    </w:p>
    <w:p w14:paraId="44150592">
      <w:pPr>
        <w:pStyle w:val="6"/>
        <w:adjustRightInd w:val="0"/>
        <w:snapToGrid w:val="0"/>
        <w:spacing w:before="0" w:beforeAutospacing="0" w:after="0" w:afterAutospacing="0" w:line="640" w:lineRule="exact"/>
        <w:jc w:val="center"/>
        <w:rPr>
          <w:rFonts w:hint="eastAsia" w:ascii="方正小标宋简体" w:hAnsi="方正小标宋简体" w:eastAsia="方正小标宋简体" w:cs="方正小标宋简体"/>
          <w:bCs/>
          <w:color w:val="000000"/>
          <w:sz w:val="40"/>
          <w:szCs w:val="40"/>
        </w:rPr>
      </w:pPr>
    </w:p>
    <w:p w14:paraId="18CE4C55">
      <w:pPr>
        <w:pStyle w:val="6"/>
        <w:adjustRightInd w:val="0"/>
        <w:snapToGrid w:val="0"/>
        <w:spacing w:before="0" w:beforeAutospacing="0" w:after="0" w:afterAutospacing="0" w:line="640" w:lineRule="exact"/>
        <w:jc w:val="both"/>
        <w:rPr>
          <w:rFonts w:hint="eastAsia" w:ascii="方正小标宋简体" w:hAnsi="方正小标宋简体" w:eastAsia="方正小标宋简体" w:cs="方正小标宋简体"/>
          <w:bCs/>
          <w:color w:val="000000"/>
          <w:sz w:val="40"/>
          <w:szCs w:val="40"/>
        </w:rPr>
      </w:pPr>
    </w:p>
    <w:p w14:paraId="072CB25F">
      <w:pPr>
        <w:pStyle w:val="6"/>
        <w:adjustRightInd w:val="0"/>
        <w:snapToGrid w:val="0"/>
        <w:spacing w:before="0" w:beforeAutospacing="0" w:after="0" w:afterAutospacing="0" w:line="640" w:lineRule="exact"/>
        <w:jc w:val="center"/>
        <w:rPr>
          <w:rFonts w:hint="eastAsia" w:ascii="方正小标宋简体" w:hAnsi="方正小标宋简体" w:eastAsia="方正小标宋简体" w:cs="方正小标宋简体"/>
          <w:bCs/>
          <w:color w:val="000000"/>
          <w:sz w:val="40"/>
          <w:szCs w:val="40"/>
        </w:rPr>
      </w:pPr>
      <w:r>
        <w:rPr>
          <w:rFonts w:hint="eastAsia" w:ascii="方正小标宋简体" w:hAnsi="方正小标宋简体" w:eastAsia="方正小标宋简体" w:cs="方正小标宋简体"/>
          <w:bCs/>
          <w:color w:val="000000"/>
          <w:sz w:val="40"/>
          <w:szCs w:val="40"/>
        </w:rPr>
        <w:t xml:space="preserve">第一部分 </w:t>
      </w:r>
      <w:r>
        <w:rPr>
          <w:rFonts w:hint="eastAsia" w:ascii="方正小标宋简体" w:hAnsi="方正小标宋简体" w:eastAsia="方正小标宋简体" w:cs="方正小标宋简体"/>
          <w:bCs/>
          <w:color w:val="000000"/>
          <w:sz w:val="40"/>
          <w:szCs w:val="40"/>
          <w:u w:val="none"/>
        </w:rPr>
        <w:t>单位</w:t>
      </w:r>
      <w:r>
        <w:rPr>
          <w:rFonts w:hint="eastAsia" w:ascii="方正小标宋简体" w:hAnsi="方正小标宋简体" w:eastAsia="方正小标宋简体" w:cs="方正小标宋简体"/>
          <w:bCs/>
          <w:color w:val="000000"/>
          <w:sz w:val="40"/>
          <w:szCs w:val="40"/>
        </w:rPr>
        <w:t>概况</w:t>
      </w:r>
    </w:p>
    <w:p w14:paraId="2EBB21B6">
      <w:pPr>
        <w:pStyle w:val="6"/>
        <w:adjustRightInd w:val="0"/>
        <w:snapToGrid w:val="0"/>
        <w:spacing w:before="0" w:beforeAutospacing="0" w:after="0" w:afterAutospacing="0" w:line="360" w:lineRule="auto"/>
        <w:ind w:firstLine="627" w:firstLineChars="196"/>
        <w:jc w:val="both"/>
        <w:rPr>
          <w:rFonts w:hint="eastAsia" w:ascii="黑体" w:hAnsi="黑体" w:eastAsia="黑体"/>
          <w:bCs/>
          <w:color w:val="000000"/>
          <w:sz w:val="32"/>
          <w:szCs w:val="32"/>
        </w:rPr>
      </w:pPr>
    </w:p>
    <w:p w14:paraId="415430F0">
      <w:pPr>
        <w:pStyle w:val="6"/>
        <w:adjustRightInd w:val="0"/>
        <w:snapToGrid w:val="0"/>
        <w:spacing w:before="0" w:beforeAutospacing="0" w:after="0" w:afterAutospacing="0" w:line="640" w:lineRule="exact"/>
        <w:ind w:firstLine="640" w:firstLineChars="200"/>
        <w:jc w:val="both"/>
        <w:rPr>
          <w:color w:val="000000"/>
        </w:rPr>
      </w:pPr>
      <w:r>
        <w:rPr>
          <w:rFonts w:hint="eastAsia" w:ascii="黑体" w:hAnsi="黑体" w:eastAsia="黑体"/>
          <w:bCs/>
          <w:color w:val="000000"/>
          <w:sz w:val="32"/>
          <w:szCs w:val="32"/>
        </w:rPr>
        <w:t>一、主要职责</w:t>
      </w:r>
    </w:p>
    <w:p w14:paraId="41565251">
      <w:pPr>
        <w:pStyle w:val="6"/>
        <w:adjustRightInd w:val="0"/>
        <w:snapToGrid w:val="0"/>
        <w:spacing w:before="0" w:beforeAutospacing="0" w:after="0" w:afterAutospacing="0" w:line="640" w:lineRule="exact"/>
        <w:ind w:firstLine="640" w:firstLineChars="200"/>
        <w:jc w:val="both"/>
        <w:rPr>
          <w:rFonts w:hint="eastAsia" w:ascii="仿宋_GB2312" w:hAnsi="黑体" w:eastAsia="仿宋_GB2312"/>
          <w:bCs/>
          <w:sz w:val="32"/>
          <w:szCs w:val="32"/>
        </w:rPr>
      </w:pPr>
      <w:r>
        <w:rPr>
          <w:rFonts w:hint="eastAsia" w:ascii="仿宋_GB2312" w:hAnsi="黑体" w:eastAsia="仿宋_GB2312"/>
          <w:bCs/>
          <w:sz w:val="32"/>
          <w:szCs w:val="32"/>
        </w:rPr>
        <w:t>（一）为群众提供中西医医疗、预防、保健、计划生育、康复等医疗卫生服务。</w:t>
      </w:r>
    </w:p>
    <w:p w14:paraId="513A1B4D">
      <w:pPr>
        <w:pStyle w:val="6"/>
        <w:adjustRightInd w:val="0"/>
        <w:snapToGrid w:val="0"/>
        <w:spacing w:before="0" w:beforeAutospacing="0" w:after="0" w:afterAutospacing="0" w:line="640" w:lineRule="exact"/>
        <w:ind w:firstLine="640" w:firstLineChars="200"/>
        <w:jc w:val="both"/>
        <w:rPr>
          <w:rFonts w:hint="eastAsia" w:ascii="仿宋_GB2312" w:hAnsi="黑体" w:eastAsia="仿宋_GB2312"/>
          <w:bCs/>
          <w:sz w:val="32"/>
          <w:szCs w:val="32"/>
        </w:rPr>
      </w:pPr>
      <w:r>
        <w:rPr>
          <w:rFonts w:hint="eastAsia" w:ascii="仿宋_GB2312" w:hAnsi="黑体" w:eastAsia="仿宋_GB2312"/>
          <w:bCs/>
          <w:sz w:val="32"/>
          <w:szCs w:val="32"/>
        </w:rPr>
        <w:t>（二）贯彻落实医药卫生体制改革、中西医并重方针和国家中医药法律法规，执行中医药政策；拟定实施中医药、民族医药和中西医结合发展战略、规划。</w:t>
      </w:r>
    </w:p>
    <w:p w14:paraId="7579AE88">
      <w:pPr>
        <w:pStyle w:val="6"/>
        <w:adjustRightInd w:val="0"/>
        <w:snapToGrid w:val="0"/>
        <w:spacing w:before="0" w:beforeAutospacing="0" w:after="0" w:afterAutospacing="0" w:line="640" w:lineRule="exact"/>
        <w:ind w:firstLine="640" w:firstLineChars="200"/>
        <w:jc w:val="both"/>
        <w:rPr>
          <w:rFonts w:hint="eastAsia" w:ascii="仿宋_GB2312" w:hAnsi="黑体" w:eastAsia="仿宋_GB2312"/>
          <w:bCs/>
          <w:sz w:val="32"/>
          <w:szCs w:val="32"/>
        </w:rPr>
      </w:pPr>
      <w:r>
        <w:rPr>
          <w:rFonts w:hint="eastAsia" w:ascii="仿宋_GB2312" w:hAnsi="黑体" w:eastAsia="仿宋_GB2312"/>
          <w:bCs/>
          <w:sz w:val="32"/>
          <w:szCs w:val="32"/>
        </w:rPr>
        <w:t>（三）确保全县人民中西医疗健康需求，建立与地方经济发展相适应的中西医结合医疗环境。加强医院标准化管理。</w:t>
      </w:r>
    </w:p>
    <w:p w14:paraId="3E3E29A1">
      <w:pPr>
        <w:pStyle w:val="6"/>
        <w:adjustRightInd w:val="0"/>
        <w:snapToGrid w:val="0"/>
        <w:spacing w:before="0" w:beforeAutospacing="0" w:after="0" w:afterAutospacing="0" w:line="640" w:lineRule="exact"/>
        <w:ind w:firstLine="640" w:firstLineChars="200"/>
        <w:jc w:val="both"/>
        <w:rPr>
          <w:rFonts w:hint="eastAsia" w:ascii="仿宋_GB2312" w:hAnsi="黑体" w:eastAsia="仿宋_GB2312"/>
          <w:bCs/>
          <w:sz w:val="32"/>
          <w:szCs w:val="32"/>
        </w:rPr>
      </w:pPr>
      <w:r>
        <w:rPr>
          <w:rFonts w:hint="eastAsia" w:ascii="仿宋_GB2312" w:hAnsi="黑体" w:eastAsia="仿宋_GB2312"/>
          <w:bCs/>
          <w:sz w:val="32"/>
          <w:szCs w:val="32"/>
        </w:rPr>
        <w:t>（四）贯彻落实国家基本药物制度和药品集中采购工作，执行医用耗材集中采购工作；负责医院内部的药品和医疗器械管理工作。承担意外灾害事故、疫情等突发公共卫生事件的医疗急救及社区预防、保健和康复医疗服务工作。承担体检工作，开展各种医疗保健卫生知识宣传。</w:t>
      </w:r>
    </w:p>
    <w:p w14:paraId="4F579E37">
      <w:pPr>
        <w:pStyle w:val="6"/>
        <w:adjustRightInd w:val="0"/>
        <w:snapToGrid w:val="0"/>
        <w:spacing w:before="0" w:beforeAutospacing="0" w:after="0" w:afterAutospacing="0" w:line="640" w:lineRule="exact"/>
        <w:ind w:firstLine="640" w:firstLineChars="200"/>
        <w:jc w:val="both"/>
        <w:rPr>
          <w:rFonts w:hint="eastAsia" w:ascii="仿宋_GB2312" w:hAnsi="黑体" w:eastAsia="仿宋_GB2312"/>
          <w:bCs/>
          <w:sz w:val="32"/>
          <w:szCs w:val="32"/>
        </w:rPr>
      </w:pPr>
      <w:r>
        <w:rPr>
          <w:rFonts w:hint="eastAsia" w:ascii="仿宋_GB2312" w:hAnsi="黑体" w:eastAsia="仿宋_GB2312"/>
          <w:bCs/>
          <w:sz w:val="32"/>
          <w:szCs w:val="32"/>
        </w:rPr>
        <w:t>（五）组织实施中西医药科学研究，推进医学科技成果转化和推广应用；承担中医药人才培养，中医药继续医学教育工作。</w:t>
      </w:r>
    </w:p>
    <w:p w14:paraId="736C1FF0">
      <w:pPr>
        <w:pStyle w:val="6"/>
        <w:adjustRightInd w:val="0"/>
        <w:snapToGrid w:val="0"/>
        <w:spacing w:before="0" w:beforeAutospacing="0" w:after="0" w:afterAutospacing="0" w:line="640" w:lineRule="exact"/>
        <w:ind w:firstLine="640" w:firstLineChars="200"/>
        <w:jc w:val="both"/>
        <w:rPr>
          <w:rFonts w:hint="eastAsia" w:ascii="仿宋_GB2312" w:hAnsi="黑体" w:eastAsia="仿宋_GB2312"/>
          <w:bCs/>
          <w:sz w:val="32"/>
          <w:szCs w:val="32"/>
        </w:rPr>
      </w:pPr>
      <w:r>
        <w:rPr>
          <w:rFonts w:hint="eastAsia" w:ascii="仿宋_GB2312" w:hAnsi="黑体" w:eastAsia="仿宋_GB2312"/>
          <w:bCs/>
          <w:sz w:val="32"/>
          <w:szCs w:val="32"/>
        </w:rPr>
        <w:t>（六）做好城镇职工医疗保险、城乡居民合作医疗保险等定点医疗机构的各项工作。参与卫生扶贫、重要会议与重大活动的医疗卫生保障工作。</w:t>
      </w:r>
    </w:p>
    <w:p w14:paraId="50FD98B3">
      <w:pPr>
        <w:pStyle w:val="6"/>
        <w:adjustRightInd w:val="0"/>
        <w:snapToGrid w:val="0"/>
        <w:spacing w:before="0" w:beforeAutospacing="0" w:after="0" w:afterAutospacing="0" w:line="640" w:lineRule="exact"/>
        <w:ind w:firstLine="640" w:firstLineChars="200"/>
        <w:jc w:val="both"/>
        <w:rPr>
          <w:rFonts w:ascii="仿宋_GB2312" w:hAnsi="黑体" w:eastAsia="仿宋_GB2312"/>
          <w:bCs/>
          <w:sz w:val="32"/>
          <w:szCs w:val="32"/>
        </w:rPr>
      </w:pPr>
      <w:r>
        <w:rPr>
          <w:rFonts w:hint="eastAsia" w:ascii="仿宋_GB2312" w:hAnsi="黑体" w:eastAsia="仿宋_GB2312"/>
          <w:bCs/>
          <w:sz w:val="32"/>
          <w:szCs w:val="32"/>
        </w:rPr>
        <w:t>（七）承担上级部门及县卫健委交办的其他卫生工作。</w:t>
      </w:r>
    </w:p>
    <w:p w14:paraId="708D4E85">
      <w:pPr>
        <w:pStyle w:val="6"/>
        <w:numPr>
          <w:ilvl w:val="0"/>
          <w:numId w:val="1"/>
        </w:numPr>
        <w:adjustRightInd w:val="0"/>
        <w:snapToGrid w:val="0"/>
        <w:spacing w:before="0" w:beforeAutospacing="0" w:after="0" w:afterAutospacing="0" w:line="640" w:lineRule="exact"/>
        <w:ind w:firstLine="640" w:firstLineChars="200"/>
        <w:jc w:val="both"/>
        <w:rPr>
          <w:rFonts w:hint="eastAsia" w:ascii="黑体" w:hAnsi="黑体" w:eastAsia="黑体"/>
          <w:bCs/>
          <w:color w:val="000000"/>
          <w:sz w:val="32"/>
          <w:szCs w:val="32"/>
        </w:rPr>
      </w:pPr>
      <w:r>
        <w:rPr>
          <w:rFonts w:hint="eastAsia" w:ascii="黑体" w:hAnsi="黑体" w:eastAsia="黑体"/>
          <w:bCs/>
          <w:color w:val="000000"/>
          <w:sz w:val="32"/>
          <w:szCs w:val="32"/>
          <w:u w:val="none"/>
        </w:rPr>
        <w:t>单位</w:t>
      </w:r>
      <w:r>
        <w:rPr>
          <w:rFonts w:hint="eastAsia" w:ascii="黑体" w:hAnsi="黑体" w:eastAsia="黑体"/>
          <w:bCs/>
          <w:color w:val="000000"/>
          <w:sz w:val="32"/>
          <w:szCs w:val="32"/>
        </w:rPr>
        <w:t>预算构成</w:t>
      </w:r>
    </w:p>
    <w:p w14:paraId="45262C57">
      <w:pPr>
        <w:pStyle w:val="6"/>
        <w:adjustRightInd w:val="0"/>
        <w:snapToGrid w:val="0"/>
        <w:spacing w:before="0" w:beforeAutospacing="0" w:after="0" w:afterAutospacing="0" w:line="600" w:lineRule="exact"/>
        <w:ind w:firstLine="640" w:firstLineChars="200"/>
        <w:jc w:val="both"/>
        <w:outlineLvl w:val="0"/>
        <w:rPr>
          <w:rFonts w:hint="eastAsia" w:ascii="仿宋_GB2312" w:hAnsi="仿宋" w:eastAsia="仿宋_GB2312" w:cs="仿宋"/>
          <w:bCs/>
          <w:color w:val="000000"/>
          <w:sz w:val="32"/>
          <w:szCs w:val="32"/>
        </w:rPr>
      </w:pPr>
      <w:r>
        <w:rPr>
          <w:rFonts w:hint="eastAsia" w:ascii="仿宋_GB2312" w:hAnsi="仿宋" w:eastAsia="仿宋_GB2312" w:cs="仿宋"/>
          <w:bCs/>
          <w:color w:val="000000"/>
          <w:sz w:val="32"/>
          <w:szCs w:val="32"/>
          <w:lang w:eastAsia="zh-CN"/>
        </w:rPr>
        <w:t>枞阳县中医院</w:t>
      </w:r>
      <w:r>
        <w:rPr>
          <w:rFonts w:hint="eastAsia" w:ascii="仿宋_GB2312" w:hAnsi="仿宋" w:eastAsia="仿宋_GB2312" w:cs="仿宋"/>
          <w:bCs/>
          <w:color w:val="000000"/>
          <w:sz w:val="32"/>
          <w:szCs w:val="32"/>
        </w:rPr>
        <w:t>2023年度单位预算仅包括单位本级预算，无其他下属单位预算。</w:t>
      </w:r>
    </w:p>
    <w:p w14:paraId="1ED8AEC2">
      <w:pPr>
        <w:pStyle w:val="6"/>
        <w:adjustRightInd w:val="0"/>
        <w:snapToGrid w:val="0"/>
        <w:spacing w:before="0" w:beforeAutospacing="0" w:after="0" w:afterAutospacing="0" w:line="600" w:lineRule="exact"/>
        <w:ind w:firstLine="640" w:firstLineChars="200"/>
        <w:jc w:val="both"/>
        <w:outlineLvl w:val="0"/>
        <w:rPr>
          <w:rFonts w:hint="eastAsia" w:ascii="黑体" w:hAnsi="黑体" w:eastAsia="黑体"/>
          <w:bCs/>
          <w:color w:val="000000"/>
          <w:sz w:val="32"/>
          <w:szCs w:val="32"/>
        </w:rPr>
      </w:pPr>
      <w:r>
        <w:rPr>
          <w:rFonts w:hint="eastAsia" w:ascii="黑体" w:hAnsi="黑体" w:eastAsia="黑体"/>
          <w:bCs/>
          <w:color w:val="000000"/>
          <w:sz w:val="32"/>
          <w:szCs w:val="32"/>
        </w:rPr>
        <w:t>三、2023年度主要工作任务</w:t>
      </w:r>
    </w:p>
    <w:p w14:paraId="55B0F4CD">
      <w:pPr>
        <w:pStyle w:val="6"/>
        <w:adjustRightInd w:val="0"/>
        <w:snapToGrid w:val="0"/>
        <w:spacing w:before="0" w:beforeAutospacing="0" w:after="0" w:afterAutospacing="0" w:line="600" w:lineRule="exact"/>
        <w:ind w:firstLine="640" w:firstLineChars="200"/>
        <w:jc w:val="both"/>
        <w:outlineLvl w:val="0"/>
        <w:rPr>
          <w:rFonts w:hint="eastAsia" w:ascii="仿宋_GB2312" w:hAnsi="仿宋" w:eastAsia="仿宋_GB2312" w:cs="仿宋"/>
          <w:bCs/>
          <w:color w:val="000000"/>
          <w:sz w:val="32"/>
          <w:szCs w:val="32"/>
        </w:rPr>
      </w:pPr>
      <w:r>
        <w:rPr>
          <w:rFonts w:hint="eastAsia" w:ascii="仿宋_GB2312" w:hAnsi="仿宋" w:eastAsia="仿宋_GB2312" w:cs="仿宋"/>
          <w:bCs/>
          <w:color w:val="000000"/>
          <w:sz w:val="32"/>
          <w:szCs w:val="32"/>
          <w:lang w:val="en-US" w:eastAsia="zh-CN"/>
        </w:rPr>
        <w:t>(</w:t>
      </w:r>
      <w:r>
        <w:rPr>
          <w:rFonts w:hint="eastAsia" w:ascii="仿宋_GB2312" w:hAnsi="仿宋" w:eastAsia="仿宋_GB2312" w:cs="仿宋"/>
          <w:bCs/>
          <w:color w:val="000000"/>
          <w:sz w:val="32"/>
          <w:szCs w:val="32"/>
        </w:rPr>
        <w:t>一</w:t>
      </w:r>
      <w:r>
        <w:rPr>
          <w:rFonts w:hint="eastAsia" w:ascii="仿宋_GB2312" w:hAnsi="仿宋" w:eastAsia="仿宋_GB2312" w:cs="仿宋"/>
          <w:bCs/>
          <w:color w:val="000000"/>
          <w:sz w:val="32"/>
          <w:szCs w:val="32"/>
          <w:lang w:val="en-US" w:eastAsia="zh-CN"/>
        </w:rPr>
        <w:t>)</w:t>
      </w:r>
      <w:r>
        <w:rPr>
          <w:rFonts w:hint="eastAsia" w:ascii="仿宋_GB2312" w:hAnsi="仿宋" w:eastAsia="仿宋_GB2312" w:cs="仿宋"/>
          <w:bCs/>
          <w:color w:val="000000"/>
          <w:sz w:val="32"/>
          <w:szCs w:val="32"/>
        </w:rPr>
        <w:t>夯实党建工作，加强政治理论学习。深刻领悟二十大精神，切实把习近平新时代中国特色社会主义思想贯穿于医疗卫生工作的全过程。进一步强化基层党组织建设，严格规范落实“三会一课”制度，将党建工作与医院中心工作同部署、同研究、同落实，把党建工作融合、渗透到医院医疗服务工作中，建立起党员先进性长效机制。做好发展党员、积极分子的培养和引导及预备党员的考察和转正等工作。</w:t>
      </w:r>
    </w:p>
    <w:p w14:paraId="53462834">
      <w:pPr>
        <w:pStyle w:val="6"/>
        <w:adjustRightInd w:val="0"/>
        <w:snapToGrid w:val="0"/>
        <w:spacing w:before="0" w:beforeAutospacing="0" w:after="0" w:afterAutospacing="0" w:line="600" w:lineRule="exact"/>
        <w:ind w:firstLine="640" w:firstLineChars="200"/>
        <w:jc w:val="both"/>
        <w:outlineLvl w:val="0"/>
        <w:rPr>
          <w:rFonts w:hint="eastAsia" w:ascii="仿宋_GB2312" w:hAnsi="仿宋" w:eastAsia="仿宋_GB2312" w:cs="仿宋"/>
          <w:bCs/>
          <w:color w:val="000000"/>
          <w:sz w:val="32"/>
          <w:szCs w:val="32"/>
        </w:rPr>
      </w:pPr>
      <w:r>
        <w:rPr>
          <w:rFonts w:hint="eastAsia" w:ascii="仿宋_GB2312" w:hAnsi="仿宋" w:eastAsia="仿宋_GB2312" w:cs="仿宋"/>
          <w:bCs/>
          <w:color w:val="000000"/>
          <w:sz w:val="32"/>
          <w:szCs w:val="32"/>
          <w:lang w:val="en-US" w:eastAsia="zh-CN"/>
        </w:rPr>
        <w:t>(</w:t>
      </w:r>
      <w:r>
        <w:rPr>
          <w:rFonts w:hint="eastAsia" w:ascii="仿宋_GB2312" w:hAnsi="仿宋" w:eastAsia="仿宋_GB2312" w:cs="仿宋"/>
          <w:bCs/>
          <w:color w:val="000000"/>
          <w:sz w:val="32"/>
          <w:szCs w:val="32"/>
        </w:rPr>
        <w:t>二</w:t>
      </w:r>
      <w:r>
        <w:rPr>
          <w:rFonts w:hint="eastAsia" w:ascii="仿宋_GB2312" w:hAnsi="仿宋" w:eastAsia="仿宋_GB2312" w:cs="仿宋"/>
          <w:bCs/>
          <w:color w:val="000000"/>
          <w:sz w:val="32"/>
          <w:szCs w:val="32"/>
          <w:lang w:val="en-US" w:eastAsia="zh-CN"/>
        </w:rPr>
        <w:t>)</w:t>
      </w:r>
      <w:r>
        <w:rPr>
          <w:rFonts w:hint="eastAsia" w:ascii="仿宋_GB2312" w:hAnsi="仿宋" w:eastAsia="仿宋_GB2312" w:cs="仿宋"/>
          <w:bCs/>
          <w:color w:val="000000"/>
          <w:sz w:val="32"/>
          <w:szCs w:val="32"/>
        </w:rPr>
        <w:t>狠抓医疗质量，提升医疗技术服务水平。落实十八项核心医疗制度，加强医疗质量督查考核，进一步提高诊疗水平。积极完成重症医学科（ICU）和呼吸等重症医学科筹建，加强中医特色专科建设，提高我院康复科、内科、肿瘤科、中医妇科、肛肠科等科室中医诊疗水平加强临床新技术应用及管理，增强核心竞争力。突出中医特色优势及中医文化发展：提高中医治疗率。</w:t>
      </w:r>
    </w:p>
    <w:p w14:paraId="1004FB58">
      <w:pPr>
        <w:pStyle w:val="6"/>
        <w:adjustRightInd w:val="0"/>
        <w:snapToGrid w:val="0"/>
        <w:spacing w:before="0" w:beforeAutospacing="0" w:after="0" w:afterAutospacing="0" w:line="600" w:lineRule="exact"/>
        <w:ind w:firstLine="640" w:firstLineChars="200"/>
        <w:jc w:val="both"/>
        <w:outlineLvl w:val="0"/>
        <w:rPr>
          <w:rFonts w:hint="eastAsia" w:ascii="仿宋_GB2312" w:hAnsi="仿宋" w:eastAsia="仿宋_GB2312" w:cs="仿宋"/>
          <w:bCs/>
          <w:color w:val="000000"/>
          <w:sz w:val="32"/>
          <w:szCs w:val="32"/>
        </w:rPr>
      </w:pPr>
      <w:r>
        <w:rPr>
          <w:rFonts w:hint="eastAsia" w:ascii="仿宋_GB2312" w:hAnsi="仿宋" w:eastAsia="仿宋_GB2312" w:cs="仿宋"/>
          <w:bCs/>
          <w:color w:val="000000"/>
          <w:sz w:val="32"/>
          <w:szCs w:val="32"/>
          <w:lang w:val="en-US" w:eastAsia="zh-CN"/>
        </w:rPr>
        <w:t>(</w:t>
      </w:r>
      <w:r>
        <w:rPr>
          <w:rFonts w:hint="eastAsia" w:ascii="仿宋_GB2312" w:hAnsi="仿宋" w:eastAsia="仿宋_GB2312" w:cs="仿宋"/>
          <w:bCs/>
          <w:color w:val="000000"/>
          <w:sz w:val="32"/>
          <w:szCs w:val="32"/>
        </w:rPr>
        <w:t>三</w:t>
      </w:r>
      <w:r>
        <w:rPr>
          <w:rFonts w:hint="eastAsia" w:ascii="仿宋_GB2312" w:hAnsi="仿宋" w:eastAsia="仿宋_GB2312" w:cs="仿宋"/>
          <w:bCs/>
          <w:color w:val="000000"/>
          <w:sz w:val="32"/>
          <w:szCs w:val="32"/>
          <w:lang w:val="en-US" w:eastAsia="zh-CN"/>
        </w:rPr>
        <w:t>)</w:t>
      </w:r>
      <w:r>
        <w:rPr>
          <w:rFonts w:hint="eastAsia" w:ascii="仿宋_GB2312" w:hAnsi="仿宋" w:eastAsia="仿宋_GB2312" w:cs="仿宋"/>
          <w:bCs/>
          <w:color w:val="000000"/>
          <w:sz w:val="32"/>
          <w:szCs w:val="32"/>
        </w:rPr>
        <w:t>按照十四五规划要求，结合创建三级中医院评审标准普及和宣传中医药文化知识。扎实推进中医药事业持续健康发展，做好中医药传承创新。切实提高中医医疗服务能力，大力发展中医养生保健服务。推进长三角中医药名医名家进入我院，加大人才引进机制，加强队伍建设，补齐医疗卫生人才短板。加强信息支撑，建设发展智慧卫生健康服务体系，施行远程会诊。</w:t>
      </w:r>
    </w:p>
    <w:p w14:paraId="5981767E">
      <w:pPr>
        <w:pStyle w:val="6"/>
        <w:adjustRightInd w:val="0"/>
        <w:snapToGrid w:val="0"/>
        <w:spacing w:before="0" w:beforeAutospacing="0" w:after="0" w:afterAutospacing="0" w:line="600" w:lineRule="exact"/>
        <w:ind w:firstLine="640" w:firstLineChars="200"/>
        <w:jc w:val="both"/>
        <w:outlineLvl w:val="0"/>
        <w:rPr>
          <w:rFonts w:hint="eastAsia" w:ascii="仿宋_GB2312" w:hAnsi="仿宋" w:eastAsia="仿宋_GB2312" w:cs="仿宋"/>
          <w:bCs/>
          <w:color w:val="000000"/>
          <w:sz w:val="32"/>
          <w:szCs w:val="32"/>
        </w:rPr>
      </w:pPr>
      <w:r>
        <w:rPr>
          <w:rFonts w:hint="eastAsia" w:ascii="仿宋_GB2312" w:hAnsi="仿宋" w:eastAsia="仿宋_GB2312" w:cs="仿宋"/>
          <w:bCs/>
          <w:color w:val="000000"/>
          <w:sz w:val="32"/>
          <w:szCs w:val="32"/>
          <w:lang w:val="en-US" w:eastAsia="zh-CN"/>
        </w:rPr>
        <w:t>(</w:t>
      </w:r>
      <w:r>
        <w:rPr>
          <w:rFonts w:hint="eastAsia" w:ascii="仿宋_GB2312" w:hAnsi="仿宋" w:eastAsia="仿宋_GB2312" w:cs="仿宋"/>
          <w:bCs/>
          <w:color w:val="000000"/>
          <w:sz w:val="32"/>
          <w:szCs w:val="32"/>
        </w:rPr>
        <w:t>四</w:t>
      </w:r>
      <w:r>
        <w:rPr>
          <w:rFonts w:hint="eastAsia" w:ascii="仿宋_GB2312" w:hAnsi="仿宋" w:eastAsia="仿宋_GB2312" w:cs="仿宋"/>
          <w:bCs/>
          <w:color w:val="000000"/>
          <w:sz w:val="32"/>
          <w:szCs w:val="32"/>
          <w:lang w:val="en-US" w:eastAsia="zh-CN"/>
        </w:rPr>
        <w:t>)</w:t>
      </w:r>
      <w:r>
        <w:rPr>
          <w:rFonts w:hint="eastAsia" w:ascii="仿宋_GB2312" w:hAnsi="仿宋" w:eastAsia="仿宋_GB2312" w:cs="仿宋"/>
          <w:bCs/>
          <w:color w:val="000000"/>
          <w:sz w:val="32"/>
          <w:szCs w:val="32"/>
        </w:rPr>
        <w:t>新冠肺炎疫情防控工作绝不放松，落实各项防控措施，不给病毒留可乘之机。严格执行《传染病防治法》《突发性公共卫生应急条例》等法律法规，落实传染病报告制度，发挥中医药在传染病及控制疫情方面的优势，做好院感培训及督查工作。</w:t>
      </w:r>
    </w:p>
    <w:p w14:paraId="1E0DD8FF">
      <w:pPr>
        <w:pStyle w:val="6"/>
        <w:adjustRightInd w:val="0"/>
        <w:snapToGrid w:val="0"/>
        <w:spacing w:before="0" w:beforeAutospacing="0" w:after="0" w:afterAutospacing="0" w:line="600" w:lineRule="exact"/>
        <w:ind w:firstLine="640" w:firstLineChars="200"/>
        <w:jc w:val="both"/>
        <w:outlineLvl w:val="0"/>
        <w:rPr>
          <w:rFonts w:hint="eastAsia" w:ascii="仿宋_GB2312" w:hAnsi="仿宋" w:eastAsia="仿宋_GB2312" w:cs="仿宋"/>
          <w:bCs/>
          <w:color w:val="000000"/>
          <w:sz w:val="32"/>
          <w:szCs w:val="32"/>
        </w:rPr>
      </w:pPr>
      <w:r>
        <w:rPr>
          <w:rFonts w:hint="eastAsia" w:ascii="仿宋_GB2312" w:hAnsi="仿宋" w:eastAsia="仿宋_GB2312" w:cs="仿宋"/>
          <w:bCs/>
          <w:color w:val="000000"/>
          <w:sz w:val="32"/>
          <w:szCs w:val="32"/>
          <w:lang w:val="en-US" w:eastAsia="zh-CN"/>
        </w:rPr>
        <w:t>(</w:t>
      </w:r>
      <w:r>
        <w:rPr>
          <w:rFonts w:hint="eastAsia" w:ascii="仿宋_GB2312" w:hAnsi="仿宋" w:eastAsia="仿宋_GB2312" w:cs="仿宋"/>
          <w:bCs/>
          <w:color w:val="000000"/>
          <w:sz w:val="32"/>
          <w:szCs w:val="32"/>
        </w:rPr>
        <w:t>五</w:t>
      </w:r>
      <w:r>
        <w:rPr>
          <w:rFonts w:hint="eastAsia" w:ascii="仿宋_GB2312" w:hAnsi="仿宋" w:eastAsia="仿宋_GB2312" w:cs="仿宋"/>
          <w:bCs/>
          <w:color w:val="000000"/>
          <w:sz w:val="32"/>
          <w:szCs w:val="32"/>
          <w:lang w:val="en-US" w:eastAsia="zh-CN"/>
        </w:rPr>
        <w:t>)</w:t>
      </w:r>
      <w:r>
        <w:rPr>
          <w:rFonts w:hint="eastAsia" w:ascii="仿宋_GB2312" w:hAnsi="仿宋" w:eastAsia="仿宋_GB2312" w:cs="仿宋"/>
          <w:bCs/>
          <w:color w:val="000000"/>
          <w:sz w:val="32"/>
          <w:szCs w:val="32"/>
        </w:rPr>
        <w:t>按文件标准和要求积极做好文明卫生城市、无烟医院与老年友善医疗机构等文明创建工作。</w:t>
      </w:r>
    </w:p>
    <w:p w14:paraId="5044B7ED">
      <w:pPr>
        <w:pStyle w:val="6"/>
        <w:adjustRightInd w:val="0"/>
        <w:snapToGrid w:val="0"/>
        <w:spacing w:before="0" w:beforeAutospacing="0" w:after="0" w:afterAutospacing="0" w:line="600" w:lineRule="exact"/>
        <w:ind w:firstLine="640" w:firstLineChars="200"/>
        <w:jc w:val="both"/>
        <w:outlineLvl w:val="0"/>
        <w:rPr>
          <w:rFonts w:hint="eastAsia" w:ascii="仿宋_GB2312" w:hAnsi="仿宋" w:eastAsia="仿宋_GB2312" w:cs="仿宋"/>
          <w:bCs/>
          <w:color w:val="000000"/>
          <w:sz w:val="32"/>
          <w:szCs w:val="32"/>
        </w:rPr>
      </w:pPr>
      <w:r>
        <w:rPr>
          <w:rFonts w:hint="eastAsia" w:ascii="仿宋_GB2312" w:hAnsi="仿宋" w:eastAsia="仿宋_GB2312" w:cs="仿宋"/>
          <w:bCs/>
          <w:color w:val="000000"/>
          <w:sz w:val="32"/>
          <w:szCs w:val="32"/>
          <w:lang w:val="en-US" w:eastAsia="zh-CN"/>
        </w:rPr>
        <w:t>(</w:t>
      </w:r>
      <w:r>
        <w:rPr>
          <w:rFonts w:hint="eastAsia" w:ascii="仿宋_GB2312" w:hAnsi="仿宋" w:eastAsia="仿宋_GB2312" w:cs="仿宋"/>
          <w:bCs/>
          <w:color w:val="000000"/>
          <w:sz w:val="32"/>
          <w:szCs w:val="32"/>
        </w:rPr>
        <w:t>六</w:t>
      </w:r>
      <w:r>
        <w:rPr>
          <w:rFonts w:hint="eastAsia" w:ascii="仿宋_GB2312" w:hAnsi="仿宋" w:eastAsia="仿宋_GB2312" w:cs="仿宋"/>
          <w:bCs/>
          <w:color w:val="000000"/>
          <w:sz w:val="32"/>
          <w:szCs w:val="32"/>
          <w:lang w:val="en-US" w:eastAsia="zh-CN"/>
        </w:rPr>
        <w:t>)</w:t>
      </w:r>
      <w:r>
        <w:rPr>
          <w:rFonts w:hint="eastAsia" w:ascii="仿宋_GB2312" w:hAnsi="仿宋" w:eastAsia="仿宋_GB2312" w:cs="仿宋"/>
          <w:bCs/>
          <w:color w:val="000000"/>
          <w:sz w:val="32"/>
          <w:szCs w:val="32"/>
        </w:rPr>
        <w:t>进一步加强全体职工消防安全知识教育和培训，提高全员安全防患意识。</w:t>
      </w:r>
    </w:p>
    <w:p w14:paraId="4AFB7B35">
      <w:pPr>
        <w:pStyle w:val="6"/>
        <w:adjustRightInd w:val="0"/>
        <w:snapToGrid w:val="0"/>
        <w:spacing w:before="0" w:beforeAutospacing="0" w:after="0" w:afterAutospacing="0" w:line="600" w:lineRule="exact"/>
        <w:ind w:firstLine="640" w:firstLineChars="200"/>
        <w:jc w:val="both"/>
        <w:outlineLvl w:val="0"/>
        <w:rPr>
          <w:rFonts w:hint="eastAsia" w:ascii="仿宋_GB2312" w:hAnsi="仿宋" w:eastAsia="仿宋_GB2312" w:cs="仿宋"/>
          <w:bCs/>
          <w:color w:val="000000"/>
          <w:sz w:val="32"/>
          <w:szCs w:val="32"/>
        </w:rPr>
      </w:pPr>
      <w:r>
        <w:rPr>
          <w:rFonts w:hint="eastAsia" w:ascii="仿宋_GB2312" w:hAnsi="仿宋" w:eastAsia="仿宋_GB2312" w:cs="仿宋"/>
          <w:bCs/>
          <w:color w:val="000000"/>
          <w:sz w:val="32"/>
          <w:szCs w:val="32"/>
          <w:lang w:val="en-US" w:eastAsia="zh-CN"/>
        </w:rPr>
        <w:t>(</w:t>
      </w:r>
      <w:r>
        <w:rPr>
          <w:rFonts w:hint="eastAsia" w:ascii="仿宋_GB2312" w:hAnsi="仿宋" w:eastAsia="仿宋_GB2312" w:cs="仿宋"/>
          <w:bCs/>
          <w:color w:val="000000"/>
          <w:sz w:val="32"/>
          <w:szCs w:val="32"/>
        </w:rPr>
        <w:t>七</w:t>
      </w:r>
      <w:r>
        <w:rPr>
          <w:rFonts w:hint="eastAsia" w:ascii="仿宋_GB2312" w:hAnsi="仿宋" w:eastAsia="仿宋_GB2312" w:cs="仿宋"/>
          <w:bCs/>
          <w:color w:val="000000"/>
          <w:sz w:val="32"/>
          <w:szCs w:val="32"/>
          <w:lang w:val="en-US" w:eastAsia="zh-CN"/>
        </w:rPr>
        <w:t>)</w:t>
      </w:r>
      <w:r>
        <w:rPr>
          <w:rFonts w:hint="eastAsia" w:ascii="仿宋_GB2312" w:hAnsi="仿宋" w:eastAsia="仿宋_GB2312" w:cs="仿宋"/>
          <w:bCs/>
          <w:color w:val="000000"/>
          <w:sz w:val="32"/>
          <w:szCs w:val="32"/>
        </w:rPr>
        <w:t>继续做好医共体工作，推广中医适宜技术，对医共体成员单位实施点状帮扶，发展缺失科室。完善医共体内部薪酬分配制度，根据集中集约原则医共体内所有资产实行统一规划和使用管理，医共体药品、耗材、器械等实施统一采购，可移动设备、设施实施统一调配使用。“专科+全科联合门诊的基础上，出台特色专科与院区对接帮扶制度，形成一定的区域效应。期望外转率下降3个百分点。</w:t>
      </w:r>
    </w:p>
    <w:p w14:paraId="48459BBE">
      <w:pPr>
        <w:pStyle w:val="6"/>
        <w:adjustRightInd w:val="0"/>
        <w:snapToGrid w:val="0"/>
        <w:spacing w:before="0" w:beforeAutospacing="0" w:after="0" w:afterAutospacing="0" w:line="600" w:lineRule="exact"/>
        <w:ind w:firstLine="640" w:firstLineChars="200"/>
        <w:jc w:val="both"/>
        <w:outlineLvl w:val="0"/>
        <w:rPr>
          <w:rFonts w:hint="eastAsia" w:ascii="仿宋_GB2312" w:hAnsi="仿宋" w:eastAsia="仿宋_GB2312" w:cs="仿宋"/>
          <w:bCs/>
          <w:color w:val="000000"/>
          <w:sz w:val="32"/>
          <w:szCs w:val="32"/>
        </w:rPr>
      </w:pPr>
      <w:r>
        <w:rPr>
          <w:rFonts w:hint="eastAsia" w:ascii="仿宋_GB2312" w:hAnsi="仿宋" w:eastAsia="仿宋_GB2312" w:cs="仿宋"/>
          <w:bCs/>
          <w:color w:val="000000"/>
          <w:sz w:val="32"/>
          <w:szCs w:val="32"/>
          <w:lang w:val="en-US" w:eastAsia="zh-CN"/>
        </w:rPr>
        <w:t>(</w:t>
      </w:r>
      <w:r>
        <w:rPr>
          <w:rFonts w:hint="eastAsia" w:ascii="仿宋_GB2312" w:hAnsi="仿宋" w:eastAsia="仿宋_GB2312" w:cs="仿宋"/>
          <w:bCs/>
          <w:color w:val="000000"/>
          <w:sz w:val="32"/>
          <w:szCs w:val="32"/>
        </w:rPr>
        <w:t>八</w:t>
      </w:r>
      <w:r>
        <w:rPr>
          <w:rFonts w:hint="eastAsia" w:ascii="仿宋_GB2312" w:hAnsi="仿宋" w:eastAsia="仿宋_GB2312" w:cs="仿宋"/>
          <w:bCs/>
          <w:color w:val="000000"/>
          <w:sz w:val="32"/>
          <w:szCs w:val="32"/>
          <w:lang w:val="en-US" w:eastAsia="zh-CN"/>
        </w:rPr>
        <w:t>)</w:t>
      </w:r>
      <w:r>
        <w:rPr>
          <w:rFonts w:hint="eastAsia" w:ascii="仿宋_GB2312" w:hAnsi="仿宋" w:eastAsia="仿宋_GB2312" w:cs="仿宋"/>
          <w:bCs/>
          <w:color w:val="000000"/>
          <w:sz w:val="32"/>
          <w:szCs w:val="32"/>
        </w:rPr>
        <w:t>加强医患沟通，规范执业行为，减少医疗纠纷，确保医疗安全，提高群众满意度。</w:t>
      </w:r>
    </w:p>
    <w:p w14:paraId="5F323945">
      <w:pPr>
        <w:pStyle w:val="6"/>
        <w:adjustRightInd w:val="0"/>
        <w:snapToGrid w:val="0"/>
        <w:spacing w:before="0" w:beforeAutospacing="0" w:after="0" w:afterAutospacing="0" w:line="600" w:lineRule="exact"/>
        <w:ind w:firstLine="640" w:firstLineChars="200"/>
        <w:jc w:val="both"/>
        <w:outlineLvl w:val="0"/>
        <w:rPr>
          <w:rFonts w:hint="eastAsia" w:ascii="仿宋_GB2312" w:hAnsi="仿宋" w:eastAsia="仿宋_GB2312" w:cs="仿宋"/>
          <w:bCs/>
          <w:color w:val="000000"/>
          <w:sz w:val="32"/>
          <w:szCs w:val="32"/>
        </w:rPr>
      </w:pPr>
      <w:r>
        <w:rPr>
          <w:rFonts w:hint="eastAsia" w:ascii="仿宋_GB2312" w:hAnsi="仿宋" w:eastAsia="仿宋_GB2312" w:cs="仿宋"/>
          <w:bCs/>
          <w:color w:val="000000"/>
          <w:sz w:val="32"/>
          <w:szCs w:val="32"/>
          <w:lang w:val="en-US" w:eastAsia="zh-CN"/>
        </w:rPr>
        <w:t>(</w:t>
      </w:r>
      <w:r>
        <w:rPr>
          <w:rFonts w:hint="eastAsia" w:ascii="仿宋_GB2312" w:hAnsi="仿宋" w:eastAsia="仿宋_GB2312" w:cs="仿宋"/>
          <w:bCs/>
          <w:color w:val="000000"/>
          <w:sz w:val="32"/>
          <w:szCs w:val="32"/>
        </w:rPr>
        <w:t>九</w:t>
      </w:r>
      <w:r>
        <w:rPr>
          <w:rFonts w:hint="eastAsia" w:ascii="仿宋_GB2312" w:hAnsi="仿宋" w:eastAsia="仿宋_GB2312" w:cs="仿宋"/>
          <w:bCs/>
          <w:color w:val="000000"/>
          <w:sz w:val="32"/>
          <w:szCs w:val="32"/>
          <w:lang w:val="en-US" w:eastAsia="zh-CN"/>
        </w:rPr>
        <w:t>)</w:t>
      </w:r>
      <w:r>
        <w:rPr>
          <w:rFonts w:hint="eastAsia" w:ascii="仿宋_GB2312" w:hAnsi="仿宋" w:eastAsia="仿宋_GB2312" w:cs="仿宋"/>
          <w:bCs/>
          <w:color w:val="000000"/>
          <w:sz w:val="32"/>
          <w:szCs w:val="32"/>
        </w:rPr>
        <w:t>公卫科继续做好居民健康档案管理，准确掌握本辖区内诊断明确、在家居住的严重精神障碍患者的基本情况。做好对群众的健康教育工作与免疫规划工作，调动好各基层服务站医生的积极性，严格执行奖惩制度，对项目工作完成达标的给予表扬和经济奖励，不能达标的给予批评和经济处罚。</w:t>
      </w:r>
    </w:p>
    <w:p w14:paraId="5669D690">
      <w:pPr>
        <w:pStyle w:val="6"/>
        <w:adjustRightInd w:val="0"/>
        <w:snapToGrid w:val="0"/>
        <w:spacing w:before="0" w:beforeAutospacing="0" w:after="0" w:afterAutospacing="0" w:line="600" w:lineRule="exact"/>
        <w:ind w:firstLine="640" w:firstLineChars="200"/>
        <w:jc w:val="both"/>
        <w:outlineLvl w:val="0"/>
        <w:rPr>
          <w:rFonts w:hint="eastAsia" w:ascii="仿宋_GB2312" w:hAnsi="仿宋" w:eastAsia="仿宋_GB2312" w:cs="仿宋"/>
          <w:bCs/>
          <w:color w:val="000000"/>
          <w:sz w:val="32"/>
          <w:szCs w:val="32"/>
        </w:rPr>
      </w:pPr>
      <w:r>
        <w:rPr>
          <w:rFonts w:hint="eastAsia" w:ascii="仿宋_GB2312" w:hAnsi="仿宋" w:eastAsia="仿宋_GB2312" w:cs="仿宋"/>
          <w:bCs/>
          <w:color w:val="000000"/>
          <w:sz w:val="32"/>
          <w:szCs w:val="32"/>
          <w:lang w:val="en-US" w:eastAsia="zh-CN"/>
        </w:rPr>
        <w:t>(</w:t>
      </w:r>
      <w:r>
        <w:rPr>
          <w:rFonts w:hint="eastAsia" w:ascii="仿宋_GB2312" w:hAnsi="仿宋" w:eastAsia="仿宋_GB2312" w:cs="仿宋"/>
          <w:bCs/>
          <w:color w:val="000000"/>
          <w:sz w:val="32"/>
          <w:szCs w:val="32"/>
        </w:rPr>
        <w:t>十</w:t>
      </w:r>
      <w:r>
        <w:rPr>
          <w:rFonts w:hint="eastAsia" w:ascii="仿宋_GB2312" w:hAnsi="仿宋" w:eastAsia="仿宋_GB2312" w:cs="仿宋"/>
          <w:bCs/>
          <w:color w:val="000000"/>
          <w:sz w:val="32"/>
          <w:szCs w:val="32"/>
          <w:lang w:val="en-US" w:eastAsia="zh-CN"/>
        </w:rPr>
        <w:t>)</w:t>
      </w:r>
      <w:r>
        <w:rPr>
          <w:rFonts w:hint="eastAsia" w:ascii="仿宋_GB2312" w:hAnsi="仿宋" w:eastAsia="仿宋_GB2312" w:cs="仿宋"/>
          <w:bCs/>
          <w:color w:val="000000"/>
          <w:sz w:val="32"/>
          <w:szCs w:val="32"/>
        </w:rPr>
        <w:t>信息科将配合医院新大楼信息化建设，继续完成与铜陵市全民信息健康平台的对接工程，保障医保系统接口改造完成。促进我院向“互联网+医疗健康发展、构建智慧就医、智慧诊断、智慧治疗、智慧病房、智慧后勤和智慧管理一体化的智慧医院体系迈进。</w:t>
      </w:r>
    </w:p>
    <w:p w14:paraId="74557306">
      <w:pPr>
        <w:pStyle w:val="6"/>
        <w:adjustRightInd w:val="0"/>
        <w:snapToGrid w:val="0"/>
        <w:spacing w:before="0" w:beforeAutospacing="0" w:after="0" w:afterAutospacing="0" w:line="600" w:lineRule="exact"/>
        <w:ind w:firstLine="640" w:firstLineChars="200"/>
        <w:jc w:val="both"/>
        <w:outlineLvl w:val="0"/>
        <w:rPr>
          <w:rFonts w:hint="eastAsia" w:ascii="仿宋_GB2312" w:hAnsi="仿宋" w:eastAsia="仿宋_GB2312" w:cs="仿宋"/>
          <w:bCs/>
          <w:color w:val="000000"/>
          <w:sz w:val="32"/>
          <w:szCs w:val="32"/>
        </w:rPr>
      </w:pPr>
      <w:r>
        <w:rPr>
          <w:rFonts w:hint="eastAsia" w:ascii="仿宋_GB2312" w:hAnsi="仿宋" w:eastAsia="仿宋_GB2312" w:cs="仿宋"/>
          <w:bCs/>
          <w:color w:val="000000"/>
          <w:sz w:val="32"/>
          <w:szCs w:val="32"/>
          <w:lang w:val="en-US" w:eastAsia="zh-CN"/>
        </w:rPr>
        <w:t>(</w:t>
      </w:r>
      <w:r>
        <w:rPr>
          <w:rFonts w:hint="eastAsia" w:ascii="仿宋_GB2312" w:hAnsi="仿宋" w:eastAsia="仿宋_GB2312" w:cs="仿宋"/>
          <w:bCs/>
          <w:color w:val="000000"/>
          <w:sz w:val="32"/>
          <w:szCs w:val="32"/>
        </w:rPr>
        <w:t>十一</w:t>
      </w:r>
      <w:r>
        <w:rPr>
          <w:rFonts w:hint="eastAsia" w:ascii="仿宋_GB2312" w:hAnsi="仿宋" w:eastAsia="仿宋_GB2312" w:cs="仿宋"/>
          <w:bCs/>
          <w:color w:val="000000"/>
          <w:sz w:val="32"/>
          <w:szCs w:val="32"/>
          <w:lang w:val="en-US" w:eastAsia="zh-CN"/>
        </w:rPr>
        <w:t>)</w:t>
      </w:r>
      <w:r>
        <w:rPr>
          <w:rFonts w:hint="eastAsia" w:ascii="仿宋_GB2312" w:hAnsi="仿宋" w:eastAsia="仿宋_GB2312" w:cs="仿宋"/>
          <w:bCs/>
          <w:color w:val="000000"/>
          <w:sz w:val="32"/>
          <w:szCs w:val="32"/>
        </w:rPr>
        <w:t>药剂科积极做好冬春两季药品采购工作，加强重点监控药品、抗菌药物临床应用管理工作，加强处方点评、医嘱点评、大处方分析、出院病历抽查，积极开展临床药学服务工作。加强医共体中心药房的管理，发展特色中药，做好中草药的炮制加工、临方煎煮，进行中药处方点评基本知识培训，传承发扬中医药传统文化。</w:t>
      </w:r>
    </w:p>
    <w:p w14:paraId="2412F8D2">
      <w:pPr>
        <w:pStyle w:val="6"/>
        <w:adjustRightInd w:val="0"/>
        <w:snapToGrid w:val="0"/>
        <w:spacing w:before="0" w:beforeAutospacing="0" w:after="0" w:afterAutospacing="0" w:line="600" w:lineRule="exact"/>
        <w:ind w:firstLine="640" w:firstLineChars="200"/>
        <w:jc w:val="both"/>
        <w:outlineLvl w:val="0"/>
        <w:rPr>
          <w:rFonts w:hint="eastAsia" w:ascii="仿宋_GB2312" w:hAnsi="仿宋" w:eastAsia="仿宋_GB2312" w:cs="仿宋"/>
          <w:bCs/>
          <w:color w:val="000000"/>
          <w:sz w:val="32"/>
          <w:szCs w:val="32"/>
        </w:rPr>
      </w:pPr>
      <w:r>
        <w:rPr>
          <w:rFonts w:hint="eastAsia" w:ascii="仿宋_GB2312" w:hAnsi="仿宋" w:eastAsia="仿宋_GB2312" w:cs="仿宋"/>
          <w:bCs/>
          <w:color w:val="000000"/>
          <w:sz w:val="32"/>
          <w:szCs w:val="32"/>
          <w:lang w:val="en-US" w:eastAsia="zh-CN"/>
        </w:rPr>
        <w:t>(</w:t>
      </w:r>
      <w:r>
        <w:rPr>
          <w:rFonts w:hint="eastAsia" w:ascii="仿宋_GB2312" w:hAnsi="仿宋" w:eastAsia="仿宋_GB2312" w:cs="仿宋"/>
          <w:bCs/>
          <w:color w:val="000000"/>
          <w:sz w:val="32"/>
          <w:szCs w:val="32"/>
        </w:rPr>
        <w:t>十二</w:t>
      </w:r>
      <w:r>
        <w:rPr>
          <w:rFonts w:hint="eastAsia" w:ascii="仿宋_GB2312" w:hAnsi="仿宋" w:eastAsia="仿宋_GB2312" w:cs="仿宋"/>
          <w:bCs/>
          <w:color w:val="000000"/>
          <w:sz w:val="32"/>
          <w:szCs w:val="32"/>
          <w:lang w:val="en-US" w:eastAsia="zh-CN"/>
        </w:rPr>
        <w:t>)</w:t>
      </w:r>
      <w:r>
        <w:rPr>
          <w:rFonts w:hint="eastAsia" w:ascii="仿宋_GB2312" w:hAnsi="仿宋" w:eastAsia="仿宋_GB2312" w:cs="仿宋"/>
          <w:bCs/>
          <w:color w:val="000000"/>
          <w:sz w:val="32"/>
          <w:szCs w:val="32"/>
        </w:rPr>
        <w:t>开展护理科研和护理技术创新工作。鼓励专科护士及有能力护理人员挑战专科护理难点、热点问题，不断拓展护理技术创新。落实护理质量安全管理制度、岗位职责。继续深入推进优质护理服务工作，全面落实责任制整体护理。提升科内中医文化氛围，积极拓展中医护理技术操作种类，努力增加中医护理技术操作项目应用人次。</w:t>
      </w:r>
    </w:p>
    <w:p w14:paraId="075117FE">
      <w:pPr>
        <w:pStyle w:val="6"/>
        <w:adjustRightInd w:val="0"/>
        <w:snapToGrid w:val="0"/>
        <w:spacing w:before="0" w:beforeAutospacing="0" w:after="0" w:afterAutospacing="0" w:line="600" w:lineRule="exact"/>
        <w:ind w:firstLine="640" w:firstLineChars="200"/>
        <w:jc w:val="both"/>
        <w:outlineLvl w:val="0"/>
        <w:rPr>
          <w:rFonts w:hint="eastAsia" w:ascii="仿宋_GB2312" w:hAnsi="仿宋" w:eastAsia="仿宋_GB2312" w:cs="仿宋"/>
          <w:bCs/>
          <w:color w:val="000000"/>
          <w:sz w:val="32"/>
          <w:szCs w:val="32"/>
        </w:rPr>
      </w:pPr>
      <w:r>
        <w:rPr>
          <w:rFonts w:hint="eastAsia" w:ascii="仿宋_GB2312" w:hAnsi="仿宋" w:eastAsia="仿宋_GB2312" w:cs="仿宋"/>
          <w:bCs/>
          <w:color w:val="000000"/>
          <w:sz w:val="32"/>
          <w:szCs w:val="32"/>
          <w:lang w:val="en-US" w:eastAsia="zh-CN"/>
        </w:rPr>
        <w:t>(</w:t>
      </w:r>
      <w:r>
        <w:rPr>
          <w:rFonts w:hint="eastAsia" w:ascii="仿宋_GB2312" w:hAnsi="仿宋" w:eastAsia="仿宋_GB2312" w:cs="仿宋"/>
          <w:bCs/>
          <w:color w:val="000000"/>
          <w:sz w:val="32"/>
          <w:szCs w:val="32"/>
        </w:rPr>
        <w:t>十三</w:t>
      </w:r>
      <w:r>
        <w:rPr>
          <w:rFonts w:hint="eastAsia" w:ascii="仿宋_GB2312" w:hAnsi="仿宋" w:eastAsia="仿宋_GB2312" w:cs="仿宋"/>
          <w:bCs/>
          <w:color w:val="000000"/>
          <w:sz w:val="32"/>
          <w:szCs w:val="32"/>
          <w:lang w:val="en-US" w:eastAsia="zh-CN"/>
        </w:rPr>
        <w:t>)</w:t>
      </w:r>
      <w:r>
        <w:rPr>
          <w:rFonts w:hint="eastAsia" w:ascii="仿宋_GB2312" w:hAnsi="仿宋" w:eastAsia="仿宋_GB2312" w:cs="仿宋"/>
          <w:bCs/>
          <w:color w:val="000000"/>
          <w:sz w:val="32"/>
          <w:szCs w:val="32"/>
        </w:rPr>
        <w:t>按时间节点做好医保DRG，施行省异地就医住院费用控制的政策，实现长三角医保异地线上备案服务、跨省直接结算及经办服务“医保一码通”。</w:t>
      </w:r>
    </w:p>
    <w:p w14:paraId="1C02143F">
      <w:pPr>
        <w:pStyle w:val="6"/>
        <w:adjustRightInd w:val="0"/>
        <w:snapToGrid w:val="0"/>
        <w:spacing w:before="0" w:beforeAutospacing="0" w:after="0" w:afterAutospacing="0" w:line="360" w:lineRule="auto"/>
        <w:rPr>
          <w:rFonts w:ascii="黑体" w:hAnsi="黑体" w:eastAsia="黑体"/>
          <w:bCs/>
          <w:color w:val="000000"/>
          <w:sz w:val="36"/>
          <w:szCs w:val="36"/>
        </w:rPr>
      </w:pPr>
    </w:p>
    <w:p w14:paraId="1DD22C48">
      <w:pPr>
        <w:pStyle w:val="6"/>
        <w:adjustRightInd w:val="0"/>
        <w:snapToGrid w:val="0"/>
        <w:spacing w:before="0" w:beforeAutospacing="0" w:after="0" w:afterAutospacing="0" w:line="360" w:lineRule="auto"/>
        <w:rPr>
          <w:rFonts w:ascii="黑体" w:hAnsi="黑体" w:eastAsia="黑体"/>
          <w:bCs/>
          <w:color w:val="000000"/>
          <w:sz w:val="36"/>
          <w:szCs w:val="36"/>
        </w:rPr>
      </w:pPr>
    </w:p>
    <w:p w14:paraId="54BE75B9">
      <w:pPr>
        <w:pStyle w:val="6"/>
        <w:adjustRightInd w:val="0"/>
        <w:snapToGrid w:val="0"/>
        <w:spacing w:before="0" w:beforeAutospacing="0" w:after="0" w:afterAutospacing="0" w:line="360" w:lineRule="auto"/>
        <w:rPr>
          <w:rFonts w:ascii="黑体" w:hAnsi="黑体" w:eastAsia="黑体"/>
          <w:bCs/>
          <w:color w:val="000000"/>
          <w:sz w:val="36"/>
          <w:szCs w:val="36"/>
        </w:rPr>
      </w:pPr>
    </w:p>
    <w:p w14:paraId="50946BB3">
      <w:pPr>
        <w:pStyle w:val="6"/>
        <w:adjustRightInd w:val="0"/>
        <w:snapToGrid w:val="0"/>
        <w:spacing w:before="0" w:beforeAutospacing="0" w:after="0" w:afterAutospacing="0" w:line="360" w:lineRule="auto"/>
        <w:rPr>
          <w:rFonts w:ascii="黑体" w:hAnsi="黑体" w:eastAsia="黑体"/>
          <w:bCs/>
          <w:color w:val="000000"/>
          <w:sz w:val="36"/>
          <w:szCs w:val="36"/>
        </w:rPr>
      </w:pPr>
    </w:p>
    <w:p w14:paraId="15BBA189">
      <w:pPr>
        <w:pStyle w:val="6"/>
        <w:adjustRightInd w:val="0"/>
        <w:snapToGrid w:val="0"/>
        <w:spacing w:before="0" w:beforeAutospacing="0" w:after="0" w:afterAutospacing="0" w:line="360" w:lineRule="auto"/>
        <w:rPr>
          <w:rFonts w:ascii="黑体" w:hAnsi="黑体" w:eastAsia="黑体"/>
          <w:bCs/>
          <w:color w:val="000000"/>
          <w:sz w:val="36"/>
          <w:szCs w:val="36"/>
        </w:rPr>
      </w:pPr>
    </w:p>
    <w:p w14:paraId="62F81378">
      <w:pPr>
        <w:pStyle w:val="6"/>
        <w:adjustRightInd w:val="0"/>
        <w:snapToGrid w:val="0"/>
        <w:spacing w:before="0" w:beforeAutospacing="0" w:after="0" w:afterAutospacing="0" w:line="360" w:lineRule="auto"/>
        <w:rPr>
          <w:rFonts w:ascii="黑体" w:hAnsi="黑体" w:eastAsia="黑体"/>
          <w:bCs/>
          <w:color w:val="000000"/>
          <w:sz w:val="36"/>
          <w:szCs w:val="36"/>
        </w:rPr>
      </w:pPr>
    </w:p>
    <w:p w14:paraId="4F783F38">
      <w:pPr>
        <w:pStyle w:val="6"/>
        <w:adjustRightInd w:val="0"/>
        <w:snapToGrid w:val="0"/>
        <w:spacing w:before="0" w:beforeAutospacing="0" w:after="0" w:afterAutospacing="0" w:line="360" w:lineRule="auto"/>
        <w:rPr>
          <w:rFonts w:ascii="黑体" w:hAnsi="黑体" w:eastAsia="黑体"/>
          <w:bCs/>
          <w:color w:val="000000"/>
          <w:sz w:val="36"/>
          <w:szCs w:val="36"/>
        </w:rPr>
      </w:pPr>
    </w:p>
    <w:p w14:paraId="0A3764D9">
      <w:pPr>
        <w:pStyle w:val="6"/>
        <w:adjustRightInd w:val="0"/>
        <w:snapToGrid w:val="0"/>
        <w:spacing w:before="0" w:beforeAutospacing="0" w:after="0" w:afterAutospacing="0" w:line="360" w:lineRule="auto"/>
        <w:rPr>
          <w:rFonts w:ascii="黑体" w:hAnsi="黑体" w:eastAsia="黑体"/>
          <w:bCs/>
          <w:color w:val="000000"/>
          <w:sz w:val="36"/>
          <w:szCs w:val="36"/>
        </w:rPr>
      </w:pPr>
    </w:p>
    <w:p w14:paraId="3C586437">
      <w:pPr>
        <w:pStyle w:val="6"/>
        <w:adjustRightInd w:val="0"/>
        <w:snapToGrid w:val="0"/>
        <w:spacing w:before="0" w:beforeAutospacing="0" w:after="0" w:afterAutospacing="0" w:line="360" w:lineRule="auto"/>
        <w:rPr>
          <w:rFonts w:ascii="黑体" w:hAnsi="黑体" w:eastAsia="黑体"/>
          <w:bCs/>
          <w:color w:val="000000"/>
          <w:sz w:val="36"/>
          <w:szCs w:val="36"/>
        </w:rPr>
      </w:pPr>
    </w:p>
    <w:p w14:paraId="1306BF57">
      <w:pPr>
        <w:pStyle w:val="6"/>
        <w:adjustRightInd w:val="0"/>
        <w:snapToGrid w:val="0"/>
        <w:spacing w:before="0" w:beforeAutospacing="0" w:after="0" w:afterAutospacing="0" w:line="360" w:lineRule="auto"/>
        <w:rPr>
          <w:rFonts w:ascii="黑体" w:hAnsi="黑体" w:eastAsia="黑体"/>
          <w:bCs/>
          <w:color w:val="000000"/>
          <w:sz w:val="36"/>
          <w:szCs w:val="36"/>
        </w:rPr>
      </w:pPr>
    </w:p>
    <w:p w14:paraId="308F576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00" w:lineRule="exact"/>
        <w:jc w:val="center"/>
        <w:textAlignment w:val="auto"/>
        <w:rPr>
          <w:rFonts w:hint="eastAsia" w:ascii="方正小标宋简体" w:hAnsi="方正小标宋简体" w:eastAsia="方正小标宋简体" w:cs="方正小标宋简体"/>
          <w:bCs/>
          <w:color w:val="000000"/>
          <w:sz w:val="40"/>
          <w:szCs w:val="40"/>
        </w:rPr>
      </w:pPr>
      <w:r>
        <w:rPr>
          <w:rFonts w:hint="eastAsia" w:ascii="方正小标宋简体" w:hAnsi="方正小标宋简体" w:eastAsia="方正小标宋简体" w:cs="方正小标宋简体"/>
          <w:bCs/>
          <w:color w:val="000000"/>
          <w:sz w:val="40"/>
          <w:szCs w:val="40"/>
        </w:rPr>
        <w:t>第二部分 2023年</w:t>
      </w:r>
      <w:r>
        <w:rPr>
          <w:rFonts w:hint="eastAsia" w:ascii="方正小标宋简体" w:hAnsi="方正小标宋简体" w:eastAsia="方正小标宋简体" w:cs="方正小标宋简体"/>
          <w:bCs/>
          <w:color w:val="000000"/>
          <w:sz w:val="40"/>
          <w:szCs w:val="40"/>
          <w:u w:val="none"/>
        </w:rPr>
        <w:t>单位</w:t>
      </w:r>
      <w:r>
        <w:rPr>
          <w:rFonts w:hint="eastAsia" w:ascii="方正小标宋简体" w:hAnsi="方正小标宋简体" w:eastAsia="方正小标宋简体" w:cs="方正小标宋简体"/>
          <w:bCs/>
          <w:color w:val="000000"/>
          <w:sz w:val="40"/>
          <w:szCs w:val="40"/>
        </w:rPr>
        <w:t>预算表</w:t>
      </w:r>
    </w:p>
    <w:p w14:paraId="7D10BA0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00" w:lineRule="exact"/>
        <w:jc w:val="right"/>
        <w:textAlignment w:val="auto"/>
        <w:rPr>
          <w:rFonts w:hint="eastAsia" w:ascii="方正小标宋简体" w:hAnsi="方正小标宋简体" w:eastAsia="方正小标宋简体" w:cs="方正小标宋简体"/>
          <w:bCs/>
          <w:color w:val="000000"/>
          <w:sz w:val="40"/>
          <w:szCs w:val="40"/>
        </w:rPr>
      </w:pPr>
      <w:r>
        <w:rPr>
          <w:rFonts w:hint="eastAsia" w:cs="宋体"/>
          <w:color w:val="000000"/>
          <w:kern w:val="0"/>
          <w:sz w:val="20"/>
          <w:szCs w:val="20"/>
          <w:lang w:eastAsia="zh-CN"/>
        </w:rPr>
        <w:t xml:space="preserve">  </w:t>
      </w:r>
      <w:r>
        <w:rPr>
          <w:rFonts w:hint="eastAsia" w:ascii="宋体" w:hAnsi="宋体" w:eastAsia="宋体" w:cs="宋体"/>
          <w:color w:val="000000"/>
          <w:kern w:val="0"/>
          <w:sz w:val="20"/>
          <w:szCs w:val="20"/>
        </w:rPr>
        <w:t xml:space="preserve">   </w:t>
      </w:r>
      <w:r>
        <w:rPr>
          <w:rFonts w:hint="eastAsia" w:cs="宋体"/>
          <w:color w:val="000000"/>
          <w:kern w:val="0"/>
          <w:sz w:val="20"/>
          <w:szCs w:val="20"/>
          <w:lang w:eastAsia="zh-CN"/>
        </w:rPr>
        <w:t xml:space="preserve">                                                                </w:t>
      </w:r>
      <w:r>
        <w:rPr>
          <w:rFonts w:hint="eastAsia" w:ascii="宋体" w:hAnsi="宋体" w:eastAsia="宋体" w:cs="宋体"/>
          <w:color w:val="000000"/>
          <w:kern w:val="0"/>
          <w:sz w:val="20"/>
          <w:szCs w:val="20"/>
          <w:u w:val="none"/>
        </w:rPr>
        <w:t>单位</w:t>
      </w:r>
      <w:r>
        <w:rPr>
          <w:rFonts w:hint="eastAsia" w:ascii="宋体" w:hAnsi="宋体" w:eastAsia="宋体" w:cs="宋体"/>
          <w:color w:val="000000"/>
          <w:kern w:val="0"/>
          <w:sz w:val="20"/>
          <w:szCs w:val="20"/>
        </w:rPr>
        <w:t>公开表1</w:t>
      </w:r>
    </w:p>
    <w:p w14:paraId="6E827FE9">
      <w:pPr>
        <w:keepNext w:val="0"/>
        <w:keepLines w:val="0"/>
        <w:pageBreakBefore w:val="0"/>
        <w:kinsoku/>
        <w:wordWrap/>
        <w:overflowPunct/>
        <w:topLinePunct w:val="0"/>
        <w:autoSpaceDE/>
        <w:autoSpaceDN/>
        <w:bidi w:val="0"/>
        <w:spacing w:line="500" w:lineRule="exact"/>
        <w:jc w:val="center"/>
        <w:textAlignment w:val="auto"/>
        <w:rPr>
          <w:rFonts w:hint="eastAsia" w:ascii="方正小标宋简体" w:hAnsi="方正小标宋简体" w:eastAsia="方正小标宋简体" w:cs="方正小标宋简体"/>
          <w:color w:val="000000"/>
          <w:kern w:val="0"/>
          <w:sz w:val="40"/>
          <w:szCs w:val="40"/>
        </w:rPr>
      </w:pPr>
      <w:r>
        <w:rPr>
          <w:rFonts w:hint="eastAsia" w:ascii="方正小标宋简体" w:hAnsi="方正小标宋简体" w:eastAsia="方正小标宋简体" w:cs="方正小标宋简体"/>
          <w:color w:val="000000"/>
          <w:kern w:val="0"/>
          <w:sz w:val="40"/>
          <w:szCs w:val="40"/>
          <w:lang w:eastAsia="zh-CN"/>
        </w:rPr>
        <w:t>枞阳县中医院</w:t>
      </w:r>
      <w:r>
        <w:rPr>
          <w:rFonts w:hint="eastAsia" w:ascii="方正小标宋简体" w:hAnsi="方正小标宋简体" w:eastAsia="方正小标宋简体" w:cs="方正小标宋简体"/>
          <w:color w:val="000000"/>
          <w:kern w:val="0"/>
          <w:sz w:val="40"/>
          <w:szCs w:val="40"/>
        </w:rPr>
        <w:t>2023年收支总表</w:t>
      </w:r>
    </w:p>
    <w:p w14:paraId="2EA135E9">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                                                                      </w:t>
      </w:r>
      <w:r>
        <w:rPr>
          <w:rFonts w:hint="eastAsia" w:ascii="宋体" w:hAnsi="宋体" w:eastAsia="宋体" w:cs="宋体"/>
          <w:color w:val="000000"/>
          <w:kern w:val="0"/>
          <w:sz w:val="20"/>
          <w:szCs w:val="20"/>
          <w:lang w:val="en-US" w:eastAsia="zh-CN"/>
        </w:rPr>
        <w:t xml:space="preserve"> </w:t>
      </w:r>
      <w:r>
        <w:rPr>
          <w:rFonts w:hint="eastAsia" w:ascii="宋体" w:hAnsi="宋体" w:eastAsia="宋体" w:cs="宋体"/>
          <w:color w:val="000000"/>
          <w:kern w:val="0"/>
          <w:sz w:val="20"/>
          <w:szCs w:val="20"/>
        </w:rPr>
        <w:t xml:space="preserve">    单位：万元</w:t>
      </w:r>
    </w:p>
    <w:tbl>
      <w:tblPr>
        <w:tblStyle w:val="7"/>
        <w:tblW w:w="9480" w:type="dxa"/>
        <w:jc w:val="center"/>
        <w:tblLayout w:type="fixed"/>
        <w:tblCellMar>
          <w:top w:w="0" w:type="dxa"/>
          <w:left w:w="108" w:type="dxa"/>
          <w:bottom w:w="0" w:type="dxa"/>
          <w:right w:w="108" w:type="dxa"/>
        </w:tblCellMar>
      </w:tblPr>
      <w:tblGrid>
        <w:gridCol w:w="3835"/>
        <w:gridCol w:w="1118"/>
        <w:gridCol w:w="3509"/>
        <w:gridCol w:w="1018"/>
      </w:tblGrid>
      <w:tr w14:paraId="4D30BFF7">
        <w:tblPrEx>
          <w:tblCellMar>
            <w:top w:w="0" w:type="dxa"/>
            <w:left w:w="108" w:type="dxa"/>
            <w:bottom w:w="0" w:type="dxa"/>
            <w:right w:w="108" w:type="dxa"/>
          </w:tblCellMar>
        </w:tblPrEx>
        <w:trPr>
          <w:cantSplit/>
          <w:trHeight w:val="23" w:hRule="atLeast"/>
          <w:jc w:val="center"/>
        </w:trPr>
        <w:tc>
          <w:tcPr>
            <w:tcW w:w="4953" w:type="dxa"/>
            <w:gridSpan w:val="2"/>
            <w:tcBorders>
              <w:top w:val="single" w:color="auto" w:sz="4" w:space="0"/>
              <w:left w:val="single" w:color="auto" w:sz="4" w:space="0"/>
              <w:bottom w:val="single" w:color="auto" w:sz="4" w:space="0"/>
              <w:right w:val="single" w:color="auto" w:sz="4" w:space="0"/>
            </w:tcBorders>
            <w:noWrap w:val="0"/>
            <w:vAlign w:val="center"/>
          </w:tcPr>
          <w:p w14:paraId="283FFE5F">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 xml:space="preserve">          收            入             </w:t>
            </w:r>
          </w:p>
        </w:tc>
        <w:tc>
          <w:tcPr>
            <w:tcW w:w="4527" w:type="dxa"/>
            <w:gridSpan w:val="2"/>
            <w:tcBorders>
              <w:top w:val="single" w:color="auto" w:sz="4" w:space="0"/>
              <w:left w:val="nil"/>
              <w:bottom w:val="single" w:color="auto" w:sz="4" w:space="0"/>
              <w:right w:val="single" w:color="auto" w:sz="4" w:space="0"/>
            </w:tcBorders>
            <w:noWrap w:val="0"/>
            <w:vAlign w:val="center"/>
          </w:tcPr>
          <w:p w14:paraId="3DB555B1">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支          出</w:t>
            </w:r>
          </w:p>
        </w:tc>
      </w:tr>
      <w:tr w14:paraId="04820FA0">
        <w:tblPrEx>
          <w:tblCellMar>
            <w:top w:w="0" w:type="dxa"/>
            <w:left w:w="108" w:type="dxa"/>
            <w:bottom w:w="0" w:type="dxa"/>
            <w:right w:w="108" w:type="dxa"/>
          </w:tblCellMar>
        </w:tblPrEx>
        <w:trPr>
          <w:cantSplit/>
          <w:trHeight w:val="23" w:hRule="atLeast"/>
          <w:jc w:val="center"/>
        </w:trPr>
        <w:tc>
          <w:tcPr>
            <w:tcW w:w="3835" w:type="dxa"/>
            <w:tcBorders>
              <w:top w:val="nil"/>
              <w:left w:val="single" w:color="auto" w:sz="4" w:space="0"/>
              <w:bottom w:val="single" w:color="auto" w:sz="4" w:space="0"/>
              <w:right w:val="single" w:color="auto" w:sz="4" w:space="0"/>
            </w:tcBorders>
            <w:noWrap w:val="0"/>
            <w:vAlign w:val="center"/>
          </w:tcPr>
          <w:p w14:paraId="11BF5611">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收 入 项 目</w:t>
            </w:r>
          </w:p>
        </w:tc>
        <w:tc>
          <w:tcPr>
            <w:tcW w:w="1118" w:type="dxa"/>
            <w:tcBorders>
              <w:top w:val="nil"/>
              <w:left w:val="nil"/>
              <w:bottom w:val="nil"/>
              <w:right w:val="single" w:color="auto" w:sz="4" w:space="0"/>
            </w:tcBorders>
            <w:noWrap w:val="0"/>
            <w:vAlign w:val="center"/>
          </w:tcPr>
          <w:p w14:paraId="785434C2">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预算数</w:t>
            </w:r>
          </w:p>
        </w:tc>
        <w:tc>
          <w:tcPr>
            <w:tcW w:w="3509" w:type="dxa"/>
            <w:tcBorders>
              <w:top w:val="nil"/>
              <w:left w:val="nil"/>
              <w:bottom w:val="single" w:color="auto" w:sz="4" w:space="0"/>
              <w:right w:val="single" w:color="auto" w:sz="4" w:space="0"/>
            </w:tcBorders>
            <w:noWrap w:val="0"/>
            <w:vAlign w:val="center"/>
          </w:tcPr>
          <w:p w14:paraId="5748E8AD">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支出功能分类科目</w:t>
            </w:r>
          </w:p>
        </w:tc>
        <w:tc>
          <w:tcPr>
            <w:tcW w:w="1018" w:type="dxa"/>
            <w:tcBorders>
              <w:top w:val="nil"/>
              <w:left w:val="nil"/>
              <w:bottom w:val="nil"/>
              <w:right w:val="single" w:color="auto" w:sz="4" w:space="0"/>
            </w:tcBorders>
            <w:noWrap w:val="0"/>
            <w:vAlign w:val="center"/>
          </w:tcPr>
          <w:p w14:paraId="7C544FC1">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预算数</w:t>
            </w:r>
          </w:p>
        </w:tc>
      </w:tr>
      <w:tr w14:paraId="57526528">
        <w:tblPrEx>
          <w:tblCellMar>
            <w:top w:w="0" w:type="dxa"/>
            <w:left w:w="108" w:type="dxa"/>
            <w:bottom w:w="0" w:type="dxa"/>
            <w:right w:w="108" w:type="dxa"/>
          </w:tblCellMar>
        </w:tblPrEx>
        <w:trPr>
          <w:cantSplit/>
          <w:trHeight w:val="23" w:hRule="atLeast"/>
          <w:jc w:val="center"/>
        </w:trPr>
        <w:tc>
          <w:tcPr>
            <w:tcW w:w="3835" w:type="dxa"/>
            <w:tcBorders>
              <w:top w:val="nil"/>
              <w:left w:val="single" w:color="auto" w:sz="4" w:space="0"/>
              <w:bottom w:val="single" w:color="auto" w:sz="4" w:space="0"/>
              <w:right w:val="nil"/>
            </w:tcBorders>
            <w:noWrap w:val="0"/>
            <w:vAlign w:val="center"/>
          </w:tcPr>
          <w:p w14:paraId="202AD12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一、一般公共预算拨款收入</w:t>
            </w:r>
          </w:p>
        </w:tc>
        <w:tc>
          <w:tcPr>
            <w:tcW w:w="1118" w:type="dxa"/>
            <w:tcBorders>
              <w:top w:val="single" w:color="auto" w:sz="4" w:space="0"/>
              <w:left w:val="single" w:color="auto" w:sz="4" w:space="0"/>
              <w:bottom w:val="single" w:color="auto" w:sz="4" w:space="0"/>
              <w:right w:val="single" w:color="auto" w:sz="4" w:space="0"/>
            </w:tcBorders>
            <w:noWrap w:val="0"/>
            <w:vAlign w:val="center"/>
          </w:tcPr>
          <w:p w14:paraId="7089DCEE">
            <w:pPr>
              <w:keepNext w:val="0"/>
              <w:keepLines w:val="0"/>
              <w:widowControl/>
              <w:suppressLineNumbers w:val="0"/>
              <w:jc w:val="right"/>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1522.15</w:t>
            </w:r>
          </w:p>
        </w:tc>
        <w:tc>
          <w:tcPr>
            <w:tcW w:w="3509" w:type="dxa"/>
            <w:tcBorders>
              <w:top w:val="nil"/>
              <w:left w:val="nil"/>
              <w:bottom w:val="single" w:color="auto" w:sz="4" w:space="0"/>
              <w:right w:val="nil"/>
            </w:tcBorders>
            <w:noWrap w:val="0"/>
            <w:vAlign w:val="center"/>
          </w:tcPr>
          <w:p w14:paraId="3CC41DD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一、一般公共服务支出</w:t>
            </w:r>
          </w:p>
        </w:tc>
        <w:tc>
          <w:tcPr>
            <w:tcW w:w="1018" w:type="dxa"/>
            <w:tcBorders>
              <w:top w:val="single" w:color="auto" w:sz="4" w:space="0"/>
              <w:left w:val="single" w:color="auto" w:sz="4" w:space="0"/>
              <w:bottom w:val="nil"/>
              <w:right w:val="single" w:color="auto" w:sz="4" w:space="0"/>
            </w:tcBorders>
            <w:noWrap w:val="0"/>
            <w:vAlign w:val="center"/>
          </w:tcPr>
          <w:p w14:paraId="6ECA12BF">
            <w:pPr>
              <w:jc w:val="right"/>
              <w:rPr>
                <w:rFonts w:ascii="宋体" w:hAnsi="宋体" w:eastAsia="宋体" w:cs="宋体"/>
                <w:color w:val="000000"/>
                <w:kern w:val="0"/>
                <w:sz w:val="20"/>
                <w:szCs w:val="20"/>
              </w:rPr>
            </w:pPr>
          </w:p>
        </w:tc>
      </w:tr>
      <w:tr w14:paraId="71A0BAA2">
        <w:tblPrEx>
          <w:tblCellMar>
            <w:top w:w="0" w:type="dxa"/>
            <w:left w:w="108" w:type="dxa"/>
            <w:bottom w:w="0" w:type="dxa"/>
            <w:right w:w="108" w:type="dxa"/>
          </w:tblCellMar>
        </w:tblPrEx>
        <w:trPr>
          <w:cantSplit/>
          <w:trHeight w:val="23" w:hRule="atLeast"/>
          <w:jc w:val="center"/>
        </w:trPr>
        <w:tc>
          <w:tcPr>
            <w:tcW w:w="3835" w:type="dxa"/>
            <w:tcBorders>
              <w:top w:val="nil"/>
              <w:left w:val="single" w:color="auto" w:sz="4" w:space="0"/>
              <w:bottom w:val="single" w:color="auto" w:sz="4" w:space="0"/>
              <w:right w:val="nil"/>
            </w:tcBorders>
            <w:noWrap w:val="0"/>
            <w:vAlign w:val="center"/>
          </w:tcPr>
          <w:p w14:paraId="210B825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其中：上级转移支付收入</w:t>
            </w:r>
          </w:p>
        </w:tc>
        <w:tc>
          <w:tcPr>
            <w:tcW w:w="1118" w:type="dxa"/>
            <w:tcBorders>
              <w:top w:val="nil"/>
              <w:left w:val="single" w:color="auto" w:sz="4" w:space="0"/>
              <w:bottom w:val="single" w:color="auto" w:sz="4" w:space="0"/>
              <w:right w:val="single" w:color="auto" w:sz="4" w:space="0"/>
            </w:tcBorders>
            <w:noWrap w:val="0"/>
            <w:vAlign w:val="center"/>
          </w:tcPr>
          <w:p w14:paraId="6C739D35">
            <w:pPr>
              <w:jc w:val="right"/>
              <w:rPr>
                <w:rFonts w:ascii="宋体" w:hAnsi="宋体" w:eastAsia="宋体" w:cs="宋体"/>
                <w:color w:val="000000"/>
                <w:kern w:val="0"/>
                <w:sz w:val="20"/>
                <w:szCs w:val="20"/>
              </w:rPr>
            </w:pPr>
          </w:p>
        </w:tc>
        <w:tc>
          <w:tcPr>
            <w:tcW w:w="3509" w:type="dxa"/>
            <w:tcBorders>
              <w:top w:val="nil"/>
              <w:left w:val="nil"/>
              <w:bottom w:val="single" w:color="auto" w:sz="4" w:space="0"/>
              <w:right w:val="nil"/>
            </w:tcBorders>
            <w:noWrap w:val="0"/>
            <w:vAlign w:val="center"/>
          </w:tcPr>
          <w:p w14:paraId="2066D1C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二、外交支出</w:t>
            </w:r>
          </w:p>
        </w:tc>
        <w:tc>
          <w:tcPr>
            <w:tcW w:w="1018" w:type="dxa"/>
            <w:tcBorders>
              <w:top w:val="single" w:color="auto" w:sz="4" w:space="0"/>
              <w:left w:val="single" w:color="auto" w:sz="4" w:space="0"/>
              <w:bottom w:val="nil"/>
              <w:right w:val="single" w:color="auto" w:sz="4" w:space="0"/>
            </w:tcBorders>
            <w:noWrap w:val="0"/>
            <w:vAlign w:val="center"/>
          </w:tcPr>
          <w:p w14:paraId="16D96C4D">
            <w:pPr>
              <w:jc w:val="right"/>
              <w:rPr>
                <w:rFonts w:ascii="宋体" w:hAnsi="宋体" w:eastAsia="宋体" w:cs="宋体"/>
                <w:color w:val="000000"/>
                <w:kern w:val="0"/>
                <w:sz w:val="20"/>
                <w:szCs w:val="20"/>
              </w:rPr>
            </w:pPr>
          </w:p>
        </w:tc>
      </w:tr>
      <w:tr w14:paraId="50813FF3">
        <w:tblPrEx>
          <w:tblCellMar>
            <w:top w:w="0" w:type="dxa"/>
            <w:left w:w="108" w:type="dxa"/>
            <w:bottom w:w="0" w:type="dxa"/>
            <w:right w:w="108" w:type="dxa"/>
          </w:tblCellMar>
        </w:tblPrEx>
        <w:trPr>
          <w:cantSplit/>
          <w:trHeight w:val="23" w:hRule="atLeast"/>
          <w:jc w:val="center"/>
        </w:trPr>
        <w:tc>
          <w:tcPr>
            <w:tcW w:w="3835" w:type="dxa"/>
            <w:tcBorders>
              <w:top w:val="nil"/>
              <w:left w:val="single" w:color="auto" w:sz="4" w:space="0"/>
              <w:bottom w:val="single" w:color="auto" w:sz="4" w:space="0"/>
              <w:right w:val="nil"/>
            </w:tcBorders>
            <w:noWrap w:val="0"/>
            <w:vAlign w:val="center"/>
          </w:tcPr>
          <w:p w14:paraId="0A8BF69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118" w:type="dxa"/>
            <w:tcBorders>
              <w:top w:val="nil"/>
              <w:left w:val="single" w:color="auto" w:sz="4" w:space="0"/>
              <w:bottom w:val="single" w:color="auto" w:sz="4" w:space="0"/>
              <w:right w:val="single" w:color="auto" w:sz="4" w:space="0"/>
            </w:tcBorders>
            <w:noWrap w:val="0"/>
            <w:vAlign w:val="center"/>
          </w:tcPr>
          <w:p w14:paraId="1851B3B2">
            <w:pPr>
              <w:jc w:val="right"/>
              <w:rPr>
                <w:rFonts w:ascii="宋体" w:hAnsi="宋体" w:eastAsia="宋体" w:cs="宋体"/>
                <w:color w:val="000000"/>
                <w:kern w:val="0"/>
                <w:sz w:val="20"/>
                <w:szCs w:val="20"/>
              </w:rPr>
            </w:pPr>
          </w:p>
        </w:tc>
        <w:tc>
          <w:tcPr>
            <w:tcW w:w="3509" w:type="dxa"/>
            <w:tcBorders>
              <w:top w:val="nil"/>
              <w:left w:val="nil"/>
              <w:bottom w:val="single" w:color="auto" w:sz="4" w:space="0"/>
              <w:right w:val="nil"/>
            </w:tcBorders>
            <w:noWrap w:val="0"/>
            <w:vAlign w:val="center"/>
          </w:tcPr>
          <w:p w14:paraId="0DA3455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三、国防支出</w:t>
            </w:r>
          </w:p>
        </w:tc>
        <w:tc>
          <w:tcPr>
            <w:tcW w:w="1018" w:type="dxa"/>
            <w:tcBorders>
              <w:top w:val="single" w:color="auto" w:sz="4" w:space="0"/>
              <w:left w:val="single" w:color="auto" w:sz="4" w:space="0"/>
              <w:bottom w:val="nil"/>
              <w:right w:val="single" w:color="auto" w:sz="4" w:space="0"/>
            </w:tcBorders>
            <w:noWrap w:val="0"/>
            <w:vAlign w:val="center"/>
          </w:tcPr>
          <w:p w14:paraId="69C0D1C3">
            <w:pPr>
              <w:jc w:val="right"/>
              <w:rPr>
                <w:rFonts w:ascii="宋体" w:hAnsi="宋体" w:eastAsia="宋体" w:cs="宋体"/>
                <w:color w:val="000000"/>
                <w:kern w:val="0"/>
                <w:sz w:val="20"/>
                <w:szCs w:val="20"/>
              </w:rPr>
            </w:pPr>
          </w:p>
        </w:tc>
      </w:tr>
      <w:tr w14:paraId="2B70990D">
        <w:tblPrEx>
          <w:tblCellMar>
            <w:top w:w="0" w:type="dxa"/>
            <w:left w:w="108" w:type="dxa"/>
            <w:bottom w:w="0" w:type="dxa"/>
            <w:right w:w="108" w:type="dxa"/>
          </w:tblCellMar>
        </w:tblPrEx>
        <w:trPr>
          <w:cantSplit/>
          <w:trHeight w:val="23" w:hRule="atLeast"/>
          <w:jc w:val="center"/>
        </w:trPr>
        <w:tc>
          <w:tcPr>
            <w:tcW w:w="3835" w:type="dxa"/>
            <w:tcBorders>
              <w:top w:val="nil"/>
              <w:left w:val="single" w:color="auto" w:sz="4" w:space="0"/>
              <w:bottom w:val="single" w:color="auto" w:sz="4" w:space="0"/>
              <w:right w:val="single" w:color="auto" w:sz="4" w:space="0"/>
            </w:tcBorders>
            <w:noWrap w:val="0"/>
            <w:vAlign w:val="center"/>
          </w:tcPr>
          <w:p w14:paraId="4F0EF65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二、政府性基金预算拨款收入</w:t>
            </w:r>
          </w:p>
        </w:tc>
        <w:tc>
          <w:tcPr>
            <w:tcW w:w="1118" w:type="dxa"/>
            <w:tcBorders>
              <w:top w:val="nil"/>
              <w:left w:val="nil"/>
              <w:bottom w:val="single" w:color="auto" w:sz="4" w:space="0"/>
              <w:right w:val="single" w:color="auto" w:sz="4" w:space="0"/>
            </w:tcBorders>
            <w:noWrap w:val="0"/>
            <w:vAlign w:val="center"/>
          </w:tcPr>
          <w:p w14:paraId="0A0C0757">
            <w:pPr>
              <w:jc w:val="right"/>
              <w:rPr>
                <w:rFonts w:ascii="宋体" w:hAnsi="宋体" w:eastAsia="宋体" w:cs="宋体"/>
                <w:color w:val="000000"/>
                <w:kern w:val="0"/>
                <w:sz w:val="20"/>
                <w:szCs w:val="20"/>
              </w:rPr>
            </w:pPr>
          </w:p>
        </w:tc>
        <w:tc>
          <w:tcPr>
            <w:tcW w:w="3509" w:type="dxa"/>
            <w:tcBorders>
              <w:top w:val="nil"/>
              <w:left w:val="nil"/>
              <w:bottom w:val="single" w:color="auto" w:sz="4" w:space="0"/>
              <w:right w:val="nil"/>
            </w:tcBorders>
            <w:noWrap w:val="0"/>
            <w:vAlign w:val="center"/>
          </w:tcPr>
          <w:p w14:paraId="7CD610D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四、公共安全支出</w:t>
            </w:r>
          </w:p>
        </w:tc>
        <w:tc>
          <w:tcPr>
            <w:tcW w:w="1018" w:type="dxa"/>
            <w:tcBorders>
              <w:top w:val="single" w:color="auto" w:sz="4" w:space="0"/>
              <w:left w:val="single" w:color="auto" w:sz="4" w:space="0"/>
              <w:bottom w:val="nil"/>
              <w:right w:val="single" w:color="auto" w:sz="4" w:space="0"/>
            </w:tcBorders>
            <w:noWrap w:val="0"/>
            <w:vAlign w:val="center"/>
          </w:tcPr>
          <w:p w14:paraId="5DDA7DAB">
            <w:pPr>
              <w:jc w:val="right"/>
              <w:rPr>
                <w:rFonts w:ascii="宋体" w:hAnsi="宋体" w:eastAsia="宋体" w:cs="宋体"/>
                <w:color w:val="000000"/>
                <w:kern w:val="0"/>
                <w:sz w:val="20"/>
                <w:szCs w:val="20"/>
              </w:rPr>
            </w:pPr>
          </w:p>
        </w:tc>
      </w:tr>
      <w:tr w14:paraId="2BAAA8D6">
        <w:tblPrEx>
          <w:tblCellMar>
            <w:top w:w="0" w:type="dxa"/>
            <w:left w:w="108" w:type="dxa"/>
            <w:bottom w:w="0" w:type="dxa"/>
            <w:right w:w="108" w:type="dxa"/>
          </w:tblCellMar>
        </w:tblPrEx>
        <w:trPr>
          <w:cantSplit/>
          <w:trHeight w:val="23" w:hRule="atLeast"/>
          <w:jc w:val="center"/>
        </w:trPr>
        <w:tc>
          <w:tcPr>
            <w:tcW w:w="3835" w:type="dxa"/>
            <w:tcBorders>
              <w:top w:val="nil"/>
              <w:left w:val="single" w:color="auto" w:sz="4" w:space="0"/>
              <w:bottom w:val="single" w:color="auto" w:sz="4" w:space="0"/>
              <w:right w:val="nil"/>
            </w:tcBorders>
            <w:noWrap w:val="0"/>
            <w:vAlign w:val="center"/>
          </w:tcPr>
          <w:p w14:paraId="27368C8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其中：上级转移支付收入</w:t>
            </w:r>
          </w:p>
        </w:tc>
        <w:tc>
          <w:tcPr>
            <w:tcW w:w="1118" w:type="dxa"/>
            <w:tcBorders>
              <w:top w:val="nil"/>
              <w:left w:val="single" w:color="auto" w:sz="4" w:space="0"/>
              <w:bottom w:val="single" w:color="auto" w:sz="4" w:space="0"/>
              <w:right w:val="single" w:color="auto" w:sz="4" w:space="0"/>
            </w:tcBorders>
            <w:noWrap w:val="0"/>
            <w:vAlign w:val="center"/>
          </w:tcPr>
          <w:p w14:paraId="0433108A">
            <w:pPr>
              <w:jc w:val="right"/>
              <w:rPr>
                <w:rFonts w:ascii="宋体" w:hAnsi="宋体" w:eastAsia="宋体" w:cs="宋体"/>
                <w:color w:val="000000"/>
                <w:kern w:val="0"/>
                <w:sz w:val="20"/>
                <w:szCs w:val="20"/>
              </w:rPr>
            </w:pPr>
          </w:p>
        </w:tc>
        <w:tc>
          <w:tcPr>
            <w:tcW w:w="3509" w:type="dxa"/>
            <w:tcBorders>
              <w:top w:val="nil"/>
              <w:left w:val="nil"/>
              <w:bottom w:val="single" w:color="auto" w:sz="4" w:space="0"/>
              <w:right w:val="nil"/>
            </w:tcBorders>
            <w:noWrap w:val="0"/>
            <w:vAlign w:val="center"/>
          </w:tcPr>
          <w:p w14:paraId="19853AA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五、教育支出</w:t>
            </w:r>
          </w:p>
        </w:tc>
        <w:tc>
          <w:tcPr>
            <w:tcW w:w="1018" w:type="dxa"/>
            <w:tcBorders>
              <w:top w:val="single" w:color="auto" w:sz="4" w:space="0"/>
              <w:left w:val="single" w:color="auto" w:sz="4" w:space="0"/>
              <w:bottom w:val="nil"/>
              <w:right w:val="single" w:color="auto" w:sz="4" w:space="0"/>
            </w:tcBorders>
            <w:noWrap w:val="0"/>
            <w:vAlign w:val="center"/>
          </w:tcPr>
          <w:p w14:paraId="4B423906">
            <w:pPr>
              <w:jc w:val="right"/>
              <w:rPr>
                <w:rFonts w:ascii="宋体" w:hAnsi="宋体" w:eastAsia="宋体" w:cs="宋体"/>
                <w:color w:val="000000"/>
                <w:kern w:val="0"/>
                <w:sz w:val="20"/>
                <w:szCs w:val="20"/>
              </w:rPr>
            </w:pPr>
          </w:p>
        </w:tc>
      </w:tr>
      <w:tr w14:paraId="7A343D24">
        <w:tblPrEx>
          <w:tblCellMar>
            <w:top w:w="0" w:type="dxa"/>
            <w:left w:w="108" w:type="dxa"/>
            <w:bottom w:w="0" w:type="dxa"/>
            <w:right w:w="108" w:type="dxa"/>
          </w:tblCellMar>
        </w:tblPrEx>
        <w:trPr>
          <w:cantSplit/>
          <w:trHeight w:val="23" w:hRule="atLeast"/>
          <w:jc w:val="center"/>
        </w:trPr>
        <w:tc>
          <w:tcPr>
            <w:tcW w:w="3835" w:type="dxa"/>
            <w:tcBorders>
              <w:top w:val="nil"/>
              <w:left w:val="single" w:color="auto" w:sz="4" w:space="0"/>
              <w:bottom w:val="single" w:color="auto" w:sz="4" w:space="0"/>
              <w:right w:val="nil"/>
            </w:tcBorders>
            <w:noWrap w:val="0"/>
            <w:vAlign w:val="center"/>
          </w:tcPr>
          <w:p w14:paraId="083F7B4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118" w:type="dxa"/>
            <w:tcBorders>
              <w:top w:val="nil"/>
              <w:left w:val="single" w:color="auto" w:sz="4" w:space="0"/>
              <w:bottom w:val="single" w:color="auto" w:sz="4" w:space="0"/>
              <w:right w:val="single" w:color="auto" w:sz="4" w:space="0"/>
            </w:tcBorders>
            <w:noWrap w:val="0"/>
            <w:vAlign w:val="center"/>
          </w:tcPr>
          <w:p w14:paraId="4E08A512">
            <w:pPr>
              <w:jc w:val="right"/>
              <w:rPr>
                <w:rFonts w:ascii="宋体" w:hAnsi="宋体" w:eastAsia="宋体" w:cs="宋体"/>
                <w:color w:val="000000"/>
                <w:kern w:val="0"/>
                <w:sz w:val="20"/>
                <w:szCs w:val="20"/>
              </w:rPr>
            </w:pPr>
          </w:p>
        </w:tc>
        <w:tc>
          <w:tcPr>
            <w:tcW w:w="3509" w:type="dxa"/>
            <w:tcBorders>
              <w:top w:val="nil"/>
              <w:left w:val="nil"/>
              <w:bottom w:val="single" w:color="auto" w:sz="4" w:space="0"/>
              <w:right w:val="nil"/>
            </w:tcBorders>
            <w:noWrap w:val="0"/>
            <w:vAlign w:val="center"/>
          </w:tcPr>
          <w:p w14:paraId="38583A0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六、科学技术支出</w:t>
            </w:r>
          </w:p>
        </w:tc>
        <w:tc>
          <w:tcPr>
            <w:tcW w:w="1018" w:type="dxa"/>
            <w:tcBorders>
              <w:top w:val="single" w:color="auto" w:sz="4" w:space="0"/>
              <w:left w:val="single" w:color="auto" w:sz="4" w:space="0"/>
              <w:bottom w:val="nil"/>
              <w:right w:val="single" w:color="auto" w:sz="4" w:space="0"/>
            </w:tcBorders>
            <w:noWrap w:val="0"/>
            <w:vAlign w:val="center"/>
          </w:tcPr>
          <w:p w14:paraId="39991361">
            <w:pPr>
              <w:jc w:val="right"/>
              <w:rPr>
                <w:rFonts w:ascii="宋体" w:hAnsi="宋体" w:eastAsia="宋体" w:cs="宋体"/>
                <w:color w:val="000000"/>
                <w:kern w:val="0"/>
                <w:sz w:val="20"/>
                <w:szCs w:val="20"/>
              </w:rPr>
            </w:pPr>
          </w:p>
        </w:tc>
      </w:tr>
      <w:tr w14:paraId="0E5BD486">
        <w:tblPrEx>
          <w:tblCellMar>
            <w:top w:w="0" w:type="dxa"/>
            <w:left w:w="108" w:type="dxa"/>
            <w:bottom w:w="0" w:type="dxa"/>
            <w:right w:w="108" w:type="dxa"/>
          </w:tblCellMar>
        </w:tblPrEx>
        <w:trPr>
          <w:cantSplit/>
          <w:trHeight w:val="23" w:hRule="atLeast"/>
          <w:jc w:val="center"/>
        </w:trPr>
        <w:tc>
          <w:tcPr>
            <w:tcW w:w="3835" w:type="dxa"/>
            <w:tcBorders>
              <w:top w:val="nil"/>
              <w:left w:val="single" w:color="auto" w:sz="4" w:space="0"/>
              <w:bottom w:val="single" w:color="auto" w:sz="4" w:space="0"/>
              <w:right w:val="single" w:color="auto" w:sz="4" w:space="0"/>
            </w:tcBorders>
            <w:noWrap w:val="0"/>
            <w:vAlign w:val="center"/>
          </w:tcPr>
          <w:p w14:paraId="3742EC2F">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三、国有资本经营预算拨款收入</w:t>
            </w:r>
          </w:p>
        </w:tc>
        <w:tc>
          <w:tcPr>
            <w:tcW w:w="1118" w:type="dxa"/>
            <w:tcBorders>
              <w:top w:val="nil"/>
              <w:left w:val="nil"/>
              <w:bottom w:val="single" w:color="auto" w:sz="4" w:space="0"/>
              <w:right w:val="single" w:color="auto" w:sz="4" w:space="0"/>
            </w:tcBorders>
            <w:noWrap w:val="0"/>
            <w:vAlign w:val="center"/>
          </w:tcPr>
          <w:p w14:paraId="0FEDC45F">
            <w:pPr>
              <w:jc w:val="right"/>
              <w:rPr>
                <w:rFonts w:ascii="宋体" w:hAnsi="宋体" w:eastAsia="宋体" w:cs="宋体"/>
                <w:color w:val="000000"/>
                <w:kern w:val="0"/>
                <w:sz w:val="20"/>
                <w:szCs w:val="20"/>
              </w:rPr>
            </w:pPr>
          </w:p>
        </w:tc>
        <w:tc>
          <w:tcPr>
            <w:tcW w:w="3509" w:type="dxa"/>
            <w:tcBorders>
              <w:top w:val="nil"/>
              <w:left w:val="nil"/>
              <w:bottom w:val="single" w:color="auto" w:sz="4" w:space="0"/>
              <w:right w:val="nil"/>
            </w:tcBorders>
            <w:noWrap w:val="0"/>
            <w:vAlign w:val="center"/>
          </w:tcPr>
          <w:p w14:paraId="77A4399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七、文化旅游体育与传媒支出</w:t>
            </w:r>
          </w:p>
        </w:tc>
        <w:tc>
          <w:tcPr>
            <w:tcW w:w="1018" w:type="dxa"/>
            <w:tcBorders>
              <w:top w:val="single" w:color="auto" w:sz="4" w:space="0"/>
              <w:left w:val="single" w:color="auto" w:sz="4" w:space="0"/>
              <w:bottom w:val="nil"/>
              <w:right w:val="single" w:color="auto" w:sz="4" w:space="0"/>
            </w:tcBorders>
            <w:noWrap w:val="0"/>
            <w:vAlign w:val="center"/>
          </w:tcPr>
          <w:p w14:paraId="564DB27F">
            <w:pPr>
              <w:jc w:val="right"/>
              <w:rPr>
                <w:rFonts w:ascii="宋体" w:hAnsi="宋体" w:eastAsia="宋体" w:cs="宋体"/>
                <w:color w:val="000000"/>
                <w:kern w:val="0"/>
                <w:sz w:val="20"/>
                <w:szCs w:val="20"/>
              </w:rPr>
            </w:pPr>
          </w:p>
        </w:tc>
      </w:tr>
      <w:tr w14:paraId="54B9E9C2">
        <w:tblPrEx>
          <w:tblCellMar>
            <w:top w:w="0" w:type="dxa"/>
            <w:left w:w="108" w:type="dxa"/>
            <w:bottom w:w="0" w:type="dxa"/>
            <w:right w:w="108" w:type="dxa"/>
          </w:tblCellMar>
        </w:tblPrEx>
        <w:trPr>
          <w:cantSplit/>
          <w:trHeight w:val="23" w:hRule="atLeast"/>
          <w:jc w:val="center"/>
        </w:trPr>
        <w:tc>
          <w:tcPr>
            <w:tcW w:w="3835" w:type="dxa"/>
            <w:tcBorders>
              <w:top w:val="nil"/>
              <w:left w:val="single" w:color="auto" w:sz="4" w:space="0"/>
              <w:bottom w:val="single" w:color="auto" w:sz="4" w:space="0"/>
              <w:right w:val="nil"/>
            </w:tcBorders>
            <w:noWrap w:val="0"/>
            <w:vAlign w:val="center"/>
          </w:tcPr>
          <w:p w14:paraId="6615951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其中：上级转移支付收入</w:t>
            </w:r>
          </w:p>
        </w:tc>
        <w:tc>
          <w:tcPr>
            <w:tcW w:w="1118" w:type="dxa"/>
            <w:tcBorders>
              <w:top w:val="nil"/>
              <w:left w:val="single" w:color="auto" w:sz="4" w:space="0"/>
              <w:bottom w:val="single" w:color="auto" w:sz="4" w:space="0"/>
              <w:right w:val="single" w:color="auto" w:sz="4" w:space="0"/>
            </w:tcBorders>
            <w:noWrap w:val="0"/>
            <w:vAlign w:val="center"/>
          </w:tcPr>
          <w:p w14:paraId="3993A246">
            <w:pPr>
              <w:jc w:val="right"/>
              <w:rPr>
                <w:rFonts w:ascii="宋体" w:hAnsi="宋体" w:eastAsia="宋体" w:cs="宋体"/>
                <w:color w:val="000000"/>
                <w:kern w:val="0"/>
                <w:sz w:val="20"/>
                <w:szCs w:val="20"/>
              </w:rPr>
            </w:pPr>
          </w:p>
        </w:tc>
        <w:tc>
          <w:tcPr>
            <w:tcW w:w="3509" w:type="dxa"/>
            <w:tcBorders>
              <w:top w:val="nil"/>
              <w:left w:val="nil"/>
              <w:bottom w:val="single" w:color="auto" w:sz="4" w:space="0"/>
              <w:right w:val="nil"/>
            </w:tcBorders>
            <w:noWrap w:val="0"/>
            <w:vAlign w:val="center"/>
          </w:tcPr>
          <w:p w14:paraId="3FA2EAF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八、社会保障和就业支出</w:t>
            </w:r>
          </w:p>
        </w:tc>
        <w:tc>
          <w:tcPr>
            <w:tcW w:w="1018" w:type="dxa"/>
            <w:tcBorders>
              <w:top w:val="single" w:color="auto" w:sz="4" w:space="0"/>
              <w:left w:val="single" w:color="auto" w:sz="4" w:space="0"/>
              <w:bottom w:val="nil"/>
              <w:right w:val="single" w:color="auto" w:sz="4" w:space="0"/>
            </w:tcBorders>
            <w:noWrap w:val="0"/>
            <w:vAlign w:val="center"/>
          </w:tcPr>
          <w:p w14:paraId="0953060B">
            <w:pPr>
              <w:keepNext w:val="0"/>
              <w:keepLines w:val="0"/>
              <w:widowControl/>
              <w:suppressLineNumbers w:val="0"/>
              <w:jc w:val="right"/>
              <w:textAlignment w:val="center"/>
              <w:rPr>
                <w:rFonts w:hint="default" w:ascii="宋体" w:hAnsi="宋体" w:eastAsia="宋体" w:cs="宋体"/>
                <w:color w:val="000000"/>
                <w:kern w:val="0"/>
                <w:sz w:val="20"/>
                <w:szCs w:val="20"/>
                <w:lang w:val="en-US"/>
              </w:rPr>
            </w:pPr>
            <w:r>
              <w:rPr>
                <w:rFonts w:hint="eastAsia" w:ascii="宋体" w:hAnsi="宋体" w:eastAsia="宋体" w:cs="宋体"/>
                <w:i w:val="0"/>
                <w:iCs w:val="0"/>
                <w:color w:val="000000"/>
                <w:kern w:val="0"/>
                <w:sz w:val="20"/>
                <w:szCs w:val="20"/>
                <w:u w:val="none"/>
                <w:lang w:val="en-US" w:eastAsia="zh-CN" w:bidi="ar"/>
              </w:rPr>
              <w:t>555.59</w:t>
            </w:r>
          </w:p>
        </w:tc>
      </w:tr>
      <w:tr w14:paraId="5A70EDCE">
        <w:tblPrEx>
          <w:tblCellMar>
            <w:top w:w="0" w:type="dxa"/>
            <w:left w:w="108" w:type="dxa"/>
            <w:bottom w:w="0" w:type="dxa"/>
            <w:right w:w="108" w:type="dxa"/>
          </w:tblCellMar>
        </w:tblPrEx>
        <w:trPr>
          <w:cantSplit/>
          <w:trHeight w:val="23" w:hRule="atLeast"/>
          <w:jc w:val="center"/>
        </w:trPr>
        <w:tc>
          <w:tcPr>
            <w:tcW w:w="3835" w:type="dxa"/>
            <w:tcBorders>
              <w:top w:val="nil"/>
              <w:left w:val="single" w:color="auto" w:sz="4" w:space="0"/>
              <w:bottom w:val="single" w:color="auto" w:sz="4" w:space="0"/>
              <w:right w:val="nil"/>
            </w:tcBorders>
            <w:noWrap w:val="0"/>
            <w:vAlign w:val="center"/>
          </w:tcPr>
          <w:p w14:paraId="0212E32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118" w:type="dxa"/>
            <w:tcBorders>
              <w:top w:val="nil"/>
              <w:left w:val="single" w:color="auto" w:sz="4" w:space="0"/>
              <w:bottom w:val="single" w:color="auto" w:sz="4" w:space="0"/>
              <w:right w:val="single" w:color="auto" w:sz="4" w:space="0"/>
            </w:tcBorders>
            <w:noWrap w:val="0"/>
            <w:vAlign w:val="center"/>
          </w:tcPr>
          <w:p w14:paraId="3826B278">
            <w:pPr>
              <w:jc w:val="right"/>
              <w:rPr>
                <w:rFonts w:ascii="宋体" w:hAnsi="宋体" w:eastAsia="宋体" w:cs="宋体"/>
                <w:color w:val="000000"/>
                <w:kern w:val="0"/>
                <w:sz w:val="20"/>
                <w:szCs w:val="20"/>
              </w:rPr>
            </w:pPr>
          </w:p>
        </w:tc>
        <w:tc>
          <w:tcPr>
            <w:tcW w:w="3509" w:type="dxa"/>
            <w:tcBorders>
              <w:top w:val="nil"/>
              <w:left w:val="nil"/>
              <w:bottom w:val="single" w:color="auto" w:sz="4" w:space="0"/>
              <w:right w:val="nil"/>
            </w:tcBorders>
            <w:noWrap w:val="0"/>
            <w:vAlign w:val="center"/>
          </w:tcPr>
          <w:p w14:paraId="6323DB6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九、卫生健康支出</w:t>
            </w:r>
          </w:p>
        </w:tc>
        <w:tc>
          <w:tcPr>
            <w:tcW w:w="1018" w:type="dxa"/>
            <w:tcBorders>
              <w:top w:val="single" w:color="auto" w:sz="4" w:space="0"/>
              <w:left w:val="single" w:color="auto" w:sz="4" w:space="0"/>
              <w:bottom w:val="nil"/>
              <w:right w:val="single" w:color="auto" w:sz="4" w:space="0"/>
            </w:tcBorders>
            <w:noWrap w:val="0"/>
            <w:vAlign w:val="center"/>
          </w:tcPr>
          <w:p w14:paraId="0E4313D9">
            <w:pPr>
              <w:keepNext w:val="0"/>
              <w:keepLines w:val="0"/>
              <w:widowControl/>
              <w:suppressLineNumbers w:val="0"/>
              <w:jc w:val="right"/>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10076.65</w:t>
            </w:r>
          </w:p>
        </w:tc>
      </w:tr>
      <w:tr w14:paraId="7F7695DB">
        <w:tblPrEx>
          <w:tblCellMar>
            <w:top w:w="0" w:type="dxa"/>
            <w:left w:w="108" w:type="dxa"/>
            <w:bottom w:w="0" w:type="dxa"/>
            <w:right w:w="108" w:type="dxa"/>
          </w:tblCellMar>
        </w:tblPrEx>
        <w:trPr>
          <w:cantSplit/>
          <w:trHeight w:val="23" w:hRule="atLeast"/>
          <w:jc w:val="center"/>
        </w:trPr>
        <w:tc>
          <w:tcPr>
            <w:tcW w:w="3835" w:type="dxa"/>
            <w:tcBorders>
              <w:top w:val="nil"/>
              <w:left w:val="single" w:color="auto" w:sz="4" w:space="0"/>
              <w:bottom w:val="single" w:color="auto" w:sz="4" w:space="0"/>
              <w:right w:val="single" w:color="auto" w:sz="4" w:space="0"/>
            </w:tcBorders>
            <w:noWrap w:val="0"/>
            <w:vAlign w:val="center"/>
          </w:tcPr>
          <w:p w14:paraId="578D74E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四、财政专户管理资金收入</w:t>
            </w:r>
          </w:p>
        </w:tc>
        <w:tc>
          <w:tcPr>
            <w:tcW w:w="1118" w:type="dxa"/>
            <w:tcBorders>
              <w:top w:val="nil"/>
              <w:left w:val="nil"/>
              <w:bottom w:val="single" w:color="auto" w:sz="4" w:space="0"/>
              <w:right w:val="single" w:color="auto" w:sz="4" w:space="0"/>
            </w:tcBorders>
            <w:noWrap w:val="0"/>
            <w:vAlign w:val="center"/>
          </w:tcPr>
          <w:p w14:paraId="4E499DA5">
            <w:pPr>
              <w:jc w:val="right"/>
              <w:rPr>
                <w:rFonts w:ascii="宋体" w:hAnsi="宋体" w:eastAsia="宋体" w:cs="宋体"/>
                <w:color w:val="000000"/>
                <w:kern w:val="0"/>
                <w:sz w:val="20"/>
                <w:szCs w:val="20"/>
              </w:rPr>
            </w:pPr>
          </w:p>
        </w:tc>
        <w:tc>
          <w:tcPr>
            <w:tcW w:w="3509" w:type="dxa"/>
            <w:tcBorders>
              <w:top w:val="nil"/>
              <w:left w:val="nil"/>
              <w:bottom w:val="single" w:color="auto" w:sz="4" w:space="0"/>
              <w:right w:val="nil"/>
            </w:tcBorders>
            <w:noWrap w:val="0"/>
            <w:vAlign w:val="center"/>
          </w:tcPr>
          <w:p w14:paraId="618CB05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十、节能环保支出</w:t>
            </w:r>
          </w:p>
        </w:tc>
        <w:tc>
          <w:tcPr>
            <w:tcW w:w="1018" w:type="dxa"/>
            <w:tcBorders>
              <w:top w:val="single" w:color="auto" w:sz="4" w:space="0"/>
              <w:left w:val="single" w:color="auto" w:sz="4" w:space="0"/>
              <w:bottom w:val="nil"/>
              <w:right w:val="single" w:color="auto" w:sz="4" w:space="0"/>
            </w:tcBorders>
            <w:noWrap w:val="0"/>
            <w:vAlign w:val="center"/>
          </w:tcPr>
          <w:p w14:paraId="34272EC9">
            <w:pPr>
              <w:jc w:val="right"/>
              <w:rPr>
                <w:rFonts w:ascii="宋体" w:hAnsi="宋体" w:eastAsia="宋体" w:cs="宋体"/>
                <w:color w:val="000000"/>
                <w:kern w:val="0"/>
                <w:sz w:val="20"/>
                <w:szCs w:val="20"/>
              </w:rPr>
            </w:pPr>
          </w:p>
        </w:tc>
      </w:tr>
      <w:tr w14:paraId="2DDBC190">
        <w:tblPrEx>
          <w:tblCellMar>
            <w:top w:w="0" w:type="dxa"/>
            <w:left w:w="108" w:type="dxa"/>
            <w:bottom w:w="0" w:type="dxa"/>
            <w:right w:w="108" w:type="dxa"/>
          </w:tblCellMar>
        </w:tblPrEx>
        <w:trPr>
          <w:cantSplit/>
          <w:trHeight w:val="23" w:hRule="atLeast"/>
          <w:jc w:val="center"/>
        </w:trPr>
        <w:tc>
          <w:tcPr>
            <w:tcW w:w="3835" w:type="dxa"/>
            <w:tcBorders>
              <w:top w:val="nil"/>
              <w:left w:val="single" w:color="auto" w:sz="4" w:space="0"/>
              <w:bottom w:val="single" w:color="auto" w:sz="4" w:space="0"/>
              <w:right w:val="single" w:color="auto" w:sz="4" w:space="0"/>
            </w:tcBorders>
            <w:noWrap w:val="0"/>
            <w:vAlign w:val="center"/>
          </w:tcPr>
          <w:p w14:paraId="232434C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118" w:type="dxa"/>
            <w:tcBorders>
              <w:top w:val="nil"/>
              <w:left w:val="nil"/>
              <w:bottom w:val="single" w:color="auto" w:sz="4" w:space="0"/>
              <w:right w:val="single" w:color="auto" w:sz="4" w:space="0"/>
            </w:tcBorders>
            <w:noWrap w:val="0"/>
            <w:vAlign w:val="center"/>
          </w:tcPr>
          <w:p w14:paraId="384BBF32">
            <w:pPr>
              <w:jc w:val="right"/>
              <w:rPr>
                <w:rFonts w:ascii="宋体" w:hAnsi="宋体" w:eastAsia="宋体" w:cs="宋体"/>
                <w:color w:val="000000"/>
                <w:kern w:val="0"/>
                <w:sz w:val="20"/>
                <w:szCs w:val="20"/>
              </w:rPr>
            </w:pPr>
          </w:p>
        </w:tc>
        <w:tc>
          <w:tcPr>
            <w:tcW w:w="3509" w:type="dxa"/>
            <w:tcBorders>
              <w:top w:val="nil"/>
              <w:left w:val="nil"/>
              <w:bottom w:val="single" w:color="auto" w:sz="4" w:space="0"/>
              <w:right w:val="nil"/>
            </w:tcBorders>
            <w:noWrap w:val="0"/>
            <w:vAlign w:val="center"/>
          </w:tcPr>
          <w:p w14:paraId="24BF5CC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十一、城乡社区支出</w:t>
            </w:r>
          </w:p>
        </w:tc>
        <w:tc>
          <w:tcPr>
            <w:tcW w:w="1018" w:type="dxa"/>
            <w:tcBorders>
              <w:top w:val="single" w:color="auto" w:sz="4" w:space="0"/>
              <w:left w:val="single" w:color="auto" w:sz="4" w:space="0"/>
              <w:bottom w:val="nil"/>
              <w:right w:val="single" w:color="auto" w:sz="4" w:space="0"/>
            </w:tcBorders>
            <w:noWrap w:val="0"/>
            <w:vAlign w:val="center"/>
          </w:tcPr>
          <w:p w14:paraId="5D47DF50">
            <w:pPr>
              <w:jc w:val="right"/>
              <w:rPr>
                <w:rFonts w:ascii="宋体" w:hAnsi="宋体" w:eastAsia="宋体" w:cs="宋体"/>
                <w:color w:val="000000"/>
                <w:kern w:val="0"/>
                <w:sz w:val="20"/>
                <w:szCs w:val="20"/>
              </w:rPr>
            </w:pPr>
          </w:p>
        </w:tc>
      </w:tr>
      <w:tr w14:paraId="5C9DA751">
        <w:tblPrEx>
          <w:tblCellMar>
            <w:top w:w="0" w:type="dxa"/>
            <w:left w:w="108" w:type="dxa"/>
            <w:bottom w:w="0" w:type="dxa"/>
            <w:right w:w="108" w:type="dxa"/>
          </w:tblCellMar>
        </w:tblPrEx>
        <w:trPr>
          <w:cantSplit/>
          <w:trHeight w:val="23" w:hRule="atLeast"/>
          <w:jc w:val="center"/>
        </w:trPr>
        <w:tc>
          <w:tcPr>
            <w:tcW w:w="3835" w:type="dxa"/>
            <w:tcBorders>
              <w:top w:val="nil"/>
              <w:left w:val="single" w:color="auto" w:sz="4" w:space="0"/>
              <w:bottom w:val="single" w:color="auto" w:sz="4" w:space="0"/>
              <w:right w:val="single" w:color="auto" w:sz="4" w:space="0"/>
            </w:tcBorders>
            <w:noWrap w:val="0"/>
            <w:vAlign w:val="center"/>
          </w:tcPr>
          <w:p w14:paraId="007DD50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五、单位资金收入</w:t>
            </w:r>
          </w:p>
        </w:tc>
        <w:tc>
          <w:tcPr>
            <w:tcW w:w="1118" w:type="dxa"/>
            <w:tcBorders>
              <w:top w:val="nil"/>
              <w:left w:val="nil"/>
              <w:bottom w:val="single" w:color="auto" w:sz="4" w:space="0"/>
              <w:right w:val="single" w:color="auto" w:sz="4" w:space="0"/>
            </w:tcBorders>
            <w:noWrap w:val="0"/>
            <w:vAlign w:val="center"/>
          </w:tcPr>
          <w:p w14:paraId="54399A1A">
            <w:pPr>
              <w:keepNext w:val="0"/>
              <w:keepLines w:val="0"/>
              <w:widowControl/>
              <w:suppressLineNumbers w:val="0"/>
              <w:jc w:val="right"/>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9500.00</w:t>
            </w:r>
          </w:p>
        </w:tc>
        <w:tc>
          <w:tcPr>
            <w:tcW w:w="3509" w:type="dxa"/>
            <w:tcBorders>
              <w:top w:val="nil"/>
              <w:left w:val="nil"/>
              <w:bottom w:val="single" w:color="auto" w:sz="4" w:space="0"/>
              <w:right w:val="nil"/>
            </w:tcBorders>
            <w:noWrap w:val="0"/>
            <w:vAlign w:val="center"/>
          </w:tcPr>
          <w:p w14:paraId="1A9E68F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十二、农林水支出</w:t>
            </w:r>
          </w:p>
        </w:tc>
        <w:tc>
          <w:tcPr>
            <w:tcW w:w="1018" w:type="dxa"/>
            <w:tcBorders>
              <w:top w:val="single" w:color="auto" w:sz="4" w:space="0"/>
              <w:left w:val="single" w:color="auto" w:sz="4" w:space="0"/>
              <w:bottom w:val="nil"/>
              <w:right w:val="single" w:color="auto" w:sz="4" w:space="0"/>
            </w:tcBorders>
            <w:noWrap w:val="0"/>
            <w:vAlign w:val="center"/>
          </w:tcPr>
          <w:p w14:paraId="73330486">
            <w:pPr>
              <w:jc w:val="right"/>
              <w:rPr>
                <w:rFonts w:ascii="宋体" w:hAnsi="宋体" w:eastAsia="宋体" w:cs="宋体"/>
                <w:color w:val="000000"/>
                <w:kern w:val="0"/>
                <w:sz w:val="20"/>
                <w:szCs w:val="20"/>
              </w:rPr>
            </w:pPr>
          </w:p>
        </w:tc>
      </w:tr>
      <w:tr w14:paraId="12155D20">
        <w:tblPrEx>
          <w:tblCellMar>
            <w:top w:w="0" w:type="dxa"/>
            <w:left w:w="108" w:type="dxa"/>
            <w:bottom w:w="0" w:type="dxa"/>
            <w:right w:w="108" w:type="dxa"/>
          </w:tblCellMar>
        </w:tblPrEx>
        <w:trPr>
          <w:cantSplit/>
          <w:trHeight w:val="23" w:hRule="atLeast"/>
          <w:jc w:val="center"/>
        </w:trPr>
        <w:tc>
          <w:tcPr>
            <w:tcW w:w="3835" w:type="dxa"/>
            <w:tcBorders>
              <w:top w:val="nil"/>
              <w:left w:val="single" w:color="auto" w:sz="4" w:space="0"/>
              <w:bottom w:val="single" w:color="auto" w:sz="4" w:space="0"/>
              <w:right w:val="single" w:color="auto" w:sz="4" w:space="0"/>
            </w:tcBorders>
            <w:noWrap w:val="0"/>
            <w:vAlign w:val="center"/>
          </w:tcPr>
          <w:p w14:paraId="22C3D05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其中：事业收入</w:t>
            </w:r>
          </w:p>
        </w:tc>
        <w:tc>
          <w:tcPr>
            <w:tcW w:w="1118" w:type="dxa"/>
            <w:tcBorders>
              <w:top w:val="nil"/>
              <w:left w:val="nil"/>
              <w:bottom w:val="single" w:color="auto" w:sz="4" w:space="0"/>
              <w:right w:val="single" w:color="auto" w:sz="4" w:space="0"/>
            </w:tcBorders>
            <w:noWrap w:val="0"/>
            <w:vAlign w:val="center"/>
          </w:tcPr>
          <w:p w14:paraId="580122F2">
            <w:pPr>
              <w:keepNext w:val="0"/>
              <w:keepLines w:val="0"/>
              <w:widowControl/>
              <w:suppressLineNumbers w:val="0"/>
              <w:jc w:val="right"/>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9500.00</w:t>
            </w:r>
          </w:p>
        </w:tc>
        <w:tc>
          <w:tcPr>
            <w:tcW w:w="3509" w:type="dxa"/>
            <w:tcBorders>
              <w:top w:val="nil"/>
              <w:left w:val="nil"/>
              <w:bottom w:val="single" w:color="auto" w:sz="4" w:space="0"/>
              <w:right w:val="nil"/>
            </w:tcBorders>
            <w:noWrap w:val="0"/>
            <w:vAlign w:val="center"/>
          </w:tcPr>
          <w:p w14:paraId="1C87D6F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十三、交通运输支出</w:t>
            </w:r>
          </w:p>
        </w:tc>
        <w:tc>
          <w:tcPr>
            <w:tcW w:w="1018" w:type="dxa"/>
            <w:tcBorders>
              <w:top w:val="single" w:color="auto" w:sz="4" w:space="0"/>
              <w:left w:val="single" w:color="auto" w:sz="4" w:space="0"/>
              <w:bottom w:val="nil"/>
              <w:right w:val="single" w:color="auto" w:sz="4" w:space="0"/>
            </w:tcBorders>
            <w:noWrap w:val="0"/>
            <w:vAlign w:val="center"/>
          </w:tcPr>
          <w:p w14:paraId="4BF799B9">
            <w:pPr>
              <w:jc w:val="right"/>
              <w:rPr>
                <w:rFonts w:ascii="宋体" w:hAnsi="宋体" w:eastAsia="宋体" w:cs="宋体"/>
                <w:color w:val="000000"/>
                <w:kern w:val="0"/>
                <w:sz w:val="20"/>
                <w:szCs w:val="20"/>
              </w:rPr>
            </w:pPr>
          </w:p>
        </w:tc>
      </w:tr>
      <w:tr w14:paraId="7691F45F">
        <w:tblPrEx>
          <w:tblCellMar>
            <w:top w:w="0" w:type="dxa"/>
            <w:left w:w="108" w:type="dxa"/>
            <w:bottom w:w="0" w:type="dxa"/>
            <w:right w:w="108" w:type="dxa"/>
          </w:tblCellMar>
        </w:tblPrEx>
        <w:trPr>
          <w:cantSplit/>
          <w:trHeight w:val="23" w:hRule="atLeast"/>
          <w:jc w:val="center"/>
        </w:trPr>
        <w:tc>
          <w:tcPr>
            <w:tcW w:w="3835" w:type="dxa"/>
            <w:tcBorders>
              <w:top w:val="nil"/>
              <w:left w:val="single" w:color="auto" w:sz="4" w:space="0"/>
              <w:bottom w:val="single" w:color="auto" w:sz="4" w:space="0"/>
              <w:right w:val="single" w:color="auto" w:sz="4" w:space="0"/>
            </w:tcBorders>
            <w:noWrap w:val="0"/>
            <w:vAlign w:val="center"/>
          </w:tcPr>
          <w:p w14:paraId="06FBB9C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事业单位经营收入</w:t>
            </w:r>
          </w:p>
        </w:tc>
        <w:tc>
          <w:tcPr>
            <w:tcW w:w="1118" w:type="dxa"/>
            <w:tcBorders>
              <w:top w:val="nil"/>
              <w:left w:val="nil"/>
              <w:bottom w:val="single" w:color="auto" w:sz="4" w:space="0"/>
              <w:right w:val="single" w:color="auto" w:sz="4" w:space="0"/>
            </w:tcBorders>
            <w:noWrap w:val="0"/>
            <w:vAlign w:val="center"/>
          </w:tcPr>
          <w:p w14:paraId="18967EB0">
            <w:pPr>
              <w:jc w:val="right"/>
              <w:rPr>
                <w:rFonts w:ascii="宋体" w:hAnsi="宋体" w:eastAsia="宋体" w:cs="宋体"/>
                <w:color w:val="000000"/>
                <w:kern w:val="0"/>
                <w:sz w:val="20"/>
                <w:szCs w:val="20"/>
              </w:rPr>
            </w:pPr>
          </w:p>
        </w:tc>
        <w:tc>
          <w:tcPr>
            <w:tcW w:w="3509" w:type="dxa"/>
            <w:tcBorders>
              <w:top w:val="nil"/>
              <w:left w:val="nil"/>
              <w:bottom w:val="single" w:color="auto" w:sz="4" w:space="0"/>
              <w:right w:val="single" w:color="auto" w:sz="4" w:space="0"/>
            </w:tcBorders>
            <w:noWrap w:val="0"/>
            <w:vAlign w:val="center"/>
          </w:tcPr>
          <w:p w14:paraId="0C8B9D5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十四、资源勘探工业信息等支出</w:t>
            </w:r>
          </w:p>
        </w:tc>
        <w:tc>
          <w:tcPr>
            <w:tcW w:w="1018" w:type="dxa"/>
            <w:tcBorders>
              <w:top w:val="single" w:color="auto" w:sz="4" w:space="0"/>
              <w:left w:val="nil"/>
              <w:bottom w:val="nil"/>
              <w:right w:val="single" w:color="auto" w:sz="4" w:space="0"/>
            </w:tcBorders>
            <w:noWrap w:val="0"/>
            <w:vAlign w:val="center"/>
          </w:tcPr>
          <w:p w14:paraId="64E4FE27">
            <w:pPr>
              <w:jc w:val="right"/>
              <w:rPr>
                <w:rFonts w:ascii="宋体" w:hAnsi="宋体" w:eastAsia="宋体" w:cs="宋体"/>
                <w:color w:val="000000"/>
                <w:kern w:val="0"/>
                <w:sz w:val="20"/>
                <w:szCs w:val="20"/>
              </w:rPr>
            </w:pPr>
          </w:p>
        </w:tc>
      </w:tr>
      <w:tr w14:paraId="5B221E62">
        <w:tblPrEx>
          <w:tblCellMar>
            <w:top w:w="0" w:type="dxa"/>
            <w:left w:w="108" w:type="dxa"/>
            <w:bottom w:w="0" w:type="dxa"/>
            <w:right w:w="108" w:type="dxa"/>
          </w:tblCellMar>
        </w:tblPrEx>
        <w:trPr>
          <w:cantSplit/>
          <w:trHeight w:val="23" w:hRule="atLeast"/>
          <w:jc w:val="center"/>
        </w:trPr>
        <w:tc>
          <w:tcPr>
            <w:tcW w:w="3835" w:type="dxa"/>
            <w:tcBorders>
              <w:top w:val="nil"/>
              <w:left w:val="single" w:color="auto" w:sz="4" w:space="0"/>
              <w:bottom w:val="single" w:color="auto" w:sz="4" w:space="0"/>
              <w:right w:val="single" w:color="auto" w:sz="4" w:space="0"/>
            </w:tcBorders>
            <w:noWrap w:val="0"/>
            <w:vAlign w:val="center"/>
          </w:tcPr>
          <w:p w14:paraId="36F0618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上级补助收入</w:t>
            </w:r>
          </w:p>
        </w:tc>
        <w:tc>
          <w:tcPr>
            <w:tcW w:w="1118" w:type="dxa"/>
            <w:tcBorders>
              <w:top w:val="nil"/>
              <w:left w:val="nil"/>
              <w:bottom w:val="single" w:color="auto" w:sz="4" w:space="0"/>
              <w:right w:val="single" w:color="auto" w:sz="4" w:space="0"/>
            </w:tcBorders>
            <w:noWrap w:val="0"/>
            <w:vAlign w:val="center"/>
          </w:tcPr>
          <w:p w14:paraId="09F0D962">
            <w:pPr>
              <w:jc w:val="right"/>
              <w:rPr>
                <w:rFonts w:ascii="宋体" w:hAnsi="宋体" w:eastAsia="宋体" w:cs="宋体"/>
                <w:color w:val="000000"/>
                <w:kern w:val="0"/>
                <w:sz w:val="20"/>
                <w:szCs w:val="20"/>
              </w:rPr>
            </w:pPr>
          </w:p>
        </w:tc>
        <w:tc>
          <w:tcPr>
            <w:tcW w:w="3509" w:type="dxa"/>
            <w:tcBorders>
              <w:top w:val="nil"/>
              <w:left w:val="nil"/>
              <w:bottom w:val="single" w:color="auto" w:sz="4" w:space="0"/>
              <w:right w:val="single" w:color="auto" w:sz="4" w:space="0"/>
            </w:tcBorders>
            <w:noWrap w:val="0"/>
            <w:vAlign w:val="center"/>
          </w:tcPr>
          <w:p w14:paraId="3760151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十五、商业服务业等支出</w:t>
            </w:r>
          </w:p>
        </w:tc>
        <w:tc>
          <w:tcPr>
            <w:tcW w:w="1018" w:type="dxa"/>
            <w:tcBorders>
              <w:top w:val="single" w:color="auto" w:sz="4" w:space="0"/>
              <w:left w:val="nil"/>
              <w:bottom w:val="nil"/>
              <w:right w:val="single" w:color="auto" w:sz="4" w:space="0"/>
            </w:tcBorders>
            <w:noWrap w:val="0"/>
            <w:vAlign w:val="center"/>
          </w:tcPr>
          <w:p w14:paraId="3794D4D1">
            <w:pPr>
              <w:jc w:val="right"/>
              <w:rPr>
                <w:rFonts w:ascii="宋体" w:hAnsi="宋体" w:eastAsia="宋体" w:cs="宋体"/>
                <w:color w:val="000000"/>
                <w:kern w:val="0"/>
                <w:sz w:val="20"/>
                <w:szCs w:val="20"/>
              </w:rPr>
            </w:pPr>
          </w:p>
        </w:tc>
      </w:tr>
      <w:tr w14:paraId="2E4570CD">
        <w:tblPrEx>
          <w:tblCellMar>
            <w:top w:w="0" w:type="dxa"/>
            <w:left w:w="108" w:type="dxa"/>
            <w:bottom w:w="0" w:type="dxa"/>
            <w:right w:w="108" w:type="dxa"/>
          </w:tblCellMar>
        </w:tblPrEx>
        <w:trPr>
          <w:cantSplit/>
          <w:trHeight w:val="23" w:hRule="atLeast"/>
          <w:jc w:val="center"/>
        </w:trPr>
        <w:tc>
          <w:tcPr>
            <w:tcW w:w="3835" w:type="dxa"/>
            <w:tcBorders>
              <w:top w:val="nil"/>
              <w:left w:val="single" w:color="auto" w:sz="4" w:space="0"/>
              <w:bottom w:val="single" w:color="auto" w:sz="4" w:space="0"/>
              <w:right w:val="single" w:color="auto" w:sz="4" w:space="0"/>
            </w:tcBorders>
            <w:noWrap w:val="0"/>
            <w:vAlign w:val="center"/>
          </w:tcPr>
          <w:p w14:paraId="01751CC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附属单位上缴收入</w:t>
            </w:r>
          </w:p>
        </w:tc>
        <w:tc>
          <w:tcPr>
            <w:tcW w:w="1118" w:type="dxa"/>
            <w:tcBorders>
              <w:top w:val="nil"/>
              <w:left w:val="nil"/>
              <w:bottom w:val="single" w:color="auto" w:sz="4" w:space="0"/>
              <w:right w:val="single" w:color="auto" w:sz="4" w:space="0"/>
            </w:tcBorders>
            <w:noWrap w:val="0"/>
            <w:vAlign w:val="center"/>
          </w:tcPr>
          <w:p w14:paraId="0EB55B89">
            <w:pPr>
              <w:jc w:val="right"/>
              <w:rPr>
                <w:rFonts w:ascii="宋体" w:hAnsi="宋体" w:eastAsia="宋体" w:cs="宋体"/>
                <w:color w:val="000000"/>
                <w:kern w:val="0"/>
                <w:sz w:val="20"/>
                <w:szCs w:val="20"/>
              </w:rPr>
            </w:pPr>
          </w:p>
        </w:tc>
        <w:tc>
          <w:tcPr>
            <w:tcW w:w="3509" w:type="dxa"/>
            <w:tcBorders>
              <w:top w:val="nil"/>
              <w:left w:val="nil"/>
              <w:bottom w:val="single" w:color="auto" w:sz="4" w:space="0"/>
              <w:right w:val="single" w:color="auto" w:sz="4" w:space="0"/>
            </w:tcBorders>
            <w:noWrap w:val="0"/>
            <w:vAlign w:val="center"/>
          </w:tcPr>
          <w:p w14:paraId="1954998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十六、金融支出</w:t>
            </w:r>
          </w:p>
        </w:tc>
        <w:tc>
          <w:tcPr>
            <w:tcW w:w="1018" w:type="dxa"/>
            <w:tcBorders>
              <w:top w:val="single" w:color="auto" w:sz="4" w:space="0"/>
              <w:left w:val="nil"/>
              <w:bottom w:val="nil"/>
              <w:right w:val="single" w:color="auto" w:sz="4" w:space="0"/>
            </w:tcBorders>
            <w:noWrap w:val="0"/>
            <w:vAlign w:val="center"/>
          </w:tcPr>
          <w:p w14:paraId="1D1729F0">
            <w:pPr>
              <w:jc w:val="right"/>
              <w:rPr>
                <w:rFonts w:ascii="宋体" w:hAnsi="宋体" w:eastAsia="宋体" w:cs="宋体"/>
                <w:color w:val="000000"/>
                <w:kern w:val="0"/>
                <w:sz w:val="20"/>
                <w:szCs w:val="20"/>
              </w:rPr>
            </w:pPr>
          </w:p>
        </w:tc>
      </w:tr>
      <w:tr w14:paraId="5DEBB9BC">
        <w:tblPrEx>
          <w:tblCellMar>
            <w:top w:w="0" w:type="dxa"/>
            <w:left w:w="108" w:type="dxa"/>
            <w:bottom w:w="0" w:type="dxa"/>
            <w:right w:w="108" w:type="dxa"/>
          </w:tblCellMar>
        </w:tblPrEx>
        <w:trPr>
          <w:cantSplit/>
          <w:trHeight w:val="23" w:hRule="atLeast"/>
          <w:jc w:val="center"/>
        </w:trPr>
        <w:tc>
          <w:tcPr>
            <w:tcW w:w="3835" w:type="dxa"/>
            <w:tcBorders>
              <w:top w:val="nil"/>
              <w:left w:val="single" w:color="auto" w:sz="4" w:space="0"/>
              <w:bottom w:val="single" w:color="auto" w:sz="4" w:space="0"/>
              <w:right w:val="single" w:color="auto" w:sz="4" w:space="0"/>
            </w:tcBorders>
            <w:noWrap w:val="0"/>
            <w:vAlign w:val="center"/>
          </w:tcPr>
          <w:p w14:paraId="372AEE8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其他收入</w:t>
            </w:r>
          </w:p>
        </w:tc>
        <w:tc>
          <w:tcPr>
            <w:tcW w:w="1118" w:type="dxa"/>
            <w:tcBorders>
              <w:top w:val="nil"/>
              <w:left w:val="nil"/>
              <w:bottom w:val="single" w:color="auto" w:sz="4" w:space="0"/>
              <w:right w:val="single" w:color="auto" w:sz="4" w:space="0"/>
            </w:tcBorders>
            <w:noWrap w:val="0"/>
            <w:vAlign w:val="center"/>
          </w:tcPr>
          <w:p w14:paraId="484D6746">
            <w:pPr>
              <w:jc w:val="right"/>
              <w:rPr>
                <w:rFonts w:ascii="宋体" w:hAnsi="宋体" w:eastAsia="宋体" w:cs="宋体"/>
                <w:color w:val="000000"/>
                <w:kern w:val="0"/>
                <w:sz w:val="20"/>
                <w:szCs w:val="20"/>
              </w:rPr>
            </w:pPr>
          </w:p>
        </w:tc>
        <w:tc>
          <w:tcPr>
            <w:tcW w:w="3509" w:type="dxa"/>
            <w:tcBorders>
              <w:top w:val="nil"/>
              <w:left w:val="nil"/>
              <w:bottom w:val="single" w:color="auto" w:sz="4" w:space="0"/>
              <w:right w:val="single" w:color="auto" w:sz="4" w:space="0"/>
            </w:tcBorders>
            <w:noWrap w:val="0"/>
            <w:vAlign w:val="center"/>
          </w:tcPr>
          <w:p w14:paraId="0DC9112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十七、援助其他地区支出</w:t>
            </w:r>
          </w:p>
        </w:tc>
        <w:tc>
          <w:tcPr>
            <w:tcW w:w="1018" w:type="dxa"/>
            <w:tcBorders>
              <w:top w:val="single" w:color="auto" w:sz="4" w:space="0"/>
              <w:left w:val="nil"/>
              <w:bottom w:val="nil"/>
              <w:right w:val="single" w:color="auto" w:sz="4" w:space="0"/>
            </w:tcBorders>
            <w:noWrap w:val="0"/>
            <w:vAlign w:val="center"/>
          </w:tcPr>
          <w:p w14:paraId="16D67997">
            <w:pPr>
              <w:jc w:val="right"/>
              <w:rPr>
                <w:rFonts w:ascii="宋体" w:hAnsi="宋体" w:eastAsia="宋体" w:cs="宋体"/>
                <w:color w:val="000000"/>
                <w:kern w:val="0"/>
                <w:sz w:val="20"/>
                <w:szCs w:val="20"/>
              </w:rPr>
            </w:pPr>
          </w:p>
        </w:tc>
      </w:tr>
      <w:tr w14:paraId="7790CFCD">
        <w:tblPrEx>
          <w:tblCellMar>
            <w:top w:w="0" w:type="dxa"/>
            <w:left w:w="108" w:type="dxa"/>
            <w:bottom w:w="0" w:type="dxa"/>
            <w:right w:w="108" w:type="dxa"/>
          </w:tblCellMar>
        </w:tblPrEx>
        <w:trPr>
          <w:cantSplit/>
          <w:trHeight w:val="23" w:hRule="atLeast"/>
          <w:jc w:val="center"/>
        </w:trPr>
        <w:tc>
          <w:tcPr>
            <w:tcW w:w="3835" w:type="dxa"/>
            <w:tcBorders>
              <w:top w:val="nil"/>
              <w:left w:val="single" w:color="auto" w:sz="4" w:space="0"/>
              <w:bottom w:val="single" w:color="auto" w:sz="4" w:space="0"/>
              <w:right w:val="single" w:color="auto" w:sz="4" w:space="0"/>
            </w:tcBorders>
            <w:noWrap w:val="0"/>
            <w:vAlign w:val="center"/>
          </w:tcPr>
          <w:p w14:paraId="25F78CD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118" w:type="dxa"/>
            <w:tcBorders>
              <w:top w:val="nil"/>
              <w:left w:val="nil"/>
              <w:bottom w:val="single" w:color="auto" w:sz="4" w:space="0"/>
              <w:right w:val="single" w:color="auto" w:sz="4" w:space="0"/>
            </w:tcBorders>
            <w:noWrap w:val="0"/>
            <w:vAlign w:val="center"/>
          </w:tcPr>
          <w:p w14:paraId="14263398">
            <w:pPr>
              <w:jc w:val="right"/>
              <w:rPr>
                <w:rFonts w:ascii="宋体" w:hAnsi="宋体" w:eastAsia="宋体" w:cs="宋体"/>
                <w:color w:val="000000"/>
                <w:kern w:val="0"/>
                <w:sz w:val="20"/>
                <w:szCs w:val="20"/>
              </w:rPr>
            </w:pPr>
          </w:p>
        </w:tc>
        <w:tc>
          <w:tcPr>
            <w:tcW w:w="3509" w:type="dxa"/>
            <w:tcBorders>
              <w:top w:val="nil"/>
              <w:left w:val="nil"/>
              <w:bottom w:val="single" w:color="auto" w:sz="4" w:space="0"/>
              <w:right w:val="single" w:color="auto" w:sz="4" w:space="0"/>
            </w:tcBorders>
            <w:noWrap w:val="0"/>
            <w:vAlign w:val="center"/>
          </w:tcPr>
          <w:p w14:paraId="5BC371C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十八、自然资源海洋气象等支出</w:t>
            </w:r>
          </w:p>
        </w:tc>
        <w:tc>
          <w:tcPr>
            <w:tcW w:w="1018" w:type="dxa"/>
            <w:tcBorders>
              <w:top w:val="single" w:color="auto" w:sz="4" w:space="0"/>
              <w:left w:val="nil"/>
              <w:bottom w:val="nil"/>
              <w:right w:val="single" w:color="auto" w:sz="4" w:space="0"/>
            </w:tcBorders>
            <w:noWrap w:val="0"/>
            <w:vAlign w:val="center"/>
          </w:tcPr>
          <w:p w14:paraId="4C9BB89C">
            <w:pPr>
              <w:jc w:val="right"/>
              <w:rPr>
                <w:rFonts w:ascii="宋体" w:hAnsi="宋体" w:eastAsia="宋体" w:cs="宋体"/>
                <w:color w:val="000000"/>
                <w:kern w:val="0"/>
                <w:sz w:val="20"/>
                <w:szCs w:val="20"/>
              </w:rPr>
            </w:pPr>
          </w:p>
        </w:tc>
      </w:tr>
      <w:tr w14:paraId="06DEC889">
        <w:tblPrEx>
          <w:tblCellMar>
            <w:top w:w="0" w:type="dxa"/>
            <w:left w:w="108" w:type="dxa"/>
            <w:bottom w:w="0" w:type="dxa"/>
            <w:right w:w="108" w:type="dxa"/>
          </w:tblCellMar>
        </w:tblPrEx>
        <w:trPr>
          <w:cantSplit/>
          <w:trHeight w:val="23" w:hRule="atLeast"/>
          <w:jc w:val="center"/>
        </w:trPr>
        <w:tc>
          <w:tcPr>
            <w:tcW w:w="3835" w:type="dxa"/>
            <w:tcBorders>
              <w:top w:val="nil"/>
              <w:left w:val="single" w:color="auto" w:sz="4" w:space="0"/>
              <w:bottom w:val="single" w:color="auto" w:sz="4" w:space="0"/>
              <w:right w:val="single" w:color="auto" w:sz="4" w:space="0"/>
            </w:tcBorders>
            <w:noWrap w:val="0"/>
            <w:vAlign w:val="center"/>
          </w:tcPr>
          <w:p w14:paraId="1193820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118" w:type="dxa"/>
            <w:tcBorders>
              <w:top w:val="nil"/>
              <w:left w:val="nil"/>
              <w:bottom w:val="single" w:color="auto" w:sz="4" w:space="0"/>
              <w:right w:val="single" w:color="auto" w:sz="4" w:space="0"/>
            </w:tcBorders>
            <w:noWrap w:val="0"/>
            <w:vAlign w:val="center"/>
          </w:tcPr>
          <w:p w14:paraId="384E91BC">
            <w:pPr>
              <w:jc w:val="right"/>
              <w:rPr>
                <w:rFonts w:ascii="宋体" w:hAnsi="宋体" w:eastAsia="宋体" w:cs="宋体"/>
                <w:color w:val="000000"/>
                <w:kern w:val="0"/>
                <w:sz w:val="20"/>
                <w:szCs w:val="20"/>
              </w:rPr>
            </w:pPr>
          </w:p>
        </w:tc>
        <w:tc>
          <w:tcPr>
            <w:tcW w:w="3509" w:type="dxa"/>
            <w:tcBorders>
              <w:top w:val="nil"/>
              <w:left w:val="nil"/>
              <w:bottom w:val="single" w:color="auto" w:sz="4" w:space="0"/>
              <w:right w:val="single" w:color="auto" w:sz="4" w:space="0"/>
            </w:tcBorders>
            <w:noWrap w:val="0"/>
            <w:vAlign w:val="center"/>
          </w:tcPr>
          <w:p w14:paraId="73AB21C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十九、住房保障支出</w:t>
            </w:r>
          </w:p>
        </w:tc>
        <w:tc>
          <w:tcPr>
            <w:tcW w:w="1018" w:type="dxa"/>
            <w:tcBorders>
              <w:top w:val="single" w:color="auto" w:sz="4" w:space="0"/>
              <w:left w:val="nil"/>
              <w:bottom w:val="nil"/>
              <w:right w:val="single" w:color="auto" w:sz="4" w:space="0"/>
            </w:tcBorders>
            <w:noWrap w:val="0"/>
            <w:vAlign w:val="center"/>
          </w:tcPr>
          <w:p w14:paraId="4C3AFF90">
            <w:pPr>
              <w:keepNext w:val="0"/>
              <w:keepLines w:val="0"/>
              <w:widowControl/>
              <w:suppressLineNumbers w:val="0"/>
              <w:jc w:val="right"/>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601.84</w:t>
            </w:r>
          </w:p>
        </w:tc>
      </w:tr>
      <w:tr w14:paraId="4A9D42D6">
        <w:tblPrEx>
          <w:tblCellMar>
            <w:top w:w="0" w:type="dxa"/>
            <w:left w:w="108" w:type="dxa"/>
            <w:bottom w:w="0" w:type="dxa"/>
            <w:right w:w="108" w:type="dxa"/>
          </w:tblCellMar>
        </w:tblPrEx>
        <w:trPr>
          <w:cantSplit/>
          <w:trHeight w:val="23" w:hRule="atLeast"/>
          <w:jc w:val="center"/>
        </w:trPr>
        <w:tc>
          <w:tcPr>
            <w:tcW w:w="3835" w:type="dxa"/>
            <w:tcBorders>
              <w:top w:val="nil"/>
              <w:left w:val="single" w:color="auto" w:sz="4" w:space="0"/>
              <w:bottom w:val="single" w:color="auto" w:sz="4" w:space="0"/>
              <w:right w:val="single" w:color="auto" w:sz="4" w:space="0"/>
            </w:tcBorders>
            <w:noWrap w:val="0"/>
            <w:vAlign w:val="center"/>
          </w:tcPr>
          <w:p w14:paraId="63F4B87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118" w:type="dxa"/>
            <w:tcBorders>
              <w:top w:val="nil"/>
              <w:left w:val="nil"/>
              <w:bottom w:val="single" w:color="auto" w:sz="4" w:space="0"/>
              <w:right w:val="single" w:color="auto" w:sz="4" w:space="0"/>
            </w:tcBorders>
            <w:noWrap w:val="0"/>
            <w:vAlign w:val="center"/>
          </w:tcPr>
          <w:p w14:paraId="6C2AC713">
            <w:pPr>
              <w:jc w:val="right"/>
              <w:rPr>
                <w:rFonts w:ascii="宋体" w:hAnsi="宋体" w:eastAsia="宋体" w:cs="宋体"/>
                <w:color w:val="000000"/>
                <w:kern w:val="0"/>
                <w:sz w:val="20"/>
                <w:szCs w:val="20"/>
              </w:rPr>
            </w:pPr>
          </w:p>
        </w:tc>
        <w:tc>
          <w:tcPr>
            <w:tcW w:w="3509" w:type="dxa"/>
            <w:tcBorders>
              <w:top w:val="nil"/>
              <w:left w:val="nil"/>
              <w:bottom w:val="single" w:color="auto" w:sz="4" w:space="0"/>
              <w:right w:val="single" w:color="auto" w:sz="4" w:space="0"/>
            </w:tcBorders>
            <w:noWrap w:val="0"/>
            <w:vAlign w:val="center"/>
          </w:tcPr>
          <w:p w14:paraId="6D5EC84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二十、粮油物资储备支出</w:t>
            </w:r>
          </w:p>
        </w:tc>
        <w:tc>
          <w:tcPr>
            <w:tcW w:w="1018" w:type="dxa"/>
            <w:tcBorders>
              <w:top w:val="single" w:color="auto" w:sz="4" w:space="0"/>
              <w:left w:val="nil"/>
              <w:bottom w:val="single" w:color="auto" w:sz="4" w:space="0"/>
              <w:right w:val="single" w:color="auto" w:sz="4" w:space="0"/>
            </w:tcBorders>
            <w:noWrap w:val="0"/>
            <w:vAlign w:val="center"/>
          </w:tcPr>
          <w:p w14:paraId="0F706264">
            <w:pPr>
              <w:jc w:val="right"/>
              <w:rPr>
                <w:rFonts w:ascii="宋体" w:hAnsi="宋体" w:eastAsia="宋体" w:cs="宋体"/>
                <w:color w:val="000000"/>
                <w:kern w:val="0"/>
                <w:sz w:val="20"/>
                <w:szCs w:val="20"/>
              </w:rPr>
            </w:pPr>
          </w:p>
        </w:tc>
      </w:tr>
      <w:tr w14:paraId="2A0A2157">
        <w:tblPrEx>
          <w:tblCellMar>
            <w:top w:w="0" w:type="dxa"/>
            <w:left w:w="108" w:type="dxa"/>
            <w:bottom w:w="0" w:type="dxa"/>
            <w:right w:w="108" w:type="dxa"/>
          </w:tblCellMar>
        </w:tblPrEx>
        <w:trPr>
          <w:cantSplit/>
          <w:trHeight w:val="23" w:hRule="atLeast"/>
          <w:jc w:val="center"/>
        </w:trPr>
        <w:tc>
          <w:tcPr>
            <w:tcW w:w="3835" w:type="dxa"/>
            <w:tcBorders>
              <w:top w:val="nil"/>
              <w:left w:val="single" w:color="auto" w:sz="4" w:space="0"/>
              <w:bottom w:val="single" w:color="auto" w:sz="4" w:space="0"/>
              <w:right w:val="single" w:color="auto" w:sz="4" w:space="0"/>
            </w:tcBorders>
            <w:noWrap w:val="0"/>
            <w:vAlign w:val="center"/>
          </w:tcPr>
          <w:p w14:paraId="009972B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118" w:type="dxa"/>
            <w:tcBorders>
              <w:top w:val="nil"/>
              <w:left w:val="nil"/>
              <w:bottom w:val="single" w:color="auto" w:sz="4" w:space="0"/>
              <w:right w:val="single" w:color="auto" w:sz="4" w:space="0"/>
            </w:tcBorders>
            <w:noWrap w:val="0"/>
            <w:vAlign w:val="center"/>
          </w:tcPr>
          <w:p w14:paraId="76BB873C">
            <w:pPr>
              <w:jc w:val="right"/>
              <w:rPr>
                <w:rFonts w:ascii="宋体" w:hAnsi="宋体" w:eastAsia="宋体" w:cs="宋体"/>
                <w:color w:val="000000"/>
                <w:kern w:val="0"/>
                <w:sz w:val="20"/>
                <w:szCs w:val="20"/>
              </w:rPr>
            </w:pPr>
          </w:p>
        </w:tc>
        <w:tc>
          <w:tcPr>
            <w:tcW w:w="3509" w:type="dxa"/>
            <w:tcBorders>
              <w:top w:val="nil"/>
              <w:left w:val="nil"/>
              <w:bottom w:val="single" w:color="auto" w:sz="4" w:space="0"/>
              <w:right w:val="single" w:color="auto" w:sz="4" w:space="0"/>
            </w:tcBorders>
            <w:noWrap w:val="0"/>
            <w:vAlign w:val="center"/>
          </w:tcPr>
          <w:p w14:paraId="469EFB2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二十一、灾害防治及应急管理支出</w:t>
            </w:r>
          </w:p>
        </w:tc>
        <w:tc>
          <w:tcPr>
            <w:tcW w:w="1018" w:type="dxa"/>
            <w:tcBorders>
              <w:top w:val="nil"/>
              <w:left w:val="nil"/>
              <w:bottom w:val="single" w:color="auto" w:sz="4" w:space="0"/>
              <w:right w:val="single" w:color="auto" w:sz="4" w:space="0"/>
            </w:tcBorders>
            <w:noWrap w:val="0"/>
            <w:vAlign w:val="center"/>
          </w:tcPr>
          <w:p w14:paraId="16D6AD27">
            <w:pPr>
              <w:jc w:val="right"/>
              <w:rPr>
                <w:rFonts w:ascii="宋体" w:hAnsi="宋体" w:eastAsia="宋体" w:cs="宋体"/>
                <w:color w:val="000000"/>
                <w:kern w:val="0"/>
                <w:sz w:val="20"/>
                <w:szCs w:val="20"/>
              </w:rPr>
            </w:pPr>
          </w:p>
        </w:tc>
      </w:tr>
      <w:tr w14:paraId="7FC6B6F5">
        <w:tblPrEx>
          <w:tblCellMar>
            <w:top w:w="0" w:type="dxa"/>
            <w:left w:w="108" w:type="dxa"/>
            <w:bottom w:w="0" w:type="dxa"/>
            <w:right w:w="108" w:type="dxa"/>
          </w:tblCellMar>
        </w:tblPrEx>
        <w:trPr>
          <w:cantSplit/>
          <w:trHeight w:val="23" w:hRule="atLeast"/>
          <w:jc w:val="center"/>
        </w:trPr>
        <w:tc>
          <w:tcPr>
            <w:tcW w:w="3835" w:type="dxa"/>
            <w:tcBorders>
              <w:top w:val="nil"/>
              <w:left w:val="single" w:color="auto" w:sz="4" w:space="0"/>
              <w:bottom w:val="single" w:color="auto" w:sz="4" w:space="0"/>
              <w:right w:val="single" w:color="auto" w:sz="4" w:space="0"/>
            </w:tcBorders>
            <w:noWrap w:val="0"/>
            <w:vAlign w:val="center"/>
          </w:tcPr>
          <w:p w14:paraId="6F87ECC9">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118" w:type="dxa"/>
            <w:tcBorders>
              <w:top w:val="nil"/>
              <w:left w:val="nil"/>
              <w:bottom w:val="single" w:color="auto" w:sz="4" w:space="0"/>
              <w:right w:val="single" w:color="auto" w:sz="4" w:space="0"/>
            </w:tcBorders>
            <w:noWrap w:val="0"/>
            <w:vAlign w:val="center"/>
          </w:tcPr>
          <w:p w14:paraId="7261B18B">
            <w:pPr>
              <w:jc w:val="right"/>
              <w:rPr>
                <w:rFonts w:ascii="宋体" w:hAnsi="宋体" w:eastAsia="宋体" w:cs="宋体"/>
                <w:color w:val="000000"/>
                <w:kern w:val="0"/>
                <w:sz w:val="20"/>
                <w:szCs w:val="20"/>
              </w:rPr>
            </w:pPr>
          </w:p>
        </w:tc>
        <w:tc>
          <w:tcPr>
            <w:tcW w:w="3509" w:type="dxa"/>
            <w:tcBorders>
              <w:top w:val="nil"/>
              <w:left w:val="nil"/>
              <w:bottom w:val="single" w:color="auto" w:sz="4" w:space="0"/>
              <w:right w:val="single" w:color="auto" w:sz="4" w:space="0"/>
            </w:tcBorders>
            <w:noWrap w:val="0"/>
            <w:vAlign w:val="center"/>
          </w:tcPr>
          <w:p w14:paraId="19570AB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二十二、预备费</w:t>
            </w:r>
          </w:p>
        </w:tc>
        <w:tc>
          <w:tcPr>
            <w:tcW w:w="1018" w:type="dxa"/>
            <w:tcBorders>
              <w:top w:val="nil"/>
              <w:left w:val="nil"/>
              <w:bottom w:val="single" w:color="auto" w:sz="4" w:space="0"/>
              <w:right w:val="single" w:color="auto" w:sz="4" w:space="0"/>
            </w:tcBorders>
            <w:noWrap w:val="0"/>
            <w:vAlign w:val="center"/>
          </w:tcPr>
          <w:p w14:paraId="701BAC7A">
            <w:pPr>
              <w:jc w:val="right"/>
              <w:rPr>
                <w:rFonts w:ascii="宋体" w:hAnsi="宋体" w:eastAsia="宋体" w:cs="宋体"/>
                <w:color w:val="000000"/>
                <w:kern w:val="0"/>
                <w:sz w:val="20"/>
                <w:szCs w:val="20"/>
              </w:rPr>
            </w:pPr>
          </w:p>
        </w:tc>
      </w:tr>
      <w:tr w14:paraId="04096D54">
        <w:tblPrEx>
          <w:tblCellMar>
            <w:top w:w="0" w:type="dxa"/>
            <w:left w:w="108" w:type="dxa"/>
            <w:bottom w:w="0" w:type="dxa"/>
            <w:right w:w="108" w:type="dxa"/>
          </w:tblCellMar>
        </w:tblPrEx>
        <w:trPr>
          <w:cantSplit/>
          <w:trHeight w:val="23" w:hRule="atLeast"/>
          <w:jc w:val="center"/>
        </w:trPr>
        <w:tc>
          <w:tcPr>
            <w:tcW w:w="3835" w:type="dxa"/>
            <w:tcBorders>
              <w:top w:val="nil"/>
              <w:left w:val="single" w:color="auto" w:sz="4" w:space="0"/>
              <w:bottom w:val="single" w:color="auto" w:sz="4" w:space="0"/>
              <w:right w:val="single" w:color="auto" w:sz="4" w:space="0"/>
            </w:tcBorders>
            <w:noWrap w:val="0"/>
            <w:vAlign w:val="center"/>
          </w:tcPr>
          <w:p w14:paraId="2097C289">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118" w:type="dxa"/>
            <w:tcBorders>
              <w:top w:val="nil"/>
              <w:left w:val="nil"/>
              <w:bottom w:val="single" w:color="auto" w:sz="4" w:space="0"/>
              <w:right w:val="single" w:color="auto" w:sz="4" w:space="0"/>
            </w:tcBorders>
            <w:noWrap w:val="0"/>
            <w:vAlign w:val="center"/>
          </w:tcPr>
          <w:p w14:paraId="7E5EED04">
            <w:pPr>
              <w:jc w:val="right"/>
              <w:rPr>
                <w:rFonts w:ascii="宋体" w:hAnsi="宋体" w:eastAsia="宋体" w:cs="宋体"/>
                <w:color w:val="000000"/>
                <w:kern w:val="0"/>
                <w:sz w:val="20"/>
                <w:szCs w:val="20"/>
              </w:rPr>
            </w:pPr>
          </w:p>
        </w:tc>
        <w:tc>
          <w:tcPr>
            <w:tcW w:w="3509" w:type="dxa"/>
            <w:tcBorders>
              <w:top w:val="nil"/>
              <w:left w:val="nil"/>
              <w:bottom w:val="single" w:color="auto" w:sz="4" w:space="0"/>
              <w:right w:val="single" w:color="auto" w:sz="4" w:space="0"/>
            </w:tcBorders>
            <w:noWrap w:val="0"/>
            <w:vAlign w:val="center"/>
          </w:tcPr>
          <w:p w14:paraId="6B53F7F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二十三、其他支出</w:t>
            </w:r>
          </w:p>
        </w:tc>
        <w:tc>
          <w:tcPr>
            <w:tcW w:w="1018" w:type="dxa"/>
            <w:tcBorders>
              <w:top w:val="nil"/>
              <w:left w:val="nil"/>
              <w:bottom w:val="single" w:color="auto" w:sz="4" w:space="0"/>
              <w:right w:val="single" w:color="auto" w:sz="4" w:space="0"/>
            </w:tcBorders>
            <w:noWrap w:val="0"/>
            <w:vAlign w:val="center"/>
          </w:tcPr>
          <w:p w14:paraId="71CC3C19">
            <w:pPr>
              <w:jc w:val="right"/>
              <w:rPr>
                <w:rFonts w:ascii="宋体" w:hAnsi="宋体" w:eastAsia="宋体" w:cs="宋体"/>
                <w:color w:val="000000"/>
                <w:kern w:val="0"/>
                <w:sz w:val="20"/>
                <w:szCs w:val="20"/>
              </w:rPr>
            </w:pPr>
          </w:p>
        </w:tc>
      </w:tr>
      <w:tr w14:paraId="23F30DB3">
        <w:tblPrEx>
          <w:tblCellMar>
            <w:top w:w="0" w:type="dxa"/>
            <w:left w:w="108" w:type="dxa"/>
            <w:bottom w:w="0" w:type="dxa"/>
            <w:right w:w="108" w:type="dxa"/>
          </w:tblCellMar>
        </w:tblPrEx>
        <w:trPr>
          <w:cantSplit/>
          <w:trHeight w:val="23" w:hRule="atLeast"/>
          <w:jc w:val="center"/>
        </w:trPr>
        <w:tc>
          <w:tcPr>
            <w:tcW w:w="3835" w:type="dxa"/>
            <w:tcBorders>
              <w:top w:val="nil"/>
              <w:left w:val="single" w:color="auto" w:sz="4" w:space="0"/>
              <w:bottom w:val="single" w:color="auto" w:sz="4" w:space="0"/>
              <w:right w:val="single" w:color="auto" w:sz="4" w:space="0"/>
            </w:tcBorders>
            <w:noWrap w:val="0"/>
            <w:vAlign w:val="center"/>
          </w:tcPr>
          <w:p w14:paraId="582B0ED2">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118" w:type="dxa"/>
            <w:tcBorders>
              <w:top w:val="nil"/>
              <w:left w:val="nil"/>
              <w:bottom w:val="single" w:color="auto" w:sz="4" w:space="0"/>
              <w:right w:val="single" w:color="auto" w:sz="4" w:space="0"/>
            </w:tcBorders>
            <w:noWrap w:val="0"/>
            <w:vAlign w:val="center"/>
          </w:tcPr>
          <w:p w14:paraId="14E2F7D7">
            <w:pPr>
              <w:jc w:val="right"/>
              <w:rPr>
                <w:rFonts w:ascii="宋体" w:hAnsi="宋体" w:eastAsia="宋体" w:cs="宋体"/>
                <w:color w:val="000000"/>
                <w:kern w:val="0"/>
                <w:sz w:val="20"/>
                <w:szCs w:val="20"/>
              </w:rPr>
            </w:pPr>
          </w:p>
        </w:tc>
        <w:tc>
          <w:tcPr>
            <w:tcW w:w="3509" w:type="dxa"/>
            <w:tcBorders>
              <w:top w:val="nil"/>
              <w:left w:val="nil"/>
              <w:bottom w:val="single" w:color="auto" w:sz="4" w:space="0"/>
              <w:right w:val="single" w:color="auto" w:sz="4" w:space="0"/>
            </w:tcBorders>
            <w:noWrap w:val="0"/>
            <w:vAlign w:val="center"/>
          </w:tcPr>
          <w:p w14:paraId="4B6560F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二十四、转移性支出</w:t>
            </w:r>
          </w:p>
        </w:tc>
        <w:tc>
          <w:tcPr>
            <w:tcW w:w="1018" w:type="dxa"/>
            <w:tcBorders>
              <w:top w:val="nil"/>
              <w:left w:val="nil"/>
              <w:bottom w:val="single" w:color="auto" w:sz="4" w:space="0"/>
              <w:right w:val="single" w:color="auto" w:sz="4" w:space="0"/>
            </w:tcBorders>
            <w:noWrap w:val="0"/>
            <w:vAlign w:val="center"/>
          </w:tcPr>
          <w:p w14:paraId="15C2D008">
            <w:pPr>
              <w:jc w:val="right"/>
              <w:rPr>
                <w:rFonts w:ascii="宋体" w:hAnsi="宋体" w:eastAsia="宋体" w:cs="宋体"/>
                <w:color w:val="000000"/>
                <w:kern w:val="0"/>
                <w:sz w:val="20"/>
                <w:szCs w:val="20"/>
              </w:rPr>
            </w:pPr>
          </w:p>
        </w:tc>
      </w:tr>
      <w:tr w14:paraId="2897673C">
        <w:tblPrEx>
          <w:tblCellMar>
            <w:top w:w="0" w:type="dxa"/>
            <w:left w:w="108" w:type="dxa"/>
            <w:bottom w:w="0" w:type="dxa"/>
            <w:right w:w="108" w:type="dxa"/>
          </w:tblCellMar>
        </w:tblPrEx>
        <w:trPr>
          <w:cantSplit/>
          <w:trHeight w:val="23" w:hRule="atLeast"/>
          <w:jc w:val="center"/>
        </w:trPr>
        <w:tc>
          <w:tcPr>
            <w:tcW w:w="3835" w:type="dxa"/>
            <w:tcBorders>
              <w:top w:val="nil"/>
              <w:left w:val="single" w:color="auto" w:sz="4" w:space="0"/>
              <w:bottom w:val="single" w:color="auto" w:sz="4" w:space="0"/>
              <w:right w:val="single" w:color="auto" w:sz="4" w:space="0"/>
            </w:tcBorders>
            <w:noWrap w:val="0"/>
            <w:vAlign w:val="center"/>
          </w:tcPr>
          <w:p w14:paraId="42FCBD4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118" w:type="dxa"/>
            <w:tcBorders>
              <w:top w:val="nil"/>
              <w:left w:val="nil"/>
              <w:bottom w:val="single" w:color="auto" w:sz="4" w:space="0"/>
              <w:right w:val="single" w:color="auto" w:sz="4" w:space="0"/>
            </w:tcBorders>
            <w:noWrap w:val="0"/>
            <w:vAlign w:val="center"/>
          </w:tcPr>
          <w:p w14:paraId="08D3F113">
            <w:pPr>
              <w:jc w:val="right"/>
              <w:rPr>
                <w:rFonts w:ascii="宋体" w:hAnsi="宋体" w:eastAsia="宋体" w:cs="宋体"/>
                <w:color w:val="000000"/>
                <w:kern w:val="0"/>
                <w:sz w:val="20"/>
                <w:szCs w:val="20"/>
              </w:rPr>
            </w:pPr>
          </w:p>
        </w:tc>
        <w:tc>
          <w:tcPr>
            <w:tcW w:w="3509" w:type="dxa"/>
            <w:tcBorders>
              <w:top w:val="nil"/>
              <w:left w:val="nil"/>
              <w:bottom w:val="single" w:color="auto" w:sz="4" w:space="0"/>
              <w:right w:val="single" w:color="auto" w:sz="4" w:space="0"/>
            </w:tcBorders>
            <w:noWrap w:val="0"/>
            <w:vAlign w:val="center"/>
          </w:tcPr>
          <w:p w14:paraId="39362B6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二十五、债务还本支出</w:t>
            </w:r>
          </w:p>
        </w:tc>
        <w:tc>
          <w:tcPr>
            <w:tcW w:w="1018" w:type="dxa"/>
            <w:tcBorders>
              <w:top w:val="nil"/>
              <w:left w:val="nil"/>
              <w:bottom w:val="single" w:color="auto" w:sz="4" w:space="0"/>
              <w:right w:val="single" w:color="auto" w:sz="4" w:space="0"/>
            </w:tcBorders>
            <w:noWrap w:val="0"/>
            <w:vAlign w:val="center"/>
          </w:tcPr>
          <w:p w14:paraId="7EE8A6C7">
            <w:pPr>
              <w:jc w:val="right"/>
              <w:rPr>
                <w:rFonts w:ascii="宋体" w:hAnsi="宋体" w:eastAsia="宋体" w:cs="宋体"/>
                <w:color w:val="000000"/>
                <w:kern w:val="0"/>
                <w:sz w:val="20"/>
                <w:szCs w:val="20"/>
              </w:rPr>
            </w:pPr>
          </w:p>
        </w:tc>
      </w:tr>
      <w:tr w14:paraId="150F9433">
        <w:tblPrEx>
          <w:tblCellMar>
            <w:top w:w="0" w:type="dxa"/>
            <w:left w:w="108" w:type="dxa"/>
            <w:bottom w:w="0" w:type="dxa"/>
            <w:right w:w="108" w:type="dxa"/>
          </w:tblCellMar>
        </w:tblPrEx>
        <w:trPr>
          <w:cantSplit/>
          <w:trHeight w:val="23" w:hRule="atLeast"/>
          <w:jc w:val="center"/>
        </w:trPr>
        <w:tc>
          <w:tcPr>
            <w:tcW w:w="3835" w:type="dxa"/>
            <w:tcBorders>
              <w:top w:val="nil"/>
              <w:left w:val="single" w:color="auto" w:sz="4" w:space="0"/>
              <w:bottom w:val="single" w:color="auto" w:sz="4" w:space="0"/>
              <w:right w:val="nil"/>
            </w:tcBorders>
            <w:noWrap w:val="0"/>
            <w:vAlign w:val="center"/>
          </w:tcPr>
          <w:p w14:paraId="4D1D320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118" w:type="dxa"/>
            <w:tcBorders>
              <w:top w:val="nil"/>
              <w:left w:val="single" w:color="auto" w:sz="4" w:space="0"/>
              <w:bottom w:val="single" w:color="auto" w:sz="4" w:space="0"/>
              <w:right w:val="single" w:color="auto" w:sz="4" w:space="0"/>
            </w:tcBorders>
            <w:noWrap w:val="0"/>
            <w:vAlign w:val="center"/>
          </w:tcPr>
          <w:p w14:paraId="0A42426B">
            <w:pPr>
              <w:jc w:val="right"/>
              <w:rPr>
                <w:rFonts w:ascii="宋体" w:hAnsi="宋体" w:eastAsia="宋体" w:cs="宋体"/>
                <w:color w:val="000000"/>
                <w:kern w:val="0"/>
                <w:sz w:val="20"/>
                <w:szCs w:val="20"/>
              </w:rPr>
            </w:pPr>
          </w:p>
        </w:tc>
        <w:tc>
          <w:tcPr>
            <w:tcW w:w="3509" w:type="dxa"/>
            <w:tcBorders>
              <w:top w:val="nil"/>
              <w:left w:val="nil"/>
              <w:bottom w:val="single" w:color="auto" w:sz="4" w:space="0"/>
              <w:right w:val="single" w:color="auto" w:sz="4" w:space="0"/>
            </w:tcBorders>
            <w:noWrap w:val="0"/>
            <w:vAlign w:val="center"/>
          </w:tcPr>
          <w:p w14:paraId="07647D5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二十六、债务付息支出</w:t>
            </w:r>
          </w:p>
        </w:tc>
        <w:tc>
          <w:tcPr>
            <w:tcW w:w="1018" w:type="dxa"/>
            <w:tcBorders>
              <w:top w:val="nil"/>
              <w:left w:val="nil"/>
              <w:bottom w:val="single" w:color="auto" w:sz="4" w:space="0"/>
              <w:right w:val="single" w:color="auto" w:sz="4" w:space="0"/>
            </w:tcBorders>
            <w:noWrap w:val="0"/>
            <w:vAlign w:val="center"/>
          </w:tcPr>
          <w:p w14:paraId="2E738C3F">
            <w:pPr>
              <w:jc w:val="right"/>
              <w:rPr>
                <w:rFonts w:ascii="宋体" w:hAnsi="宋体" w:eastAsia="宋体" w:cs="宋体"/>
                <w:color w:val="000000"/>
                <w:kern w:val="0"/>
                <w:sz w:val="20"/>
                <w:szCs w:val="20"/>
              </w:rPr>
            </w:pPr>
          </w:p>
        </w:tc>
      </w:tr>
      <w:tr w14:paraId="44767583">
        <w:tblPrEx>
          <w:tblCellMar>
            <w:top w:w="0" w:type="dxa"/>
            <w:left w:w="108" w:type="dxa"/>
            <w:bottom w:w="0" w:type="dxa"/>
            <w:right w:w="108" w:type="dxa"/>
          </w:tblCellMar>
        </w:tblPrEx>
        <w:trPr>
          <w:cantSplit/>
          <w:trHeight w:val="23" w:hRule="atLeast"/>
          <w:jc w:val="center"/>
        </w:trPr>
        <w:tc>
          <w:tcPr>
            <w:tcW w:w="3835" w:type="dxa"/>
            <w:tcBorders>
              <w:top w:val="nil"/>
              <w:left w:val="single" w:color="auto" w:sz="4" w:space="0"/>
              <w:bottom w:val="single" w:color="auto" w:sz="4" w:space="0"/>
              <w:right w:val="nil"/>
            </w:tcBorders>
            <w:noWrap w:val="0"/>
            <w:vAlign w:val="center"/>
          </w:tcPr>
          <w:p w14:paraId="13865FB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118" w:type="dxa"/>
            <w:tcBorders>
              <w:top w:val="nil"/>
              <w:left w:val="single" w:color="auto" w:sz="4" w:space="0"/>
              <w:bottom w:val="single" w:color="auto" w:sz="4" w:space="0"/>
              <w:right w:val="single" w:color="auto" w:sz="4" w:space="0"/>
            </w:tcBorders>
            <w:noWrap w:val="0"/>
            <w:vAlign w:val="center"/>
          </w:tcPr>
          <w:p w14:paraId="7920ACCB">
            <w:pPr>
              <w:jc w:val="right"/>
              <w:rPr>
                <w:rFonts w:ascii="宋体" w:hAnsi="宋体" w:eastAsia="宋体" w:cs="宋体"/>
                <w:color w:val="000000"/>
                <w:kern w:val="0"/>
                <w:sz w:val="20"/>
                <w:szCs w:val="20"/>
              </w:rPr>
            </w:pPr>
          </w:p>
        </w:tc>
        <w:tc>
          <w:tcPr>
            <w:tcW w:w="3509" w:type="dxa"/>
            <w:tcBorders>
              <w:top w:val="nil"/>
              <w:left w:val="nil"/>
              <w:bottom w:val="single" w:color="auto" w:sz="4" w:space="0"/>
              <w:right w:val="single" w:color="auto" w:sz="4" w:space="0"/>
            </w:tcBorders>
            <w:noWrap w:val="0"/>
            <w:vAlign w:val="center"/>
          </w:tcPr>
          <w:p w14:paraId="317E1A4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二十七、债务发行费用支出</w:t>
            </w:r>
          </w:p>
        </w:tc>
        <w:tc>
          <w:tcPr>
            <w:tcW w:w="1018" w:type="dxa"/>
            <w:tcBorders>
              <w:top w:val="nil"/>
              <w:left w:val="nil"/>
              <w:bottom w:val="single" w:color="auto" w:sz="4" w:space="0"/>
              <w:right w:val="single" w:color="auto" w:sz="4" w:space="0"/>
            </w:tcBorders>
            <w:noWrap w:val="0"/>
            <w:vAlign w:val="center"/>
          </w:tcPr>
          <w:p w14:paraId="6F4B6CB3">
            <w:pPr>
              <w:jc w:val="right"/>
              <w:rPr>
                <w:rFonts w:ascii="宋体" w:hAnsi="宋体" w:eastAsia="宋体" w:cs="宋体"/>
                <w:color w:val="000000"/>
                <w:kern w:val="0"/>
                <w:sz w:val="20"/>
                <w:szCs w:val="20"/>
              </w:rPr>
            </w:pPr>
          </w:p>
        </w:tc>
      </w:tr>
      <w:tr w14:paraId="1B1A38E0">
        <w:tblPrEx>
          <w:tblCellMar>
            <w:top w:w="0" w:type="dxa"/>
            <w:left w:w="108" w:type="dxa"/>
            <w:bottom w:w="0" w:type="dxa"/>
            <w:right w:w="108" w:type="dxa"/>
          </w:tblCellMar>
        </w:tblPrEx>
        <w:trPr>
          <w:cantSplit/>
          <w:trHeight w:val="23" w:hRule="atLeast"/>
          <w:jc w:val="center"/>
        </w:trPr>
        <w:tc>
          <w:tcPr>
            <w:tcW w:w="3835" w:type="dxa"/>
            <w:tcBorders>
              <w:top w:val="nil"/>
              <w:left w:val="single" w:color="auto" w:sz="4" w:space="0"/>
              <w:bottom w:val="single" w:color="auto" w:sz="4" w:space="0"/>
              <w:right w:val="single" w:color="auto" w:sz="4" w:space="0"/>
            </w:tcBorders>
            <w:noWrap w:val="0"/>
            <w:vAlign w:val="center"/>
          </w:tcPr>
          <w:p w14:paraId="20816F8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本  年  收  入  小  计</w:t>
            </w:r>
          </w:p>
        </w:tc>
        <w:tc>
          <w:tcPr>
            <w:tcW w:w="1118" w:type="dxa"/>
            <w:tcBorders>
              <w:top w:val="nil"/>
              <w:left w:val="nil"/>
              <w:bottom w:val="single" w:color="auto" w:sz="4" w:space="0"/>
              <w:right w:val="single" w:color="auto" w:sz="4" w:space="0"/>
            </w:tcBorders>
            <w:noWrap w:val="0"/>
            <w:vAlign w:val="center"/>
          </w:tcPr>
          <w:p w14:paraId="688EA748">
            <w:pPr>
              <w:keepNext w:val="0"/>
              <w:keepLines w:val="0"/>
              <w:widowControl/>
              <w:suppressLineNumbers w:val="0"/>
              <w:jc w:val="right"/>
              <w:textAlignment w:val="center"/>
              <w:rPr>
                <w:rFonts w:ascii="宋体" w:hAnsi="宋体" w:eastAsia="宋体" w:cs="宋体"/>
                <w:color w:val="000000"/>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11022.15</w:t>
            </w:r>
          </w:p>
        </w:tc>
        <w:tc>
          <w:tcPr>
            <w:tcW w:w="3509" w:type="dxa"/>
            <w:tcBorders>
              <w:top w:val="nil"/>
              <w:left w:val="nil"/>
              <w:bottom w:val="single" w:color="auto" w:sz="4" w:space="0"/>
              <w:right w:val="single" w:color="auto" w:sz="4" w:space="0"/>
            </w:tcBorders>
            <w:noWrap w:val="0"/>
            <w:vAlign w:val="center"/>
          </w:tcPr>
          <w:p w14:paraId="6BFFE16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本  年  支  出  小  计</w:t>
            </w:r>
          </w:p>
        </w:tc>
        <w:tc>
          <w:tcPr>
            <w:tcW w:w="1018" w:type="dxa"/>
            <w:tcBorders>
              <w:top w:val="nil"/>
              <w:left w:val="nil"/>
              <w:bottom w:val="single" w:color="auto" w:sz="4" w:space="0"/>
              <w:right w:val="single" w:color="auto" w:sz="4" w:space="0"/>
            </w:tcBorders>
            <w:noWrap w:val="0"/>
            <w:vAlign w:val="center"/>
          </w:tcPr>
          <w:p w14:paraId="6ADC2A8D">
            <w:pPr>
              <w:jc w:val="center"/>
              <w:rPr>
                <w:rFonts w:hint="default" w:ascii="宋体" w:hAnsi="宋体" w:eastAsia="宋体" w:cs="宋体"/>
                <w:color w:val="000000"/>
                <w:kern w:val="0"/>
                <w:sz w:val="20"/>
                <w:szCs w:val="20"/>
                <w:lang w:val="en-US"/>
              </w:rPr>
            </w:pPr>
            <w:r>
              <w:rPr>
                <w:rFonts w:hint="eastAsia" w:ascii="宋体" w:hAnsi="宋体" w:eastAsia="宋体" w:cs="宋体"/>
                <w:i w:val="0"/>
                <w:iCs w:val="0"/>
                <w:color w:val="000000"/>
                <w:kern w:val="0"/>
                <w:sz w:val="20"/>
                <w:szCs w:val="20"/>
                <w:u w:val="none"/>
                <w:lang w:val="en-US" w:eastAsia="zh-CN" w:bidi="ar"/>
              </w:rPr>
              <w:t>11234.08</w:t>
            </w:r>
          </w:p>
        </w:tc>
      </w:tr>
      <w:tr w14:paraId="57FE7237">
        <w:tblPrEx>
          <w:tblCellMar>
            <w:top w:w="0" w:type="dxa"/>
            <w:left w:w="108" w:type="dxa"/>
            <w:bottom w:w="0" w:type="dxa"/>
            <w:right w:w="108" w:type="dxa"/>
          </w:tblCellMar>
        </w:tblPrEx>
        <w:trPr>
          <w:cantSplit/>
          <w:trHeight w:val="23" w:hRule="atLeast"/>
          <w:jc w:val="center"/>
        </w:trPr>
        <w:tc>
          <w:tcPr>
            <w:tcW w:w="3835" w:type="dxa"/>
            <w:tcBorders>
              <w:top w:val="nil"/>
              <w:left w:val="single" w:color="auto" w:sz="4" w:space="0"/>
              <w:bottom w:val="single" w:color="auto" w:sz="4" w:space="0"/>
              <w:right w:val="single" w:color="auto" w:sz="4" w:space="0"/>
            </w:tcBorders>
            <w:noWrap w:val="0"/>
            <w:vAlign w:val="center"/>
          </w:tcPr>
          <w:p w14:paraId="4F559EB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上年结转结余</w:t>
            </w:r>
          </w:p>
        </w:tc>
        <w:tc>
          <w:tcPr>
            <w:tcW w:w="1118" w:type="dxa"/>
            <w:tcBorders>
              <w:top w:val="nil"/>
              <w:left w:val="nil"/>
              <w:bottom w:val="single" w:color="auto" w:sz="4" w:space="0"/>
              <w:right w:val="single" w:color="auto" w:sz="4" w:space="0"/>
            </w:tcBorders>
            <w:noWrap w:val="0"/>
            <w:vAlign w:val="center"/>
          </w:tcPr>
          <w:p w14:paraId="66DBC426">
            <w:pPr>
              <w:keepNext w:val="0"/>
              <w:keepLines w:val="0"/>
              <w:widowControl/>
              <w:suppressLineNumbers w:val="0"/>
              <w:jc w:val="right"/>
              <w:textAlignment w:val="center"/>
              <w:rPr>
                <w:rFonts w:ascii="宋体" w:hAnsi="宋体" w:eastAsia="宋体" w:cs="宋体"/>
                <w:color w:val="000000"/>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211.93</w:t>
            </w:r>
          </w:p>
        </w:tc>
        <w:tc>
          <w:tcPr>
            <w:tcW w:w="3509" w:type="dxa"/>
            <w:tcBorders>
              <w:top w:val="nil"/>
              <w:left w:val="nil"/>
              <w:bottom w:val="single" w:color="auto" w:sz="4" w:space="0"/>
              <w:right w:val="single" w:color="auto" w:sz="4" w:space="0"/>
            </w:tcBorders>
            <w:noWrap w:val="0"/>
            <w:vAlign w:val="center"/>
          </w:tcPr>
          <w:p w14:paraId="63A4057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结转下年</w:t>
            </w:r>
          </w:p>
        </w:tc>
        <w:tc>
          <w:tcPr>
            <w:tcW w:w="1018" w:type="dxa"/>
            <w:tcBorders>
              <w:top w:val="nil"/>
              <w:left w:val="nil"/>
              <w:bottom w:val="single" w:color="auto" w:sz="4" w:space="0"/>
              <w:right w:val="single" w:color="auto" w:sz="4" w:space="0"/>
            </w:tcBorders>
            <w:noWrap w:val="0"/>
            <w:vAlign w:val="center"/>
          </w:tcPr>
          <w:p w14:paraId="6CEEE55A">
            <w:pPr>
              <w:keepNext w:val="0"/>
              <w:keepLines w:val="0"/>
              <w:widowControl/>
              <w:suppressLineNumbers w:val="0"/>
              <w:jc w:val="right"/>
              <w:textAlignment w:val="center"/>
              <w:rPr>
                <w:rFonts w:ascii="宋体" w:hAnsi="宋体" w:eastAsia="宋体" w:cs="宋体"/>
                <w:color w:val="000000"/>
                <w:kern w:val="0"/>
                <w:sz w:val="20"/>
                <w:szCs w:val="20"/>
              </w:rPr>
            </w:pPr>
          </w:p>
        </w:tc>
      </w:tr>
      <w:tr w14:paraId="3BBFD39F">
        <w:tblPrEx>
          <w:tblCellMar>
            <w:top w:w="0" w:type="dxa"/>
            <w:left w:w="108" w:type="dxa"/>
            <w:bottom w:w="0" w:type="dxa"/>
            <w:right w:w="108" w:type="dxa"/>
          </w:tblCellMar>
        </w:tblPrEx>
        <w:trPr>
          <w:cantSplit/>
          <w:trHeight w:val="23" w:hRule="atLeast"/>
          <w:jc w:val="center"/>
        </w:trPr>
        <w:tc>
          <w:tcPr>
            <w:tcW w:w="3835" w:type="dxa"/>
            <w:tcBorders>
              <w:top w:val="nil"/>
              <w:left w:val="single" w:color="auto" w:sz="4" w:space="0"/>
              <w:bottom w:val="single" w:color="auto" w:sz="4" w:space="0"/>
              <w:right w:val="single" w:color="auto" w:sz="4" w:space="0"/>
            </w:tcBorders>
            <w:noWrap w:val="0"/>
            <w:vAlign w:val="center"/>
          </w:tcPr>
          <w:p w14:paraId="1E34952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一般公共预算</w:t>
            </w:r>
          </w:p>
        </w:tc>
        <w:tc>
          <w:tcPr>
            <w:tcW w:w="1118" w:type="dxa"/>
            <w:tcBorders>
              <w:top w:val="nil"/>
              <w:left w:val="nil"/>
              <w:bottom w:val="single" w:color="auto" w:sz="4" w:space="0"/>
              <w:right w:val="single" w:color="auto" w:sz="4" w:space="0"/>
            </w:tcBorders>
            <w:noWrap w:val="0"/>
            <w:vAlign w:val="center"/>
          </w:tcPr>
          <w:p w14:paraId="16E08874">
            <w:pPr>
              <w:keepNext w:val="0"/>
              <w:keepLines w:val="0"/>
              <w:widowControl/>
              <w:suppressLineNumbers w:val="0"/>
              <w:jc w:val="right"/>
              <w:textAlignment w:val="center"/>
              <w:rPr>
                <w:rFonts w:ascii="宋体" w:hAnsi="宋体" w:eastAsia="宋体" w:cs="宋体"/>
                <w:color w:val="000000"/>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211.93</w:t>
            </w:r>
          </w:p>
        </w:tc>
        <w:tc>
          <w:tcPr>
            <w:tcW w:w="3509" w:type="dxa"/>
            <w:tcBorders>
              <w:top w:val="nil"/>
              <w:left w:val="nil"/>
              <w:bottom w:val="single" w:color="auto" w:sz="4" w:space="0"/>
              <w:right w:val="single" w:color="auto" w:sz="4" w:space="0"/>
            </w:tcBorders>
            <w:noWrap w:val="0"/>
            <w:vAlign w:val="center"/>
          </w:tcPr>
          <w:p w14:paraId="3C45DF9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一般公共预算</w:t>
            </w:r>
          </w:p>
        </w:tc>
        <w:tc>
          <w:tcPr>
            <w:tcW w:w="1018" w:type="dxa"/>
            <w:tcBorders>
              <w:top w:val="nil"/>
              <w:left w:val="nil"/>
              <w:bottom w:val="single" w:color="auto" w:sz="4" w:space="0"/>
              <w:right w:val="single" w:color="auto" w:sz="4" w:space="0"/>
            </w:tcBorders>
            <w:noWrap w:val="0"/>
            <w:vAlign w:val="center"/>
          </w:tcPr>
          <w:p w14:paraId="611F19E1">
            <w:pPr>
              <w:jc w:val="right"/>
              <w:rPr>
                <w:rFonts w:ascii="宋体" w:hAnsi="宋体" w:eastAsia="宋体" w:cs="宋体"/>
                <w:color w:val="000000"/>
                <w:kern w:val="0"/>
                <w:sz w:val="20"/>
                <w:szCs w:val="20"/>
              </w:rPr>
            </w:pPr>
          </w:p>
        </w:tc>
      </w:tr>
      <w:tr w14:paraId="6C82E696">
        <w:tblPrEx>
          <w:tblCellMar>
            <w:top w:w="0" w:type="dxa"/>
            <w:left w:w="108" w:type="dxa"/>
            <w:bottom w:w="0" w:type="dxa"/>
            <w:right w:w="108" w:type="dxa"/>
          </w:tblCellMar>
        </w:tblPrEx>
        <w:trPr>
          <w:cantSplit/>
          <w:trHeight w:val="23" w:hRule="atLeast"/>
          <w:jc w:val="center"/>
        </w:trPr>
        <w:tc>
          <w:tcPr>
            <w:tcW w:w="3835" w:type="dxa"/>
            <w:tcBorders>
              <w:top w:val="nil"/>
              <w:left w:val="single" w:color="auto" w:sz="4" w:space="0"/>
              <w:bottom w:val="single" w:color="auto" w:sz="4" w:space="0"/>
              <w:right w:val="single" w:color="auto" w:sz="4" w:space="0"/>
            </w:tcBorders>
            <w:noWrap w:val="0"/>
            <w:vAlign w:val="center"/>
          </w:tcPr>
          <w:p w14:paraId="348E766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政府性基金预算</w:t>
            </w:r>
          </w:p>
        </w:tc>
        <w:tc>
          <w:tcPr>
            <w:tcW w:w="1118" w:type="dxa"/>
            <w:tcBorders>
              <w:top w:val="nil"/>
              <w:left w:val="nil"/>
              <w:bottom w:val="single" w:color="auto" w:sz="4" w:space="0"/>
              <w:right w:val="single" w:color="auto" w:sz="4" w:space="0"/>
            </w:tcBorders>
            <w:noWrap w:val="0"/>
            <w:vAlign w:val="center"/>
          </w:tcPr>
          <w:p w14:paraId="30155912">
            <w:pPr>
              <w:keepNext w:val="0"/>
              <w:keepLines w:val="0"/>
              <w:widowControl/>
              <w:suppressLineNumbers w:val="0"/>
              <w:jc w:val="right"/>
              <w:textAlignment w:val="center"/>
              <w:rPr>
                <w:rFonts w:ascii="宋体" w:hAnsi="宋体" w:eastAsia="宋体" w:cs="宋体"/>
                <w:color w:val="000000"/>
                <w:kern w:val="0"/>
                <w:sz w:val="20"/>
                <w:szCs w:val="20"/>
              </w:rPr>
            </w:pPr>
          </w:p>
        </w:tc>
        <w:tc>
          <w:tcPr>
            <w:tcW w:w="3509" w:type="dxa"/>
            <w:tcBorders>
              <w:top w:val="nil"/>
              <w:left w:val="nil"/>
              <w:bottom w:val="single" w:color="auto" w:sz="4" w:space="0"/>
              <w:right w:val="single" w:color="auto" w:sz="4" w:space="0"/>
            </w:tcBorders>
            <w:noWrap w:val="0"/>
            <w:vAlign w:val="center"/>
          </w:tcPr>
          <w:p w14:paraId="182EB48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政府性基金预算</w:t>
            </w:r>
          </w:p>
        </w:tc>
        <w:tc>
          <w:tcPr>
            <w:tcW w:w="1018" w:type="dxa"/>
            <w:tcBorders>
              <w:top w:val="nil"/>
              <w:left w:val="nil"/>
              <w:bottom w:val="single" w:color="auto" w:sz="4" w:space="0"/>
              <w:right w:val="single" w:color="auto" w:sz="4" w:space="0"/>
            </w:tcBorders>
            <w:noWrap w:val="0"/>
            <w:vAlign w:val="center"/>
          </w:tcPr>
          <w:p w14:paraId="27A3CB43">
            <w:pPr>
              <w:jc w:val="right"/>
              <w:rPr>
                <w:rFonts w:ascii="宋体" w:hAnsi="宋体" w:eastAsia="宋体" w:cs="宋体"/>
                <w:color w:val="000000"/>
                <w:kern w:val="0"/>
                <w:sz w:val="20"/>
                <w:szCs w:val="20"/>
              </w:rPr>
            </w:pPr>
          </w:p>
        </w:tc>
      </w:tr>
      <w:tr w14:paraId="59651799">
        <w:tblPrEx>
          <w:tblCellMar>
            <w:top w:w="0" w:type="dxa"/>
            <w:left w:w="108" w:type="dxa"/>
            <w:bottom w:w="0" w:type="dxa"/>
            <w:right w:w="108" w:type="dxa"/>
          </w:tblCellMar>
        </w:tblPrEx>
        <w:trPr>
          <w:cantSplit/>
          <w:trHeight w:val="23" w:hRule="atLeast"/>
          <w:jc w:val="center"/>
        </w:trPr>
        <w:tc>
          <w:tcPr>
            <w:tcW w:w="3835" w:type="dxa"/>
            <w:tcBorders>
              <w:top w:val="nil"/>
              <w:left w:val="single" w:color="auto" w:sz="4" w:space="0"/>
              <w:bottom w:val="single" w:color="auto" w:sz="4" w:space="0"/>
              <w:right w:val="single" w:color="auto" w:sz="4" w:space="0"/>
            </w:tcBorders>
            <w:noWrap w:val="0"/>
            <w:vAlign w:val="center"/>
          </w:tcPr>
          <w:p w14:paraId="79805A6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国有资本经营预算</w:t>
            </w:r>
          </w:p>
        </w:tc>
        <w:tc>
          <w:tcPr>
            <w:tcW w:w="1118" w:type="dxa"/>
            <w:tcBorders>
              <w:top w:val="nil"/>
              <w:left w:val="nil"/>
              <w:bottom w:val="single" w:color="auto" w:sz="4" w:space="0"/>
              <w:right w:val="single" w:color="auto" w:sz="4" w:space="0"/>
            </w:tcBorders>
            <w:noWrap w:val="0"/>
            <w:vAlign w:val="center"/>
          </w:tcPr>
          <w:p w14:paraId="3D9C3E50">
            <w:pPr>
              <w:jc w:val="right"/>
              <w:rPr>
                <w:rFonts w:ascii="宋体" w:hAnsi="宋体" w:eastAsia="宋体" w:cs="宋体"/>
                <w:color w:val="000000"/>
                <w:kern w:val="0"/>
                <w:sz w:val="18"/>
                <w:szCs w:val="18"/>
              </w:rPr>
            </w:pPr>
          </w:p>
        </w:tc>
        <w:tc>
          <w:tcPr>
            <w:tcW w:w="3509" w:type="dxa"/>
            <w:tcBorders>
              <w:top w:val="nil"/>
              <w:left w:val="nil"/>
              <w:bottom w:val="single" w:color="auto" w:sz="4" w:space="0"/>
              <w:right w:val="single" w:color="auto" w:sz="4" w:space="0"/>
            </w:tcBorders>
            <w:noWrap w:val="0"/>
            <w:vAlign w:val="center"/>
          </w:tcPr>
          <w:p w14:paraId="4B36AA4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国有资本经营预算</w:t>
            </w:r>
          </w:p>
        </w:tc>
        <w:tc>
          <w:tcPr>
            <w:tcW w:w="1018" w:type="dxa"/>
            <w:tcBorders>
              <w:top w:val="nil"/>
              <w:left w:val="nil"/>
              <w:bottom w:val="single" w:color="auto" w:sz="4" w:space="0"/>
              <w:right w:val="single" w:color="auto" w:sz="4" w:space="0"/>
            </w:tcBorders>
            <w:noWrap w:val="0"/>
            <w:vAlign w:val="center"/>
          </w:tcPr>
          <w:p w14:paraId="7D6065ED">
            <w:pPr>
              <w:jc w:val="right"/>
              <w:rPr>
                <w:rFonts w:ascii="宋体" w:hAnsi="宋体" w:eastAsia="宋体" w:cs="宋体"/>
                <w:color w:val="000000"/>
                <w:kern w:val="0"/>
                <w:sz w:val="20"/>
                <w:szCs w:val="20"/>
              </w:rPr>
            </w:pPr>
          </w:p>
        </w:tc>
      </w:tr>
      <w:tr w14:paraId="67F598DC">
        <w:tblPrEx>
          <w:tblCellMar>
            <w:top w:w="0" w:type="dxa"/>
            <w:left w:w="108" w:type="dxa"/>
            <w:bottom w:w="0" w:type="dxa"/>
            <w:right w:w="108" w:type="dxa"/>
          </w:tblCellMar>
        </w:tblPrEx>
        <w:trPr>
          <w:cantSplit/>
          <w:trHeight w:val="23" w:hRule="atLeast"/>
          <w:jc w:val="center"/>
        </w:trPr>
        <w:tc>
          <w:tcPr>
            <w:tcW w:w="3835" w:type="dxa"/>
            <w:tcBorders>
              <w:top w:val="nil"/>
              <w:left w:val="single" w:color="auto" w:sz="4" w:space="0"/>
              <w:bottom w:val="single" w:color="auto" w:sz="4" w:space="0"/>
              <w:right w:val="single" w:color="auto" w:sz="4" w:space="0"/>
            </w:tcBorders>
            <w:noWrap w:val="0"/>
            <w:vAlign w:val="center"/>
          </w:tcPr>
          <w:p w14:paraId="7224CED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财政专户管理资金</w:t>
            </w:r>
          </w:p>
        </w:tc>
        <w:tc>
          <w:tcPr>
            <w:tcW w:w="1118" w:type="dxa"/>
            <w:tcBorders>
              <w:top w:val="nil"/>
              <w:left w:val="nil"/>
              <w:bottom w:val="single" w:color="auto" w:sz="4" w:space="0"/>
              <w:right w:val="single" w:color="auto" w:sz="4" w:space="0"/>
            </w:tcBorders>
            <w:noWrap w:val="0"/>
            <w:vAlign w:val="center"/>
          </w:tcPr>
          <w:p w14:paraId="48A3CB42">
            <w:pPr>
              <w:jc w:val="right"/>
              <w:rPr>
                <w:rFonts w:ascii="宋体" w:hAnsi="宋体" w:eastAsia="宋体" w:cs="宋体"/>
                <w:color w:val="000000"/>
                <w:kern w:val="0"/>
                <w:sz w:val="18"/>
                <w:szCs w:val="18"/>
              </w:rPr>
            </w:pPr>
          </w:p>
        </w:tc>
        <w:tc>
          <w:tcPr>
            <w:tcW w:w="3509" w:type="dxa"/>
            <w:tcBorders>
              <w:top w:val="nil"/>
              <w:left w:val="nil"/>
              <w:bottom w:val="single" w:color="auto" w:sz="4" w:space="0"/>
              <w:right w:val="single" w:color="auto" w:sz="4" w:space="0"/>
            </w:tcBorders>
            <w:noWrap w:val="0"/>
            <w:vAlign w:val="center"/>
          </w:tcPr>
          <w:p w14:paraId="689D8AC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财政专户管理资金</w:t>
            </w:r>
          </w:p>
        </w:tc>
        <w:tc>
          <w:tcPr>
            <w:tcW w:w="1018" w:type="dxa"/>
            <w:tcBorders>
              <w:top w:val="nil"/>
              <w:left w:val="nil"/>
              <w:bottom w:val="single" w:color="auto" w:sz="4" w:space="0"/>
              <w:right w:val="single" w:color="auto" w:sz="4" w:space="0"/>
            </w:tcBorders>
            <w:noWrap w:val="0"/>
            <w:vAlign w:val="center"/>
          </w:tcPr>
          <w:p w14:paraId="6868CBE2">
            <w:pPr>
              <w:jc w:val="right"/>
              <w:rPr>
                <w:rFonts w:ascii="宋体" w:hAnsi="宋体" w:eastAsia="宋体" w:cs="宋体"/>
                <w:color w:val="000000"/>
                <w:kern w:val="0"/>
                <w:sz w:val="20"/>
                <w:szCs w:val="20"/>
              </w:rPr>
            </w:pPr>
          </w:p>
        </w:tc>
      </w:tr>
      <w:tr w14:paraId="32001D23">
        <w:tblPrEx>
          <w:tblCellMar>
            <w:top w:w="0" w:type="dxa"/>
            <w:left w:w="108" w:type="dxa"/>
            <w:bottom w:w="0" w:type="dxa"/>
            <w:right w:w="108" w:type="dxa"/>
          </w:tblCellMar>
        </w:tblPrEx>
        <w:trPr>
          <w:cantSplit/>
          <w:trHeight w:val="23" w:hRule="atLeast"/>
          <w:jc w:val="center"/>
        </w:trPr>
        <w:tc>
          <w:tcPr>
            <w:tcW w:w="3835" w:type="dxa"/>
            <w:tcBorders>
              <w:top w:val="nil"/>
              <w:left w:val="single" w:color="auto" w:sz="4" w:space="0"/>
              <w:bottom w:val="single" w:color="auto" w:sz="4" w:space="0"/>
              <w:right w:val="single" w:color="auto" w:sz="4" w:space="0"/>
            </w:tcBorders>
            <w:noWrap w:val="0"/>
            <w:vAlign w:val="center"/>
          </w:tcPr>
          <w:p w14:paraId="3F71346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单位资金</w:t>
            </w:r>
          </w:p>
        </w:tc>
        <w:tc>
          <w:tcPr>
            <w:tcW w:w="1118" w:type="dxa"/>
            <w:tcBorders>
              <w:top w:val="nil"/>
              <w:left w:val="nil"/>
              <w:bottom w:val="single" w:color="auto" w:sz="4" w:space="0"/>
              <w:right w:val="single" w:color="auto" w:sz="4" w:space="0"/>
            </w:tcBorders>
            <w:noWrap w:val="0"/>
            <w:vAlign w:val="center"/>
          </w:tcPr>
          <w:p w14:paraId="2FE7149A">
            <w:pPr>
              <w:jc w:val="right"/>
              <w:rPr>
                <w:rFonts w:ascii="宋体" w:hAnsi="宋体" w:eastAsia="宋体" w:cs="宋体"/>
                <w:color w:val="000000"/>
                <w:kern w:val="0"/>
                <w:sz w:val="18"/>
                <w:szCs w:val="18"/>
              </w:rPr>
            </w:pPr>
          </w:p>
        </w:tc>
        <w:tc>
          <w:tcPr>
            <w:tcW w:w="3509" w:type="dxa"/>
            <w:tcBorders>
              <w:top w:val="nil"/>
              <w:left w:val="nil"/>
              <w:bottom w:val="single" w:color="auto" w:sz="4" w:space="0"/>
              <w:right w:val="single" w:color="auto" w:sz="4" w:space="0"/>
            </w:tcBorders>
            <w:noWrap w:val="0"/>
            <w:vAlign w:val="center"/>
          </w:tcPr>
          <w:p w14:paraId="6A244B6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单位资金</w:t>
            </w:r>
          </w:p>
        </w:tc>
        <w:tc>
          <w:tcPr>
            <w:tcW w:w="1018" w:type="dxa"/>
            <w:tcBorders>
              <w:top w:val="nil"/>
              <w:left w:val="nil"/>
              <w:bottom w:val="single" w:color="auto" w:sz="4" w:space="0"/>
              <w:right w:val="single" w:color="auto" w:sz="4" w:space="0"/>
            </w:tcBorders>
            <w:noWrap w:val="0"/>
            <w:vAlign w:val="center"/>
          </w:tcPr>
          <w:p w14:paraId="5F0921E5">
            <w:pPr>
              <w:jc w:val="right"/>
              <w:rPr>
                <w:rFonts w:ascii="宋体" w:hAnsi="宋体" w:eastAsia="宋体" w:cs="宋体"/>
                <w:color w:val="000000"/>
                <w:kern w:val="0"/>
                <w:sz w:val="20"/>
                <w:szCs w:val="20"/>
              </w:rPr>
            </w:pPr>
          </w:p>
        </w:tc>
      </w:tr>
      <w:tr w14:paraId="32660398">
        <w:tblPrEx>
          <w:tblCellMar>
            <w:top w:w="0" w:type="dxa"/>
            <w:left w:w="108" w:type="dxa"/>
            <w:bottom w:w="0" w:type="dxa"/>
            <w:right w:w="108" w:type="dxa"/>
          </w:tblCellMar>
        </w:tblPrEx>
        <w:trPr>
          <w:cantSplit/>
          <w:trHeight w:val="23" w:hRule="atLeast"/>
          <w:jc w:val="center"/>
        </w:trPr>
        <w:tc>
          <w:tcPr>
            <w:tcW w:w="3835" w:type="dxa"/>
            <w:tcBorders>
              <w:top w:val="nil"/>
              <w:left w:val="single" w:color="auto" w:sz="4" w:space="0"/>
              <w:bottom w:val="single" w:color="auto" w:sz="4" w:space="0"/>
              <w:right w:val="single" w:color="auto" w:sz="4" w:space="0"/>
            </w:tcBorders>
            <w:noWrap w:val="0"/>
            <w:vAlign w:val="center"/>
          </w:tcPr>
          <w:p w14:paraId="79E4AA9F">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收   入   总   计</w:t>
            </w:r>
          </w:p>
        </w:tc>
        <w:tc>
          <w:tcPr>
            <w:tcW w:w="1118" w:type="dxa"/>
            <w:tcBorders>
              <w:top w:val="nil"/>
              <w:left w:val="nil"/>
              <w:bottom w:val="single" w:color="auto" w:sz="4" w:space="0"/>
              <w:right w:val="single" w:color="auto" w:sz="4" w:space="0"/>
            </w:tcBorders>
            <w:noWrap w:val="0"/>
            <w:vAlign w:val="center"/>
          </w:tcPr>
          <w:p w14:paraId="258D10EF">
            <w:pPr>
              <w:jc w:val="right"/>
              <w:rPr>
                <w:rFonts w:hint="default" w:ascii="宋体" w:hAnsi="宋体" w:eastAsia="宋体" w:cs="宋体"/>
                <w:b/>
                <w:bCs/>
                <w:color w:val="000000"/>
                <w:kern w:val="0"/>
                <w:sz w:val="18"/>
                <w:szCs w:val="18"/>
                <w:lang w:val="en-US" w:eastAsia="zh-CN"/>
              </w:rPr>
            </w:pPr>
            <w:r>
              <w:rPr>
                <w:rFonts w:hint="eastAsia" w:ascii="宋体" w:hAnsi="宋体" w:eastAsia="宋体" w:cs="宋体"/>
                <w:b/>
                <w:bCs/>
                <w:color w:val="000000"/>
                <w:kern w:val="0"/>
                <w:sz w:val="18"/>
                <w:szCs w:val="18"/>
                <w:lang w:val="en-US" w:eastAsia="zh-CN"/>
              </w:rPr>
              <w:t>11234.08</w:t>
            </w:r>
          </w:p>
        </w:tc>
        <w:tc>
          <w:tcPr>
            <w:tcW w:w="3509" w:type="dxa"/>
            <w:tcBorders>
              <w:top w:val="nil"/>
              <w:left w:val="nil"/>
              <w:bottom w:val="single" w:color="auto" w:sz="4" w:space="0"/>
              <w:right w:val="single" w:color="auto" w:sz="4" w:space="0"/>
            </w:tcBorders>
            <w:noWrap w:val="0"/>
            <w:vAlign w:val="center"/>
          </w:tcPr>
          <w:p w14:paraId="1D75FFC2">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支　出  总　计</w:t>
            </w:r>
          </w:p>
        </w:tc>
        <w:tc>
          <w:tcPr>
            <w:tcW w:w="1018" w:type="dxa"/>
            <w:tcBorders>
              <w:top w:val="nil"/>
              <w:left w:val="nil"/>
              <w:bottom w:val="single" w:color="auto" w:sz="4" w:space="0"/>
              <w:right w:val="single" w:color="auto" w:sz="4" w:space="0"/>
            </w:tcBorders>
            <w:noWrap w:val="0"/>
            <w:vAlign w:val="center"/>
          </w:tcPr>
          <w:p w14:paraId="6157DD62">
            <w:pPr>
              <w:jc w:val="right"/>
              <w:rPr>
                <w:rFonts w:hint="default" w:ascii="宋体" w:hAnsi="宋体" w:eastAsia="宋体" w:cs="宋体"/>
                <w:color w:val="000000"/>
                <w:kern w:val="0"/>
                <w:sz w:val="20"/>
                <w:szCs w:val="20"/>
                <w:lang w:val="en-US"/>
              </w:rPr>
            </w:pPr>
            <w:r>
              <w:rPr>
                <w:rFonts w:hint="eastAsia" w:ascii="宋体" w:hAnsi="宋体" w:eastAsia="宋体" w:cs="宋体"/>
                <w:i w:val="0"/>
                <w:iCs w:val="0"/>
                <w:color w:val="000000"/>
                <w:kern w:val="0"/>
                <w:sz w:val="20"/>
                <w:szCs w:val="20"/>
                <w:u w:val="none"/>
                <w:lang w:val="en-US" w:eastAsia="zh-CN" w:bidi="ar"/>
              </w:rPr>
              <w:t>11234.08</w:t>
            </w:r>
          </w:p>
        </w:tc>
      </w:tr>
    </w:tbl>
    <w:p w14:paraId="395F3D22">
      <w:pPr>
        <w:rPr>
          <w:rFonts w:ascii="宋体" w:hAnsi="宋体" w:cs="宋体"/>
          <w:color w:val="000000"/>
          <w:kern w:val="0"/>
          <w:sz w:val="20"/>
          <w:szCs w:val="20"/>
        </w:rPr>
        <w:sectPr>
          <w:footerReference r:id="rId3" w:type="default"/>
          <w:pgSz w:w="11906" w:h="16838"/>
          <w:pgMar w:top="2154" w:right="1361" w:bottom="1984" w:left="1644" w:header="851" w:footer="1247" w:gutter="0"/>
          <w:paperSrc/>
          <w:pgNumType w:fmt="numberInDash"/>
          <w:cols w:space="720" w:num="1"/>
          <w:rtlGutter w:val="0"/>
          <w:docGrid w:type="lines" w:linePitch="437" w:charSpace="0"/>
        </w:sectPr>
      </w:pPr>
    </w:p>
    <w:p w14:paraId="3C24415F">
      <w:pP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                                                                                                                    单位公开表2</w:t>
      </w:r>
    </w:p>
    <w:p w14:paraId="0AB750F8">
      <w:pPr>
        <w:jc w:val="center"/>
        <w:rPr>
          <w:rFonts w:hint="eastAsia" w:ascii="方正小标宋简体" w:hAnsi="方正小标宋简体" w:eastAsia="方正小标宋简体" w:cs="方正小标宋简体"/>
          <w:color w:val="000000"/>
          <w:kern w:val="0"/>
          <w:sz w:val="40"/>
          <w:szCs w:val="40"/>
        </w:rPr>
      </w:pPr>
      <w:r>
        <w:rPr>
          <w:rFonts w:hint="eastAsia" w:ascii="方正小标宋简体" w:hAnsi="方正小标宋简体" w:eastAsia="方正小标宋简体" w:cs="方正小标宋简体"/>
          <w:color w:val="000000"/>
          <w:kern w:val="0"/>
          <w:sz w:val="40"/>
          <w:szCs w:val="40"/>
          <w:lang w:eastAsia="zh-CN"/>
        </w:rPr>
        <w:t>枞阳县中医院</w:t>
      </w:r>
      <w:r>
        <w:rPr>
          <w:rFonts w:hint="eastAsia" w:ascii="方正小标宋简体" w:hAnsi="方正小标宋简体" w:eastAsia="方正小标宋简体" w:cs="方正小标宋简体"/>
          <w:color w:val="000000"/>
          <w:kern w:val="0"/>
          <w:sz w:val="40"/>
          <w:szCs w:val="40"/>
        </w:rPr>
        <w:t>2023年收入总表</w:t>
      </w:r>
    </w:p>
    <w:p w14:paraId="24FDC03E">
      <w:pP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                                                                                                                                单位：万元</w:t>
      </w:r>
    </w:p>
    <w:tbl>
      <w:tblPr>
        <w:tblStyle w:val="7"/>
        <w:tblW w:w="0" w:type="auto"/>
        <w:tblInd w:w="100" w:type="dxa"/>
        <w:tblLayout w:type="fixed"/>
        <w:tblCellMar>
          <w:top w:w="0" w:type="dxa"/>
          <w:left w:w="108" w:type="dxa"/>
          <w:bottom w:w="0" w:type="dxa"/>
          <w:right w:w="108" w:type="dxa"/>
        </w:tblCellMar>
      </w:tblPr>
      <w:tblGrid>
        <w:gridCol w:w="1850"/>
        <w:gridCol w:w="705"/>
        <w:gridCol w:w="660"/>
        <w:gridCol w:w="660"/>
        <w:gridCol w:w="675"/>
        <w:gridCol w:w="660"/>
        <w:gridCol w:w="705"/>
        <w:gridCol w:w="625"/>
        <w:gridCol w:w="680"/>
        <w:gridCol w:w="680"/>
        <w:gridCol w:w="680"/>
        <w:gridCol w:w="680"/>
        <w:gridCol w:w="680"/>
        <w:gridCol w:w="680"/>
        <w:gridCol w:w="680"/>
        <w:gridCol w:w="680"/>
        <w:gridCol w:w="680"/>
        <w:gridCol w:w="680"/>
        <w:gridCol w:w="680"/>
      </w:tblGrid>
      <w:tr w14:paraId="6398240E">
        <w:tblPrEx>
          <w:tblCellMar>
            <w:top w:w="0" w:type="dxa"/>
            <w:left w:w="108" w:type="dxa"/>
            <w:bottom w:w="0" w:type="dxa"/>
            <w:right w:w="108" w:type="dxa"/>
          </w:tblCellMar>
        </w:tblPrEx>
        <w:trPr>
          <w:trHeight w:val="420" w:hRule="atLeast"/>
        </w:trPr>
        <w:tc>
          <w:tcPr>
            <w:tcW w:w="1850" w:type="dxa"/>
            <w:vMerge w:val="restart"/>
            <w:tcBorders>
              <w:top w:val="single" w:color="auto" w:sz="4" w:space="0"/>
              <w:left w:val="single" w:color="auto" w:sz="4" w:space="0"/>
              <w:bottom w:val="single" w:color="auto" w:sz="4" w:space="0"/>
              <w:right w:val="single" w:color="auto" w:sz="4" w:space="0"/>
            </w:tcBorders>
            <w:noWrap w:val="0"/>
            <w:vAlign w:val="center"/>
          </w:tcPr>
          <w:p w14:paraId="4A625705">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单位名称</w:t>
            </w:r>
          </w:p>
        </w:tc>
        <w:tc>
          <w:tcPr>
            <w:tcW w:w="705" w:type="dxa"/>
            <w:vMerge w:val="restart"/>
            <w:tcBorders>
              <w:top w:val="single" w:color="auto" w:sz="4" w:space="0"/>
              <w:left w:val="single" w:color="auto" w:sz="4" w:space="0"/>
              <w:bottom w:val="single" w:color="auto" w:sz="4" w:space="0"/>
              <w:right w:val="single" w:color="auto" w:sz="4" w:space="0"/>
            </w:tcBorders>
            <w:noWrap w:val="0"/>
            <w:vAlign w:val="center"/>
          </w:tcPr>
          <w:p w14:paraId="114225AB">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合计</w:t>
            </w:r>
          </w:p>
        </w:tc>
        <w:tc>
          <w:tcPr>
            <w:tcW w:w="7385" w:type="dxa"/>
            <w:gridSpan w:val="11"/>
            <w:tcBorders>
              <w:top w:val="single" w:color="auto" w:sz="4" w:space="0"/>
              <w:left w:val="single" w:color="auto" w:sz="4" w:space="0"/>
              <w:bottom w:val="single" w:color="auto" w:sz="4" w:space="0"/>
              <w:right w:val="single" w:color="auto" w:sz="4" w:space="0"/>
            </w:tcBorders>
            <w:noWrap w:val="0"/>
            <w:vAlign w:val="center"/>
          </w:tcPr>
          <w:p w14:paraId="2592ABF6">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本年收入</w:t>
            </w:r>
          </w:p>
        </w:tc>
        <w:tc>
          <w:tcPr>
            <w:tcW w:w="4080" w:type="dxa"/>
            <w:gridSpan w:val="6"/>
            <w:tcBorders>
              <w:top w:val="single" w:color="auto" w:sz="4" w:space="0"/>
              <w:left w:val="single" w:color="auto" w:sz="4" w:space="0"/>
              <w:bottom w:val="single" w:color="auto" w:sz="4" w:space="0"/>
              <w:right w:val="single" w:color="auto" w:sz="4" w:space="0"/>
            </w:tcBorders>
            <w:noWrap w:val="0"/>
            <w:vAlign w:val="center"/>
          </w:tcPr>
          <w:p w14:paraId="4EBEB868">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上年结转结余</w:t>
            </w:r>
          </w:p>
        </w:tc>
      </w:tr>
      <w:tr w14:paraId="6F651C6D">
        <w:tblPrEx>
          <w:tblCellMar>
            <w:top w:w="0" w:type="dxa"/>
            <w:left w:w="108" w:type="dxa"/>
            <w:bottom w:w="0" w:type="dxa"/>
            <w:right w:w="108" w:type="dxa"/>
          </w:tblCellMar>
        </w:tblPrEx>
        <w:trPr>
          <w:trHeight w:val="420" w:hRule="atLeast"/>
        </w:trPr>
        <w:tc>
          <w:tcPr>
            <w:tcW w:w="1850" w:type="dxa"/>
            <w:vMerge w:val="continue"/>
            <w:tcBorders>
              <w:top w:val="single" w:color="auto" w:sz="4" w:space="0"/>
              <w:left w:val="single" w:color="auto" w:sz="4" w:space="0"/>
              <w:bottom w:val="single" w:color="auto" w:sz="4" w:space="0"/>
              <w:right w:val="single" w:color="auto" w:sz="4" w:space="0"/>
            </w:tcBorders>
            <w:noWrap w:val="0"/>
            <w:vAlign w:val="center"/>
          </w:tcPr>
          <w:p w14:paraId="608B625E">
            <w:pPr>
              <w:widowControl/>
              <w:jc w:val="left"/>
              <w:rPr>
                <w:rFonts w:ascii="宋体" w:hAnsi="宋体" w:eastAsia="宋体" w:cs="宋体"/>
                <w:b/>
                <w:color w:val="000000"/>
                <w:kern w:val="0"/>
                <w:sz w:val="20"/>
                <w:szCs w:val="20"/>
              </w:rPr>
            </w:pPr>
          </w:p>
        </w:tc>
        <w:tc>
          <w:tcPr>
            <w:tcW w:w="705" w:type="dxa"/>
            <w:vMerge w:val="continue"/>
            <w:tcBorders>
              <w:top w:val="single" w:color="auto" w:sz="4" w:space="0"/>
              <w:left w:val="single" w:color="auto" w:sz="4" w:space="0"/>
              <w:bottom w:val="single" w:color="auto" w:sz="4" w:space="0"/>
              <w:right w:val="single" w:color="auto" w:sz="4" w:space="0"/>
            </w:tcBorders>
            <w:noWrap w:val="0"/>
            <w:vAlign w:val="center"/>
          </w:tcPr>
          <w:p w14:paraId="4E2DF094">
            <w:pPr>
              <w:widowControl/>
              <w:jc w:val="left"/>
              <w:rPr>
                <w:rFonts w:ascii="宋体" w:hAnsi="宋体" w:eastAsia="宋体" w:cs="宋体"/>
                <w:b/>
                <w:color w:val="000000"/>
                <w:kern w:val="0"/>
                <w:sz w:val="20"/>
                <w:szCs w:val="20"/>
              </w:rPr>
            </w:pPr>
          </w:p>
        </w:tc>
        <w:tc>
          <w:tcPr>
            <w:tcW w:w="660" w:type="dxa"/>
            <w:vMerge w:val="restart"/>
            <w:tcBorders>
              <w:top w:val="single" w:color="auto" w:sz="4" w:space="0"/>
              <w:left w:val="single" w:color="auto" w:sz="4" w:space="0"/>
              <w:bottom w:val="single" w:color="auto" w:sz="4" w:space="0"/>
              <w:right w:val="single" w:color="auto" w:sz="4" w:space="0"/>
            </w:tcBorders>
            <w:noWrap w:val="0"/>
            <w:vAlign w:val="center"/>
          </w:tcPr>
          <w:p w14:paraId="46B6B620">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小计</w:t>
            </w:r>
          </w:p>
        </w:tc>
        <w:tc>
          <w:tcPr>
            <w:tcW w:w="660" w:type="dxa"/>
            <w:vMerge w:val="restart"/>
            <w:tcBorders>
              <w:top w:val="single" w:color="auto" w:sz="4" w:space="0"/>
              <w:left w:val="single" w:color="auto" w:sz="4" w:space="0"/>
              <w:bottom w:val="single" w:color="auto" w:sz="4" w:space="0"/>
              <w:right w:val="single" w:color="auto" w:sz="4" w:space="0"/>
            </w:tcBorders>
            <w:noWrap w:val="0"/>
            <w:vAlign w:val="center"/>
          </w:tcPr>
          <w:p w14:paraId="16274ADD">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一般公共预算</w:t>
            </w:r>
          </w:p>
        </w:tc>
        <w:tc>
          <w:tcPr>
            <w:tcW w:w="675" w:type="dxa"/>
            <w:vMerge w:val="restart"/>
            <w:tcBorders>
              <w:top w:val="single" w:color="auto" w:sz="4" w:space="0"/>
              <w:left w:val="single" w:color="auto" w:sz="4" w:space="0"/>
              <w:bottom w:val="single" w:color="auto" w:sz="4" w:space="0"/>
              <w:right w:val="single" w:color="auto" w:sz="4" w:space="0"/>
            </w:tcBorders>
            <w:noWrap w:val="0"/>
            <w:vAlign w:val="center"/>
          </w:tcPr>
          <w:p w14:paraId="27A62160">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政府性基金预算</w:t>
            </w:r>
          </w:p>
        </w:tc>
        <w:tc>
          <w:tcPr>
            <w:tcW w:w="660" w:type="dxa"/>
            <w:vMerge w:val="restart"/>
            <w:tcBorders>
              <w:top w:val="single" w:color="auto" w:sz="4" w:space="0"/>
              <w:left w:val="single" w:color="auto" w:sz="4" w:space="0"/>
              <w:bottom w:val="single" w:color="auto" w:sz="4" w:space="0"/>
              <w:right w:val="single" w:color="auto" w:sz="4" w:space="0"/>
            </w:tcBorders>
            <w:noWrap w:val="0"/>
            <w:vAlign w:val="center"/>
          </w:tcPr>
          <w:p w14:paraId="09E752E3">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国有资本经营预算</w:t>
            </w:r>
          </w:p>
        </w:tc>
        <w:tc>
          <w:tcPr>
            <w:tcW w:w="705" w:type="dxa"/>
            <w:vMerge w:val="restart"/>
            <w:tcBorders>
              <w:top w:val="single" w:color="auto" w:sz="4" w:space="0"/>
              <w:left w:val="single" w:color="auto" w:sz="4" w:space="0"/>
              <w:bottom w:val="single" w:color="auto" w:sz="4" w:space="0"/>
              <w:right w:val="single" w:color="auto" w:sz="4" w:space="0"/>
            </w:tcBorders>
            <w:noWrap w:val="0"/>
            <w:vAlign w:val="center"/>
          </w:tcPr>
          <w:p w14:paraId="4366BD95">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财政专户管理资金</w:t>
            </w:r>
          </w:p>
        </w:tc>
        <w:tc>
          <w:tcPr>
            <w:tcW w:w="4025" w:type="dxa"/>
            <w:gridSpan w:val="6"/>
            <w:tcBorders>
              <w:top w:val="single" w:color="auto" w:sz="4" w:space="0"/>
              <w:left w:val="single" w:color="auto" w:sz="4" w:space="0"/>
              <w:bottom w:val="single" w:color="auto" w:sz="4" w:space="0"/>
              <w:right w:val="single" w:color="auto" w:sz="4" w:space="0"/>
            </w:tcBorders>
            <w:noWrap w:val="0"/>
            <w:vAlign w:val="center"/>
          </w:tcPr>
          <w:p w14:paraId="151328B0">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单位资金</w:t>
            </w:r>
          </w:p>
        </w:tc>
        <w:tc>
          <w:tcPr>
            <w:tcW w:w="680" w:type="dxa"/>
            <w:vMerge w:val="restart"/>
            <w:tcBorders>
              <w:top w:val="single" w:color="auto" w:sz="4" w:space="0"/>
              <w:left w:val="single" w:color="auto" w:sz="4" w:space="0"/>
              <w:bottom w:val="single" w:color="auto" w:sz="4" w:space="0"/>
              <w:right w:val="single" w:color="auto" w:sz="4" w:space="0"/>
            </w:tcBorders>
            <w:noWrap w:val="0"/>
            <w:vAlign w:val="center"/>
          </w:tcPr>
          <w:p w14:paraId="2B11BD6B">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小计</w:t>
            </w:r>
          </w:p>
        </w:tc>
        <w:tc>
          <w:tcPr>
            <w:tcW w:w="680" w:type="dxa"/>
            <w:vMerge w:val="restart"/>
            <w:tcBorders>
              <w:top w:val="single" w:color="auto" w:sz="4" w:space="0"/>
              <w:left w:val="single" w:color="auto" w:sz="4" w:space="0"/>
              <w:bottom w:val="single" w:color="auto" w:sz="4" w:space="0"/>
              <w:right w:val="single" w:color="auto" w:sz="4" w:space="0"/>
            </w:tcBorders>
            <w:noWrap w:val="0"/>
            <w:vAlign w:val="center"/>
          </w:tcPr>
          <w:p w14:paraId="274DEFDA">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一般公共预算</w:t>
            </w:r>
          </w:p>
        </w:tc>
        <w:tc>
          <w:tcPr>
            <w:tcW w:w="680" w:type="dxa"/>
            <w:vMerge w:val="restart"/>
            <w:tcBorders>
              <w:top w:val="single" w:color="auto" w:sz="4" w:space="0"/>
              <w:left w:val="single" w:color="auto" w:sz="4" w:space="0"/>
              <w:bottom w:val="single" w:color="auto" w:sz="4" w:space="0"/>
              <w:right w:val="single" w:color="auto" w:sz="4" w:space="0"/>
            </w:tcBorders>
            <w:noWrap w:val="0"/>
            <w:vAlign w:val="center"/>
          </w:tcPr>
          <w:p w14:paraId="1BC5B2AD">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政府性基金预算</w:t>
            </w:r>
          </w:p>
        </w:tc>
        <w:tc>
          <w:tcPr>
            <w:tcW w:w="680" w:type="dxa"/>
            <w:vMerge w:val="restart"/>
            <w:tcBorders>
              <w:top w:val="single" w:color="auto" w:sz="4" w:space="0"/>
              <w:left w:val="single" w:color="auto" w:sz="4" w:space="0"/>
              <w:bottom w:val="single" w:color="auto" w:sz="4" w:space="0"/>
              <w:right w:val="single" w:color="auto" w:sz="4" w:space="0"/>
            </w:tcBorders>
            <w:noWrap w:val="0"/>
            <w:vAlign w:val="center"/>
          </w:tcPr>
          <w:p w14:paraId="157411B7">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国有资本经营预算</w:t>
            </w:r>
          </w:p>
        </w:tc>
        <w:tc>
          <w:tcPr>
            <w:tcW w:w="680" w:type="dxa"/>
            <w:vMerge w:val="restart"/>
            <w:tcBorders>
              <w:top w:val="single" w:color="auto" w:sz="4" w:space="0"/>
              <w:left w:val="single" w:color="auto" w:sz="4" w:space="0"/>
              <w:bottom w:val="single" w:color="auto" w:sz="4" w:space="0"/>
              <w:right w:val="single" w:color="auto" w:sz="4" w:space="0"/>
            </w:tcBorders>
            <w:noWrap w:val="0"/>
            <w:vAlign w:val="center"/>
          </w:tcPr>
          <w:p w14:paraId="49280652">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财政专户管理资金</w:t>
            </w:r>
          </w:p>
        </w:tc>
        <w:tc>
          <w:tcPr>
            <w:tcW w:w="680" w:type="dxa"/>
            <w:vMerge w:val="restart"/>
            <w:tcBorders>
              <w:top w:val="single" w:color="auto" w:sz="4" w:space="0"/>
              <w:left w:val="single" w:color="auto" w:sz="4" w:space="0"/>
              <w:bottom w:val="single" w:color="auto" w:sz="4" w:space="0"/>
              <w:right w:val="single" w:color="auto" w:sz="4" w:space="0"/>
            </w:tcBorders>
            <w:noWrap w:val="0"/>
            <w:vAlign w:val="center"/>
          </w:tcPr>
          <w:p w14:paraId="2F872109">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单位资金</w:t>
            </w:r>
          </w:p>
        </w:tc>
      </w:tr>
      <w:tr w14:paraId="07059B96">
        <w:tblPrEx>
          <w:tblCellMar>
            <w:top w:w="0" w:type="dxa"/>
            <w:left w:w="108" w:type="dxa"/>
            <w:bottom w:w="0" w:type="dxa"/>
            <w:right w:w="108" w:type="dxa"/>
          </w:tblCellMar>
        </w:tblPrEx>
        <w:trPr>
          <w:trHeight w:val="825" w:hRule="atLeast"/>
        </w:trPr>
        <w:tc>
          <w:tcPr>
            <w:tcW w:w="1850" w:type="dxa"/>
            <w:vMerge w:val="continue"/>
            <w:tcBorders>
              <w:top w:val="single" w:color="auto" w:sz="4" w:space="0"/>
              <w:left w:val="single" w:color="auto" w:sz="4" w:space="0"/>
              <w:bottom w:val="single" w:color="auto" w:sz="4" w:space="0"/>
              <w:right w:val="single" w:color="auto" w:sz="4" w:space="0"/>
            </w:tcBorders>
            <w:noWrap w:val="0"/>
            <w:vAlign w:val="center"/>
          </w:tcPr>
          <w:p w14:paraId="5034B20E">
            <w:pPr>
              <w:widowControl/>
              <w:jc w:val="left"/>
              <w:rPr>
                <w:rFonts w:ascii="宋体" w:hAnsi="宋体" w:eastAsia="宋体" w:cs="宋体"/>
                <w:color w:val="000000"/>
                <w:kern w:val="0"/>
                <w:sz w:val="20"/>
                <w:szCs w:val="20"/>
              </w:rPr>
            </w:pPr>
          </w:p>
        </w:tc>
        <w:tc>
          <w:tcPr>
            <w:tcW w:w="705" w:type="dxa"/>
            <w:vMerge w:val="continue"/>
            <w:tcBorders>
              <w:top w:val="single" w:color="auto" w:sz="4" w:space="0"/>
              <w:left w:val="single" w:color="auto" w:sz="4" w:space="0"/>
              <w:bottom w:val="single" w:color="auto" w:sz="4" w:space="0"/>
              <w:right w:val="single" w:color="auto" w:sz="4" w:space="0"/>
            </w:tcBorders>
            <w:noWrap w:val="0"/>
            <w:vAlign w:val="center"/>
          </w:tcPr>
          <w:p w14:paraId="0244BC49">
            <w:pPr>
              <w:widowControl/>
              <w:jc w:val="left"/>
              <w:rPr>
                <w:rFonts w:ascii="宋体" w:hAnsi="宋体" w:eastAsia="宋体" w:cs="宋体"/>
                <w:color w:val="000000"/>
                <w:kern w:val="0"/>
                <w:sz w:val="20"/>
                <w:szCs w:val="20"/>
              </w:rPr>
            </w:pPr>
          </w:p>
        </w:tc>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14:paraId="4B86F35A">
            <w:pPr>
              <w:widowControl/>
              <w:jc w:val="left"/>
              <w:rPr>
                <w:rFonts w:ascii="宋体" w:hAnsi="宋体" w:eastAsia="宋体" w:cs="宋体"/>
                <w:color w:val="000000"/>
                <w:kern w:val="0"/>
                <w:sz w:val="20"/>
                <w:szCs w:val="20"/>
              </w:rPr>
            </w:pPr>
          </w:p>
        </w:tc>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14:paraId="765F7B14">
            <w:pPr>
              <w:widowControl/>
              <w:jc w:val="left"/>
              <w:rPr>
                <w:rFonts w:ascii="宋体" w:hAnsi="宋体" w:eastAsia="宋体" w:cs="宋体"/>
                <w:color w:val="000000"/>
                <w:kern w:val="0"/>
                <w:sz w:val="20"/>
                <w:szCs w:val="20"/>
              </w:rPr>
            </w:pPr>
          </w:p>
        </w:tc>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1871C820">
            <w:pPr>
              <w:widowControl/>
              <w:jc w:val="left"/>
              <w:rPr>
                <w:rFonts w:ascii="宋体" w:hAnsi="宋体" w:eastAsia="宋体" w:cs="宋体"/>
                <w:color w:val="000000"/>
                <w:kern w:val="0"/>
                <w:sz w:val="20"/>
                <w:szCs w:val="20"/>
              </w:rPr>
            </w:pPr>
          </w:p>
        </w:tc>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14:paraId="0CA9C4C3">
            <w:pPr>
              <w:widowControl/>
              <w:jc w:val="left"/>
              <w:rPr>
                <w:rFonts w:ascii="宋体" w:hAnsi="宋体" w:eastAsia="宋体" w:cs="宋体"/>
                <w:color w:val="000000"/>
                <w:kern w:val="0"/>
                <w:sz w:val="20"/>
                <w:szCs w:val="20"/>
              </w:rPr>
            </w:pPr>
          </w:p>
        </w:tc>
        <w:tc>
          <w:tcPr>
            <w:tcW w:w="705" w:type="dxa"/>
            <w:vMerge w:val="continue"/>
            <w:tcBorders>
              <w:top w:val="single" w:color="auto" w:sz="4" w:space="0"/>
              <w:left w:val="single" w:color="auto" w:sz="4" w:space="0"/>
              <w:bottom w:val="single" w:color="auto" w:sz="4" w:space="0"/>
              <w:right w:val="single" w:color="auto" w:sz="4" w:space="0"/>
            </w:tcBorders>
            <w:noWrap w:val="0"/>
            <w:vAlign w:val="center"/>
          </w:tcPr>
          <w:p w14:paraId="663A0E10">
            <w:pPr>
              <w:widowControl/>
              <w:jc w:val="left"/>
              <w:rPr>
                <w:rFonts w:ascii="宋体" w:hAnsi="宋体" w:eastAsia="宋体" w:cs="宋体"/>
                <w:color w:val="000000"/>
                <w:kern w:val="0"/>
                <w:sz w:val="20"/>
                <w:szCs w:val="20"/>
              </w:rPr>
            </w:pPr>
          </w:p>
        </w:tc>
        <w:tc>
          <w:tcPr>
            <w:tcW w:w="625" w:type="dxa"/>
            <w:tcBorders>
              <w:top w:val="single" w:color="auto" w:sz="4" w:space="0"/>
              <w:left w:val="single" w:color="auto" w:sz="4" w:space="0"/>
              <w:bottom w:val="single" w:color="auto" w:sz="4" w:space="0"/>
              <w:right w:val="single" w:color="auto" w:sz="4" w:space="0"/>
            </w:tcBorders>
            <w:noWrap w:val="0"/>
            <w:vAlign w:val="center"/>
          </w:tcPr>
          <w:p w14:paraId="02FAEDAA">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小计</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11E2C3D9">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事业     收入</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76A372F9">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事业单位经营收入</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593864CC">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上级补助收入</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2ABC0BE8">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附属单位上缴收入</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19DAFE9A">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其他   收入</w:t>
            </w:r>
          </w:p>
        </w:tc>
        <w:tc>
          <w:tcPr>
            <w:tcW w:w="680" w:type="dxa"/>
            <w:vMerge w:val="continue"/>
            <w:tcBorders>
              <w:top w:val="single" w:color="auto" w:sz="4" w:space="0"/>
              <w:left w:val="single" w:color="auto" w:sz="4" w:space="0"/>
              <w:bottom w:val="single" w:color="auto" w:sz="4" w:space="0"/>
              <w:right w:val="single" w:color="auto" w:sz="4" w:space="0"/>
            </w:tcBorders>
            <w:noWrap w:val="0"/>
            <w:vAlign w:val="center"/>
          </w:tcPr>
          <w:p w14:paraId="2B5B1201">
            <w:pPr>
              <w:widowControl/>
              <w:jc w:val="left"/>
              <w:rPr>
                <w:rFonts w:ascii="宋体" w:hAnsi="宋体" w:eastAsia="宋体" w:cs="宋体"/>
                <w:color w:val="000000"/>
                <w:kern w:val="0"/>
                <w:sz w:val="20"/>
                <w:szCs w:val="20"/>
              </w:rPr>
            </w:pPr>
          </w:p>
        </w:tc>
        <w:tc>
          <w:tcPr>
            <w:tcW w:w="680" w:type="dxa"/>
            <w:vMerge w:val="continue"/>
            <w:tcBorders>
              <w:top w:val="single" w:color="auto" w:sz="4" w:space="0"/>
              <w:left w:val="single" w:color="auto" w:sz="4" w:space="0"/>
              <w:bottom w:val="single" w:color="auto" w:sz="4" w:space="0"/>
              <w:right w:val="single" w:color="auto" w:sz="4" w:space="0"/>
            </w:tcBorders>
            <w:noWrap w:val="0"/>
            <w:vAlign w:val="center"/>
          </w:tcPr>
          <w:p w14:paraId="21BF5BA2">
            <w:pPr>
              <w:widowControl/>
              <w:jc w:val="left"/>
              <w:rPr>
                <w:rFonts w:ascii="宋体" w:hAnsi="宋体" w:eastAsia="宋体" w:cs="宋体"/>
                <w:color w:val="000000"/>
                <w:kern w:val="0"/>
                <w:sz w:val="20"/>
                <w:szCs w:val="20"/>
              </w:rPr>
            </w:pPr>
          </w:p>
        </w:tc>
        <w:tc>
          <w:tcPr>
            <w:tcW w:w="680" w:type="dxa"/>
            <w:vMerge w:val="continue"/>
            <w:tcBorders>
              <w:top w:val="single" w:color="auto" w:sz="4" w:space="0"/>
              <w:left w:val="single" w:color="auto" w:sz="4" w:space="0"/>
              <w:bottom w:val="single" w:color="auto" w:sz="4" w:space="0"/>
              <w:right w:val="single" w:color="auto" w:sz="4" w:space="0"/>
            </w:tcBorders>
            <w:noWrap w:val="0"/>
            <w:vAlign w:val="center"/>
          </w:tcPr>
          <w:p w14:paraId="223EDE8E">
            <w:pPr>
              <w:widowControl/>
              <w:jc w:val="left"/>
              <w:rPr>
                <w:rFonts w:ascii="宋体" w:hAnsi="宋体" w:eastAsia="宋体" w:cs="宋体"/>
                <w:color w:val="000000"/>
                <w:kern w:val="0"/>
                <w:sz w:val="20"/>
                <w:szCs w:val="20"/>
              </w:rPr>
            </w:pPr>
          </w:p>
        </w:tc>
        <w:tc>
          <w:tcPr>
            <w:tcW w:w="680" w:type="dxa"/>
            <w:vMerge w:val="continue"/>
            <w:tcBorders>
              <w:top w:val="single" w:color="auto" w:sz="4" w:space="0"/>
              <w:left w:val="single" w:color="auto" w:sz="4" w:space="0"/>
              <w:bottom w:val="single" w:color="auto" w:sz="4" w:space="0"/>
              <w:right w:val="single" w:color="auto" w:sz="4" w:space="0"/>
            </w:tcBorders>
            <w:noWrap w:val="0"/>
            <w:vAlign w:val="center"/>
          </w:tcPr>
          <w:p w14:paraId="244277B1">
            <w:pPr>
              <w:widowControl/>
              <w:jc w:val="left"/>
              <w:rPr>
                <w:rFonts w:ascii="宋体" w:hAnsi="宋体" w:eastAsia="宋体" w:cs="宋体"/>
                <w:color w:val="000000"/>
                <w:kern w:val="0"/>
                <w:sz w:val="20"/>
                <w:szCs w:val="20"/>
              </w:rPr>
            </w:pPr>
          </w:p>
        </w:tc>
        <w:tc>
          <w:tcPr>
            <w:tcW w:w="680" w:type="dxa"/>
            <w:vMerge w:val="continue"/>
            <w:tcBorders>
              <w:top w:val="single" w:color="auto" w:sz="4" w:space="0"/>
              <w:left w:val="single" w:color="auto" w:sz="4" w:space="0"/>
              <w:bottom w:val="single" w:color="auto" w:sz="4" w:space="0"/>
              <w:right w:val="single" w:color="auto" w:sz="4" w:space="0"/>
            </w:tcBorders>
            <w:noWrap w:val="0"/>
            <w:vAlign w:val="center"/>
          </w:tcPr>
          <w:p w14:paraId="32A77B3C">
            <w:pPr>
              <w:widowControl/>
              <w:jc w:val="left"/>
              <w:rPr>
                <w:rFonts w:ascii="宋体" w:hAnsi="宋体" w:eastAsia="宋体" w:cs="宋体"/>
                <w:color w:val="000000"/>
                <w:kern w:val="0"/>
                <w:sz w:val="20"/>
                <w:szCs w:val="20"/>
              </w:rPr>
            </w:pPr>
          </w:p>
        </w:tc>
        <w:tc>
          <w:tcPr>
            <w:tcW w:w="680" w:type="dxa"/>
            <w:vMerge w:val="continue"/>
            <w:tcBorders>
              <w:top w:val="single" w:color="auto" w:sz="4" w:space="0"/>
              <w:left w:val="single" w:color="auto" w:sz="4" w:space="0"/>
              <w:bottom w:val="single" w:color="auto" w:sz="4" w:space="0"/>
              <w:right w:val="single" w:color="auto" w:sz="4" w:space="0"/>
            </w:tcBorders>
            <w:noWrap w:val="0"/>
            <w:vAlign w:val="center"/>
          </w:tcPr>
          <w:p w14:paraId="7175867A">
            <w:pPr>
              <w:widowControl/>
              <w:jc w:val="left"/>
              <w:rPr>
                <w:rFonts w:ascii="宋体" w:hAnsi="宋体" w:eastAsia="宋体" w:cs="宋体"/>
                <w:color w:val="000000"/>
                <w:kern w:val="0"/>
                <w:sz w:val="20"/>
                <w:szCs w:val="20"/>
              </w:rPr>
            </w:pPr>
          </w:p>
        </w:tc>
      </w:tr>
      <w:tr w14:paraId="599D2D10">
        <w:tblPrEx>
          <w:tblCellMar>
            <w:top w:w="0" w:type="dxa"/>
            <w:left w:w="108" w:type="dxa"/>
            <w:bottom w:w="0" w:type="dxa"/>
            <w:right w:w="108" w:type="dxa"/>
          </w:tblCellMar>
        </w:tblPrEx>
        <w:trPr>
          <w:trHeight w:val="360" w:hRule="atLeast"/>
        </w:trPr>
        <w:tc>
          <w:tcPr>
            <w:tcW w:w="1850" w:type="dxa"/>
            <w:tcBorders>
              <w:top w:val="single" w:color="auto" w:sz="4" w:space="0"/>
              <w:left w:val="single" w:color="auto" w:sz="4" w:space="0"/>
              <w:bottom w:val="single" w:color="auto" w:sz="4" w:space="0"/>
              <w:right w:val="single" w:color="auto" w:sz="4" w:space="0"/>
            </w:tcBorders>
            <w:noWrap w:val="0"/>
            <w:vAlign w:val="center"/>
          </w:tcPr>
          <w:p w14:paraId="07BB24A6">
            <w:pPr>
              <w:keepNext w:val="0"/>
              <w:keepLines w:val="0"/>
              <w:widowControl/>
              <w:suppressLineNumbers w:val="0"/>
              <w:jc w:val="left"/>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枞阳县中医院</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548E6A82">
            <w:pPr>
              <w:keepNext w:val="0"/>
              <w:keepLines w:val="0"/>
              <w:widowControl/>
              <w:suppressLineNumbers w:val="0"/>
              <w:jc w:val="both"/>
              <w:textAlignment w:val="center"/>
              <w:rPr>
                <w:rFonts w:hint="default" w:ascii="宋体" w:hAnsi="宋体" w:eastAsia="宋体" w:cs="宋体"/>
                <w:color w:val="000000"/>
                <w:kern w:val="0"/>
                <w:sz w:val="16"/>
                <w:szCs w:val="16"/>
                <w:lang w:val="en-US"/>
              </w:rPr>
            </w:pPr>
            <w:r>
              <w:rPr>
                <w:rFonts w:hint="eastAsia" w:ascii="宋体" w:hAnsi="宋体" w:eastAsia="宋体" w:cs="宋体"/>
                <w:i w:val="0"/>
                <w:iCs w:val="0"/>
                <w:color w:val="000000"/>
                <w:kern w:val="0"/>
                <w:sz w:val="16"/>
                <w:szCs w:val="16"/>
                <w:u w:val="none"/>
                <w:lang w:val="en-US" w:eastAsia="zh-CN" w:bidi="ar"/>
              </w:rPr>
              <w:t>11234.08</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616FFD80">
            <w:pPr>
              <w:keepNext w:val="0"/>
              <w:keepLines w:val="0"/>
              <w:widowControl/>
              <w:suppressLineNumbers w:val="0"/>
              <w:jc w:val="right"/>
              <w:textAlignment w:val="center"/>
              <w:rPr>
                <w:rFonts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11022.15</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5D8DAFAD">
            <w:pPr>
              <w:keepNext w:val="0"/>
              <w:keepLines w:val="0"/>
              <w:widowControl/>
              <w:suppressLineNumbers w:val="0"/>
              <w:jc w:val="right"/>
              <w:textAlignment w:val="center"/>
              <w:rPr>
                <w:rFonts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1522.15</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2914A98F">
            <w:pPr>
              <w:jc w:val="right"/>
              <w:rPr>
                <w:rFonts w:ascii="宋体" w:hAnsi="宋体" w:eastAsia="宋体" w:cs="宋体"/>
                <w:color w:val="000000"/>
                <w:kern w:val="0"/>
                <w:sz w:val="20"/>
                <w:szCs w:val="20"/>
              </w:rPr>
            </w:pPr>
          </w:p>
        </w:tc>
        <w:tc>
          <w:tcPr>
            <w:tcW w:w="660" w:type="dxa"/>
            <w:tcBorders>
              <w:top w:val="single" w:color="auto" w:sz="4" w:space="0"/>
              <w:left w:val="single" w:color="auto" w:sz="4" w:space="0"/>
              <w:bottom w:val="single" w:color="auto" w:sz="4" w:space="0"/>
              <w:right w:val="single" w:color="auto" w:sz="4" w:space="0"/>
            </w:tcBorders>
            <w:noWrap w:val="0"/>
            <w:vAlign w:val="center"/>
          </w:tcPr>
          <w:p w14:paraId="5D3DD028">
            <w:pPr>
              <w:jc w:val="right"/>
              <w:rPr>
                <w:rFonts w:ascii="宋体" w:hAnsi="宋体" w:eastAsia="宋体" w:cs="宋体"/>
                <w:color w:val="000000"/>
                <w:kern w:val="0"/>
                <w:sz w:val="20"/>
                <w:szCs w:val="20"/>
              </w:rPr>
            </w:pPr>
          </w:p>
        </w:tc>
        <w:tc>
          <w:tcPr>
            <w:tcW w:w="705" w:type="dxa"/>
            <w:tcBorders>
              <w:top w:val="single" w:color="auto" w:sz="4" w:space="0"/>
              <w:left w:val="single" w:color="auto" w:sz="4" w:space="0"/>
              <w:bottom w:val="single" w:color="auto" w:sz="4" w:space="0"/>
              <w:right w:val="single" w:color="auto" w:sz="4" w:space="0"/>
            </w:tcBorders>
            <w:noWrap w:val="0"/>
            <w:vAlign w:val="center"/>
          </w:tcPr>
          <w:p w14:paraId="656AEFEE">
            <w:pPr>
              <w:jc w:val="right"/>
              <w:rPr>
                <w:rFonts w:ascii="宋体" w:hAnsi="宋体" w:eastAsia="宋体" w:cs="宋体"/>
                <w:color w:val="000000"/>
                <w:kern w:val="0"/>
                <w:sz w:val="20"/>
                <w:szCs w:val="20"/>
              </w:rPr>
            </w:pPr>
          </w:p>
        </w:tc>
        <w:tc>
          <w:tcPr>
            <w:tcW w:w="625" w:type="dxa"/>
            <w:tcBorders>
              <w:top w:val="single" w:color="auto" w:sz="4" w:space="0"/>
              <w:left w:val="single" w:color="auto" w:sz="4" w:space="0"/>
              <w:bottom w:val="single" w:color="auto" w:sz="4" w:space="0"/>
              <w:right w:val="single" w:color="auto" w:sz="4" w:space="0"/>
            </w:tcBorders>
            <w:noWrap w:val="0"/>
            <w:vAlign w:val="center"/>
          </w:tcPr>
          <w:p w14:paraId="730637B4">
            <w:pPr>
              <w:keepNext w:val="0"/>
              <w:keepLines w:val="0"/>
              <w:widowControl/>
              <w:suppressLineNumbers w:val="0"/>
              <w:jc w:val="right"/>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9500</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54527D66">
            <w:pPr>
              <w:keepNext w:val="0"/>
              <w:keepLines w:val="0"/>
              <w:widowControl/>
              <w:suppressLineNumbers w:val="0"/>
              <w:jc w:val="right"/>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9500</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7AAE25BD">
            <w:pPr>
              <w:jc w:val="right"/>
              <w:rPr>
                <w:rFonts w:ascii="宋体" w:hAnsi="宋体" w:eastAsia="宋体" w:cs="宋体"/>
                <w:color w:val="000000"/>
                <w:kern w:val="0"/>
                <w:sz w:val="20"/>
                <w:szCs w:val="20"/>
              </w:rPr>
            </w:pPr>
          </w:p>
        </w:tc>
        <w:tc>
          <w:tcPr>
            <w:tcW w:w="680" w:type="dxa"/>
            <w:tcBorders>
              <w:top w:val="single" w:color="auto" w:sz="4" w:space="0"/>
              <w:left w:val="single" w:color="auto" w:sz="4" w:space="0"/>
              <w:bottom w:val="single" w:color="auto" w:sz="4" w:space="0"/>
              <w:right w:val="single" w:color="auto" w:sz="4" w:space="0"/>
            </w:tcBorders>
            <w:noWrap w:val="0"/>
            <w:vAlign w:val="center"/>
          </w:tcPr>
          <w:p w14:paraId="7C5E64E0">
            <w:pPr>
              <w:jc w:val="right"/>
              <w:rPr>
                <w:rFonts w:ascii="宋体" w:hAnsi="宋体" w:eastAsia="宋体" w:cs="宋体"/>
                <w:color w:val="000000"/>
                <w:kern w:val="0"/>
                <w:sz w:val="20"/>
                <w:szCs w:val="20"/>
              </w:rPr>
            </w:pPr>
          </w:p>
        </w:tc>
        <w:tc>
          <w:tcPr>
            <w:tcW w:w="680" w:type="dxa"/>
            <w:tcBorders>
              <w:top w:val="single" w:color="auto" w:sz="4" w:space="0"/>
              <w:left w:val="single" w:color="auto" w:sz="4" w:space="0"/>
              <w:bottom w:val="single" w:color="auto" w:sz="4" w:space="0"/>
              <w:right w:val="single" w:color="auto" w:sz="4" w:space="0"/>
            </w:tcBorders>
            <w:noWrap w:val="0"/>
            <w:vAlign w:val="center"/>
          </w:tcPr>
          <w:p w14:paraId="35E36372">
            <w:pPr>
              <w:jc w:val="right"/>
              <w:rPr>
                <w:rFonts w:ascii="宋体" w:hAnsi="宋体" w:eastAsia="宋体" w:cs="宋体"/>
                <w:color w:val="000000"/>
                <w:kern w:val="0"/>
                <w:sz w:val="20"/>
                <w:szCs w:val="20"/>
              </w:rPr>
            </w:pPr>
          </w:p>
        </w:tc>
        <w:tc>
          <w:tcPr>
            <w:tcW w:w="680" w:type="dxa"/>
            <w:tcBorders>
              <w:top w:val="single" w:color="auto" w:sz="4" w:space="0"/>
              <w:left w:val="single" w:color="auto" w:sz="4" w:space="0"/>
              <w:bottom w:val="single" w:color="auto" w:sz="4" w:space="0"/>
              <w:right w:val="single" w:color="auto" w:sz="4" w:space="0"/>
            </w:tcBorders>
            <w:noWrap w:val="0"/>
            <w:vAlign w:val="center"/>
          </w:tcPr>
          <w:p w14:paraId="1AE662AD">
            <w:pPr>
              <w:jc w:val="right"/>
              <w:rPr>
                <w:rFonts w:ascii="宋体" w:hAnsi="宋体" w:eastAsia="宋体" w:cs="宋体"/>
                <w:color w:val="000000"/>
                <w:kern w:val="0"/>
                <w:sz w:val="20"/>
                <w:szCs w:val="20"/>
              </w:rPr>
            </w:pPr>
          </w:p>
        </w:tc>
        <w:tc>
          <w:tcPr>
            <w:tcW w:w="680" w:type="dxa"/>
            <w:tcBorders>
              <w:top w:val="single" w:color="auto" w:sz="4" w:space="0"/>
              <w:left w:val="single" w:color="auto" w:sz="4" w:space="0"/>
              <w:bottom w:val="single" w:color="auto" w:sz="4" w:space="0"/>
              <w:right w:val="single" w:color="auto" w:sz="4" w:space="0"/>
            </w:tcBorders>
            <w:noWrap w:val="0"/>
            <w:vAlign w:val="center"/>
          </w:tcPr>
          <w:p w14:paraId="380A4857">
            <w:pPr>
              <w:keepNext w:val="0"/>
              <w:keepLines w:val="0"/>
              <w:widowControl/>
              <w:suppressLineNumbers w:val="0"/>
              <w:jc w:val="right"/>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211.93</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546C1195">
            <w:pPr>
              <w:keepNext w:val="0"/>
              <w:keepLines w:val="0"/>
              <w:widowControl/>
              <w:suppressLineNumbers w:val="0"/>
              <w:jc w:val="right"/>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211.93</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19739D7D">
            <w:pPr>
              <w:jc w:val="right"/>
              <w:rPr>
                <w:rFonts w:ascii="宋体" w:hAnsi="宋体" w:eastAsia="宋体" w:cs="宋体"/>
                <w:color w:val="000000"/>
                <w:kern w:val="0"/>
                <w:sz w:val="20"/>
                <w:szCs w:val="20"/>
              </w:rPr>
            </w:pPr>
          </w:p>
        </w:tc>
        <w:tc>
          <w:tcPr>
            <w:tcW w:w="680" w:type="dxa"/>
            <w:tcBorders>
              <w:top w:val="single" w:color="auto" w:sz="4" w:space="0"/>
              <w:left w:val="single" w:color="auto" w:sz="4" w:space="0"/>
              <w:bottom w:val="single" w:color="auto" w:sz="4" w:space="0"/>
              <w:right w:val="single" w:color="auto" w:sz="4" w:space="0"/>
            </w:tcBorders>
            <w:noWrap w:val="0"/>
            <w:vAlign w:val="center"/>
          </w:tcPr>
          <w:p w14:paraId="3A12968C">
            <w:pPr>
              <w:jc w:val="right"/>
              <w:rPr>
                <w:rFonts w:ascii="宋体" w:hAnsi="宋体" w:eastAsia="宋体" w:cs="宋体"/>
                <w:color w:val="000000"/>
                <w:kern w:val="0"/>
                <w:sz w:val="20"/>
                <w:szCs w:val="20"/>
              </w:rPr>
            </w:pPr>
          </w:p>
        </w:tc>
        <w:tc>
          <w:tcPr>
            <w:tcW w:w="680" w:type="dxa"/>
            <w:tcBorders>
              <w:top w:val="single" w:color="auto" w:sz="4" w:space="0"/>
              <w:left w:val="single" w:color="auto" w:sz="4" w:space="0"/>
              <w:bottom w:val="single" w:color="auto" w:sz="4" w:space="0"/>
              <w:right w:val="single" w:color="auto" w:sz="4" w:space="0"/>
            </w:tcBorders>
            <w:noWrap w:val="0"/>
            <w:vAlign w:val="center"/>
          </w:tcPr>
          <w:p w14:paraId="6CFD2867">
            <w:pPr>
              <w:jc w:val="right"/>
              <w:rPr>
                <w:rFonts w:ascii="宋体" w:hAnsi="宋体" w:eastAsia="宋体" w:cs="宋体"/>
                <w:color w:val="000000"/>
                <w:kern w:val="0"/>
                <w:sz w:val="20"/>
                <w:szCs w:val="20"/>
              </w:rPr>
            </w:pPr>
          </w:p>
        </w:tc>
        <w:tc>
          <w:tcPr>
            <w:tcW w:w="680" w:type="dxa"/>
            <w:tcBorders>
              <w:top w:val="single" w:color="auto" w:sz="4" w:space="0"/>
              <w:left w:val="single" w:color="auto" w:sz="4" w:space="0"/>
              <w:bottom w:val="single" w:color="auto" w:sz="4" w:space="0"/>
              <w:right w:val="single" w:color="auto" w:sz="4" w:space="0"/>
            </w:tcBorders>
            <w:noWrap w:val="0"/>
            <w:vAlign w:val="center"/>
          </w:tcPr>
          <w:p w14:paraId="15DAF315">
            <w:pPr>
              <w:jc w:val="right"/>
              <w:rPr>
                <w:rFonts w:ascii="宋体" w:hAnsi="宋体" w:eastAsia="宋体" w:cs="宋体"/>
                <w:color w:val="000000"/>
                <w:kern w:val="0"/>
                <w:sz w:val="20"/>
                <w:szCs w:val="20"/>
              </w:rPr>
            </w:pPr>
          </w:p>
        </w:tc>
      </w:tr>
      <w:tr w14:paraId="4073ECF6">
        <w:tblPrEx>
          <w:tblCellMar>
            <w:top w:w="0" w:type="dxa"/>
            <w:left w:w="108" w:type="dxa"/>
            <w:bottom w:w="0" w:type="dxa"/>
            <w:right w:w="108" w:type="dxa"/>
          </w:tblCellMar>
        </w:tblPrEx>
        <w:trPr>
          <w:trHeight w:val="360" w:hRule="atLeast"/>
        </w:trPr>
        <w:tc>
          <w:tcPr>
            <w:tcW w:w="1850" w:type="dxa"/>
            <w:tcBorders>
              <w:top w:val="single" w:color="auto" w:sz="4" w:space="0"/>
              <w:left w:val="single" w:color="auto" w:sz="4" w:space="0"/>
              <w:bottom w:val="single" w:color="auto" w:sz="4" w:space="0"/>
              <w:right w:val="single" w:color="auto" w:sz="4" w:space="0"/>
            </w:tcBorders>
            <w:noWrap w:val="0"/>
            <w:vAlign w:val="center"/>
          </w:tcPr>
          <w:p w14:paraId="43C20D79">
            <w:pPr>
              <w:widowControl/>
              <w:jc w:val="left"/>
              <w:rPr>
                <w:rFonts w:ascii="宋体" w:hAnsi="宋体" w:eastAsia="宋体" w:cs="宋体"/>
                <w:color w:val="000000"/>
                <w:kern w:val="0"/>
                <w:sz w:val="20"/>
                <w:szCs w:val="20"/>
              </w:rPr>
            </w:pPr>
          </w:p>
        </w:tc>
        <w:tc>
          <w:tcPr>
            <w:tcW w:w="705" w:type="dxa"/>
            <w:tcBorders>
              <w:top w:val="single" w:color="auto" w:sz="4" w:space="0"/>
              <w:left w:val="nil"/>
              <w:bottom w:val="single" w:color="auto" w:sz="4" w:space="0"/>
              <w:right w:val="single" w:color="auto" w:sz="4" w:space="0"/>
            </w:tcBorders>
            <w:noWrap w:val="0"/>
            <w:vAlign w:val="center"/>
          </w:tcPr>
          <w:p w14:paraId="7F3B15B9">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60" w:type="dxa"/>
            <w:tcBorders>
              <w:top w:val="single" w:color="auto" w:sz="4" w:space="0"/>
              <w:left w:val="nil"/>
              <w:bottom w:val="single" w:color="auto" w:sz="4" w:space="0"/>
              <w:right w:val="single" w:color="auto" w:sz="4" w:space="0"/>
            </w:tcBorders>
            <w:noWrap w:val="0"/>
            <w:vAlign w:val="center"/>
          </w:tcPr>
          <w:p w14:paraId="139FFA5D">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60" w:type="dxa"/>
            <w:tcBorders>
              <w:top w:val="single" w:color="auto" w:sz="4" w:space="0"/>
              <w:left w:val="nil"/>
              <w:bottom w:val="single" w:color="auto" w:sz="4" w:space="0"/>
              <w:right w:val="single" w:color="auto" w:sz="4" w:space="0"/>
            </w:tcBorders>
            <w:noWrap w:val="0"/>
            <w:vAlign w:val="center"/>
          </w:tcPr>
          <w:p w14:paraId="74CD1689">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75" w:type="dxa"/>
            <w:tcBorders>
              <w:top w:val="single" w:color="auto" w:sz="4" w:space="0"/>
              <w:left w:val="nil"/>
              <w:bottom w:val="single" w:color="auto" w:sz="4" w:space="0"/>
              <w:right w:val="single" w:color="auto" w:sz="4" w:space="0"/>
            </w:tcBorders>
            <w:noWrap w:val="0"/>
            <w:vAlign w:val="center"/>
          </w:tcPr>
          <w:p w14:paraId="518FE03C">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60" w:type="dxa"/>
            <w:tcBorders>
              <w:top w:val="single" w:color="auto" w:sz="4" w:space="0"/>
              <w:left w:val="nil"/>
              <w:bottom w:val="single" w:color="auto" w:sz="4" w:space="0"/>
              <w:right w:val="single" w:color="auto" w:sz="4" w:space="0"/>
            </w:tcBorders>
            <w:noWrap w:val="0"/>
            <w:vAlign w:val="center"/>
          </w:tcPr>
          <w:p w14:paraId="1E584CB1">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705" w:type="dxa"/>
            <w:tcBorders>
              <w:top w:val="single" w:color="auto" w:sz="4" w:space="0"/>
              <w:left w:val="nil"/>
              <w:bottom w:val="single" w:color="auto" w:sz="4" w:space="0"/>
              <w:right w:val="single" w:color="auto" w:sz="4" w:space="0"/>
            </w:tcBorders>
            <w:noWrap w:val="0"/>
            <w:vAlign w:val="center"/>
          </w:tcPr>
          <w:p w14:paraId="3683284A">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25" w:type="dxa"/>
            <w:tcBorders>
              <w:top w:val="single" w:color="auto" w:sz="4" w:space="0"/>
              <w:left w:val="nil"/>
              <w:bottom w:val="single" w:color="auto" w:sz="4" w:space="0"/>
              <w:right w:val="single" w:color="auto" w:sz="4" w:space="0"/>
            </w:tcBorders>
            <w:noWrap w:val="0"/>
            <w:vAlign w:val="center"/>
          </w:tcPr>
          <w:p w14:paraId="5ABBA5FB">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noWrap w:val="0"/>
            <w:vAlign w:val="center"/>
          </w:tcPr>
          <w:p w14:paraId="23F3C98E">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noWrap w:val="0"/>
            <w:vAlign w:val="center"/>
          </w:tcPr>
          <w:p w14:paraId="1AF8F1F8">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noWrap w:val="0"/>
            <w:vAlign w:val="center"/>
          </w:tcPr>
          <w:p w14:paraId="3F5AD90F">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noWrap w:val="0"/>
            <w:vAlign w:val="center"/>
          </w:tcPr>
          <w:p w14:paraId="7666A3B1">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noWrap w:val="0"/>
            <w:vAlign w:val="center"/>
          </w:tcPr>
          <w:p w14:paraId="391776E9">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noWrap w:val="0"/>
            <w:vAlign w:val="center"/>
          </w:tcPr>
          <w:p w14:paraId="0712CFAF">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noWrap w:val="0"/>
            <w:vAlign w:val="center"/>
          </w:tcPr>
          <w:p w14:paraId="2BE0DD1A">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noWrap w:val="0"/>
            <w:vAlign w:val="center"/>
          </w:tcPr>
          <w:p w14:paraId="0D278075">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noWrap w:val="0"/>
            <w:vAlign w:val="center"/>
          </w:tcPr>
          <w:p w14:paraId="542D4EA1">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noWrap w:val="0"/>
            <w:vAlign w:val="center"/>
          </w:tcPr>
          <w:p w14:paraId="7CAC2E31">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noWrap w:val="0"/>
            <w:vAlign w:val="center"/>
          </w:tcPr>
          <w:p w14:paraId="5512EA0B">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4AF0D1F">
        <w:tblPrEx>
          <w:tblCellMar>
            <w:top w:w="0" w:type="dxa"/>
            <w:left w:w="108" w:type="dxa"/>
            <w:bottom w:w="0" w:type="dxa"/>
            <w:right w:w="108" w:type="dxa"/>
          </w:tblCellMar>
        </w:tblPrEx>
        <w:trPr>
          <w:trHeight w:val="360" w:hRule="atLeast"/>
        </w:trPr>
        <w:tc>
          <w:tcPr>
            <w:tcW w:w="1850" w:type="dxa"/>
            <w:tcBorders>
              <w:top w:val="nil"/>
              <w:left w:val="single" w:color="auto" w:sz="4" w:space="0"/>
              <w:bottom w:val="single" w:color="auto" w:sz="4" w:space="0"/>
              <w:right w:val="single" w:color="auto" w:sz="4" w:space="0"/>
            </w:tcBorders>
            <w:noWrap w:val="0"/>
            <w:vAlign w:val="center"/>
          </w:tcPr>
          <w:p w14:paraId="7DCED90C">
            <w:pPr>
              <w:widowControl/>
              <w:jc w:val="left"/>
              <w:rPr>
                <w:rFonts w:ascii="宋体" w:hAnsi="宋体" w:eastAsia="宋体" w:cs="宋体"/>
                <w:color w:val="000000"/>
                <w:kern w:val="0"/>
                <w:sz w:val="20"/>
                <w:szCs w:val="20"/>
              </w:rPr>
            </w:pPr>
          </w:p>
        </w:tc>
        <w:tc>
          <w:tcPr>
            <w:tcW w:w="705" w:type="dxa"/>
            <w:tcBorders>
              <w:top w:val="nil"/>
              <w:left w:val="nil"/>
              <w:bottom w:val="single" w:color="auto" w:sz="4" w:space="0"/>
              <w:right w:val="single" w:color="auto" w:sz="4" w:space="0"/>
            </w:tcBorders>
            <w:noWrap w:val="0"/>
            <w:vAlign w:val="center"/>
          </w:tcPr>
          <w:p w14:paraId="78787B00">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60" w:type="dxa"/>
            <w:tcBorders>
              <w:top w:val="nil"/>
              <w:left w:val="nil"/>
              <w:bottom w:val="single" w:color="auto" w:sz="4" w:space="0"/>
              <w:right w:val="single" w:color="auto" w:sz="4" w:space="0"/>
            </w:tcBorders>
            <w:noWrap w:val="0"/>
            <w:vAlign w:val="center"/>
          </w:tcPr>
          <w:p w14:paraId="041663A6">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60" w:type="dxa"/>
            <w:tcBorders>
              <w:top w:val="nil"/>
              <w:left w:val="nil"/>
              <w:bottom w:val="single" w:color="auto" w:sz="4" w:space="0"/>
              <w:right w:val="single" w:color="auto" w:sz="4" w:space="0"/>
            </w:tcBorders>
            <w:noWrap w:val="0"/>
            <w:vAlign w:val="center"/>
          </w:tcPr>
          <w:p w14:paraId="640042F8">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75" w:type="dxa"/>
            <w:tcBorders>
              <w:top w:val="nil"/>
              <w:left w:val="nil"/>
              <w:bottom w:val="single" w:color="auto" w:sz="4" w:space="0"/>
              <w:right w:val="single" w:color="auto" w:sz="4" w:space="0"/>
            </w:tcBorders>
            <w:noWrap w:val="0"/>
            <w:vAlign w:val="center"/>
          </w:tcPr>
          <w:p w14:paraId="59B9FE1F">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60" w:type="dxa"/>
            <w:tcBorders>
              <w:top w:val="nil"/>
              <w:left w:val="nil"/>
              <w:bottom w:val="single" w:color="auto" w:sz="4" w:space="0"/>
              <w:right w:val="single" w:color="auto" w:sz="4" w:space="0"/>
            </w:tcBorders>
            <w:noWrap w:val="0"/>
            <w:vAlign w:val="center"/>
          </w:tcPr>
          <w:p w14:paraId="2352B08B">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705" w:type="dxa"/>
            <w:tcBorders>
              <w:top w:val="nil"/>
              <w:left w:val="nil"/>
              <w:bottom w:val="single" w:color="auto" w:sz="4" w:space="0"/>
              <w:right w:val="single" w:color="auto" w:sz="4" w:space="0"/>
            </w:tcBorders>
            <w:noWrap w:val="0"/>
            <w:vAlign w:val="center"/>
          </w:tcPr>
          <w:p w14:paraId="185F7B22">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25" w:type="dxa"/>
            <w:tcBorders>
              <w:top w:val="nil"/>
              <w:left w:val="nil"/>
              <w:bottom w:val="single" w:color="auto" w:sz="4" w:space="0"/>
              <w:right w:val="single" w:color="auto" w:sz="4" w:space="0"/>
            </w:tcBorders>
            <w:noWrap w:val="0"/>
            <w:vAlign w:val="center"/>
          </w:tcPr>
          <w:p w14:paraId="7A9012A7">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noWrap w:val="0"/>
            <w:vAlign w:val="center"/>
          </w:tcPr>
          <w:p w14:paraId="32190492">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noWrap w:val="0"/>
            <w:vAlign w:val="center"/>
          </w:tcPr>
          <w:p w14:paraId="2B0A91EF">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noWrap w:val="0"/>
            <w:vAlign w:val="center"/>
          </w:tcPr>
          <w:p w14:paraId="0ED0CD3D">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noWrap w:val="0"/>
            <w:vAlign w:val="center"/>
          </w:tcPr>
          <w:p w14:paraId="6BBA3836">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noWrap w:val="0"/>
            <w:vAlign w:val="center"/>
          </w:tcPr>
          <w:p w14:paraId="4D531B55">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noWrap w:val="0"/>
            <w:vAlign w:val="center"/>
          </w:tcPr>
          <w:p w14:paraId="30B60B1A">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noWrap w:val="0"/>
            <w:vAlign w:val="center"/>
          </w:tcPr>
          <w:p w14:paraId="019D7A3F">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noWrap w:val="0"/>
            <w:vAlign w:val="center"/>
          </w:tcPr>
          <w:p w14:paraId="6B106241">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noWrap w:val="0"/>
            <w:vAlign w:val="center"/>
          </w:tcPr>
          <w:p w14:paraId="453AE53D">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noWrap w:val="0"/>
            <w:vAlign w:val="center"/>
          </w:tcPr>
          <w:p w14:paraId="23457789">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noWrap w:val="0"/>
            <w:vAlign w:val="center"/>
          </w:tcPr>
          <w:p w14:paraId="774D6CE6">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6C9118F">
        <w:tblPrEx>
          <w:tblCellMar>
            <w:top w:w="0" w:type="dxa"/>
            <w:left w:w="108" w:type="dxa"/>
            <w:bottom w:w="0" w:type="dxa"/>
            <w:right w:w="108" w:type="dxa"/>
          </w:tblCellMar>
        </w:tblPrEx>
        <w:trPr>
          <w:trHeight w:val="360" w:hRule="atLeast"/>
        </w:trPr>
        <w:tc>
          <w:tcPr>
            <w:tcW w:w="1850" w:type="dxa"/>
            <w:tcBorders>
              <w:top w:val="nil"/>
              <w:left w:val="single" w:color="auto" w:sz="4" w:space="0"/>
              <w:bottom w:val="single" w:color="auto" w:sz="4" w:space="0"/>
              <w:right w:val="single" w:color="auto" w:sz="4" w:space="0"/>
            </w:tcBorders>
            <w:noWrap w:val="0"/>
            <w:vAlign w:val="center"/>
          </w:tcPr>
          <w:p w14:paraId="5F964AF2">
            <w:pPr>
              <w:widowControl/>
              <w:jc w:val="left"/>
              <w:rPr>
                <w:rFonts w:ascii="宋体" w:hAnsi="宋体" w:eastAsia="宋体" w:cs="宋体"/>
                <w:color w:val="000000"/>
                <w:kern w:val="0"/>
                <w:sz w:val="20"/>
                <w:szCs w:val="20"/>
              </w:rPr>
            </w:pPr>
          </w:p>
        </w:tc>
        <w:tc>
          <w:tcPr>
            <w:tcW w:w="705" w:type="dxa"/>
            <w:tcBorders>
              <w:top w:val="nil"/>
              <w:left w:val="nil"/>
              <w:bottom w:val="single" w:color="auto" w:sz="4" w:space="0"/>
              <w:right w:val="single" w:color="auto" w:sz="4" w:space="0"/>
            </w:tcBorders>
            <w:noWrap w:val="0"/>
            <w:vAlign w:val="center"/>
          </w:tcPr>
          <w:p w14:paraId="3882FE98">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60" w:type="dxa"/>
            <w:tcBorders>
              <w:top w:val="nil"/>
              <w:left w:val="nil"/>
              <w:bottom w:val="single" w:color="auto" w:sz="4" w:space="0"/>
              <w:right w:val="single" w:color="auto" w:sz="4" w:space="0"/>
            </w:tcBorders>
            <w:noWrap w:val="0"/>
            <w:vAlign w:val="center"/>
          </w:tcPr>
          <w:p w14:paraId="16A05602">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60" w:type="dxa"/>
            <w:tcBorders>
              <w:top w:val="nil"/>
              <w:left w:val="nil"/>
              <w:bottom w:val="single" w:color="auto" w:sz="4" w:space="0"/>
              <w:right w:val="single" w:color="auto" w:sz="4" w:space="0"/>
            </w:tcBorders>
            <w:noWrap w:val="0"/>
            <w:vAlign w:val="center"/>
          </w:tcPr>
          <w:p w14:paraId="17522AC7">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75" w:type="dxa"/>
            <w:tcBorders>
              <w:top w:val="nil"/>
              <w:left w:val="nil"/>
              <w:bottom w:val="single" w:color="auto" w:sz="4" w:space="0"/>
              <w:right w:val="single" w:color="auto" w:sz="4" w:space="0"/>
            </w:tcBorders>
            <w:noWrap w:val="0"/>
            <w:vAlign w:val="center"/>
          </w:tcPr>
          <w:p w14:paraId="6C195AFE">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60" w:type="dxa"/>
            <w:tcBorders>
              <w:top w:val="nil"/>
              <w:left w:val="nil"/>
              <w:bottom w:val="single" w:color="auto" w:sz="4" w:space="0"/>
              <w:right w:val="single" w:color="auto" w:sz="4" w:space="0"/>
            </w:tcBorders>
            <w:noWrap w:val="0"/>
            <w:vAlign w:val="center"/>
          </w:tcPr>
          <w:p w14:paraId="39E06865">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705" w:type="dxa"/>
            <w:tcBorders>
              <w:top w:val="nil"/>
              <w:left w:val="nil"/>
              <w:bottom w:val="single" w:color="auto" w:sz="4" w:space="0"/>
              <w:right w:val="single" w:color="auto" w:sz="4" w:space="0"/>
            </w:tcBorders>
            <w:noWrap w:val="0"/>
            <w:vAlign w:val="center"/>
          </w:tcPr>
          <w:p w14:paraId="1899775D">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25" w:type="dxa"/>
            <w:tcBorders>
              <w:top w:val="nil"/>
              <w:left w:val="nil"/>
              <w:bottom w:val="single" w:color="auto" w:sz="4" w:space="0"/>
              <w:right w:val="single" w:color="auto" w:sz="4" w:space="0"/>
            </w:tcBorders>
            <w:noWrap w:val="0"/>
            <w:vAlign w:val="center"/>
          </w:tcPr>
          <w:p w14:paraId="407DEA24">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noWrap w:val="0"/>
            <w:vAlign w:val="center"/>
          </w:tcPr>
          <w:p w14:paraId="76884845">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noWrap w:val="0"/>
            <w:vAlign w:val="center"/>
          </w:tcPr>
          <w:p w14:paraId="40832930">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noWrap w:val="0"/>
            <w:vAlign w:val="center"/>
          </w:tcPr>
          <w:p w14:paraId="49A5B950">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noWrap w:val="0"/>
            <w:vAlign w:val="center"/>
          </w:tcPr>
          <w:p w14:paraId="511A6008">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noWrap w:val="0"/>
            <w:vAlign w:val="center"/>
          </w:tcPr>
          <w:p w14:paraId="1E269766">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noWrap w:val="0"/>
            <w:vAlign w:val="center"/>
          </w:tcPr>
          <w:p w14:paraId="6B0E2C47">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noWrap w:val="0"/>
            <w:vAlign w:val="center"/>
          </w:tcPr>
          <w:p w14:paraId="6C77EF29">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noWrap w:val="0"/>
            <w:vAlign w:val="center"/>
          </w:tcPr>
          <w:p w14:paraId="3C79B821">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noWrap w:val="0"/>
            <w:vAlign w:val="center"/>
          </w:tcPr>
          <w:p w14:paraId="7D14C6CD">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noWrap w:val="0"/>
            <w:vAlign w:val="center"/>
          </w:tcPr>
          <w:p w14:paraId="0C78A50C">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noWrap w:val="0"/>
            <w:vAlign w:val="center"/>
          </w:tcPr>
          <w:p w14:paraId="514556FF">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33DCAC7">
        <w:tblPrEx>
          <w:tblCellMar>
            <w:top w:w="0" w:type="dxa"/>
            <w:left w:w="108" w:type="dxa"/>
            <w:bottom w:w="0" w:type="dxa"/>
            <w:right w:w="108" w:type="dxa"/>
          </w:tblCellMar>
        </w:tblPrEx>
        <w:trPr>
          <w:trHeight w:val="360" w:hRule="atLeast"/>
        </w:trPr>
        <w:tc>
          <w:tcPr>
            <w:tcW w:w="1850" w:type="dxa"/>
            <w:tcBorders>
              <w:top w:val="nil"/>
              <w:left w:val="single" w:color="auto" w:sz="4" w:space="0"/>
              <w:bottom w:val="single" w:color="auto" w:sz="4" w:space="0"/>
              <w:right w:val="single" w:color="auto" w:sz="4" w:space="0"/>
            </w:tcBorders>
            <w:noWrap w:val="0"/>
            <w:vAlign w:val="center"/>
          </w:tcPr>
          <w:p w14:paraId="7C45368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705" w:type="dxa"/>
            <w:tcBorders>
              <w:top w:val="nil"/>
              <w:left w:val="nil"/>
              <w:bottom w:val="single" w:color="auto" w:sz="4" w:space="0"/>
              <w:right w:val="single" w:color="auto" w:sz="4" w:space="0"/>
            </w:tcBorders>
            <w:noWrap w:val="0"/>
            <w:vAlign w:val="center"/>
          </w:tcPr>
          <w:p w14:paraId="0EF30369">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60" w:type="dxa"/>
            <w:tcBorders>
              <w:top w:val="nil"/>
              <w:left w:val="nil"/>
              <w:bottom w:val="single" w:color="auto" w:sz="4" w:space="0"/>
              <w:right w:val="single" w:color="auto" w:sz="4" w:space="0"/>
            </w:tcBorders>
            <w:noWrap w:val="0"/>
            <w:vAlign w:val="center"/>
          </w:tcPr>
          <w:p w14:paraId="3F8FFD71">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60" w:type="dxa"/>
            <w:tcBorders>
              <w:top w:val="nil"/>
              <w:left w:val="nil"/>
              <w:bottom w:val="single" w:color="auto" w:sz="4" w:space="0"/>
              <w:right w:val="single" w:color="auto" w:sz="4" w:space="0"/>
            </w:tcBorders>
            <w:noWrap w:val="0"/>
            <w:vAlign w:val="center"/>
          </w:tcPr>
          <w:p w14:paraId="16C8A734">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75" w:type="dxa"/>
            <w:tcBorders>
              <w:top w:val="nil"/>
              <w:left w:val="nil"/>
              <w:bottom w:val="single" w:color="auto" w:sz="4" w:space="0"/>
              <w:right w:val="single" w:color="auto" w:sz="4" w:space="0"/>
            </w:tcBorders>
            <w:noWrap w:val="0"/>
            <w:vAlign w:val="center"/>
          </w:tcPr>
          <w:p w14:paraId="273B7523">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60" w:type="dxa"/>
            <w:tcBorders>
              <w:top w:val="nil"/>
              <w:left w:val="nil"/>
              <w:bottom w:val="single" w:color="auto" w:sz="4" w:space="0"/>
              <w:right w:val="single" w:color="auto" w:sz="4" w:space="0"/>
            </w:tcBorders>
            <w:noWrap w:val="0"/>
            <w:vAlign w:val="center"/>
          </w:tcPr>
          <w:p w14:paraId="4D0CEA8B">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705" w:type="dxa"/>
            <w:tcBorders>
              <w:top w:val="nil"/>
              <w:left w:val="nil"/>
              <w:bottom w:val="single" w:color="auto" w:sz="4" w:space="0"/>
              <w:right w:val="single" w:color="auto" w:sz="4" w:space="0"/>
            </w:tcBorders>
            <w:noWrap w:val="0"/>
            <w:vAlign w:val="center"/>
          </w:tcPr>
          <w:p w14:paraId="034C8742">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25" w:type="dxa"/>
            <w:tcBorders>
              <w:top w:val="nil"/>
              <w:left w:val="nil"/>
              <w:bottom w:val="single" w:color="auto" w:sz="4" w:space="0"/>
              <w:right w:val="single" w:color="auto" w:sz="4" w:space="0"/>
            </w:tcBorders>
            <w:noWrap w:val="0"/>
            <w:vAlign w:val="center"/>
          </w:tcPr>
          <w:p w14:paraId="6C56EE15">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noWrap w:val="0"/>
            <w:vAlign w:val="center"/>
          </w:tcPr>
          <w:p w14:paraId="2F2EAC50">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noWrap w:val="0"/>
            <w:vAlign w:val="center"/>
          </w:tcPr>
          <w:p w14:paraId="30409CBF">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noWrap w:val="0"/>
            <w:vAlign w:val="center"/>
          </w:tcPr>
          <w:p w14:paraId="6ABEC071">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noWrap w:val="0"/>
            <w:vAlign w:val="center"/>
          </w:tcPr>
          <w:p w14:paraId="52135488">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noWrap w:val="0"/>
            <w:vAlign w:val="center"/>
          </w:tcPr>
          <w:p w14:paraId="26453154">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noWrap w:val="0"/>
            <w:vAlign w:val="center"/>
          </w:tcPr>
          <w:p w14:paraId="343616C2">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noWrap w:val="0"/>
            <w:vAlign w:val="center"/>
          </w:tcPr>
          <w:p w14:paraId="4E9BA9DE">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noWrap w:val="0"/>
            <w:vAlign w:val="center"/>
          </w:tcPr>
          <w:p w14:paraId="71683673">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noWrap w:val="0"/>
            <w:vAlign w:val="center"/>
          </w:tcPr>
          <w:p w14:paraId="7D906149">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noWrap w:val="0"/>
            <w:vAlign w:val="center"/>
          </w:tcPr>
          <w:p w14:paraId="2301EB34">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noWrap w:val="0"/>
            <w:vAlign w:val="center"/>
          </w:tcPr>
          <w:p w14:paraId="7132990D">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A6727FE">
        <w:tblPrEx>
          <w:tblCellMar>
            <w:top w:w="0" w:type="dxa"/>
            <w:left w:w="108" w:type="dxa"/>
            <w:bottom w:w="0" w:type="dxa"/>
            <w:right w:w="108" w:type="dxa"/>
          </w:tblCellMar>
        </w:tblPrEx>
        <w:trPr>
          <w:trHeight w:val="360" w:hRule="atLeast"/>
        </w:trPr>
        <w:tc>
          <w:tcPr>
            <w:tcW w:w="1850" w:type="dxa"/>
            <w:tcBorders>
              <w:top w:val="nil"/>
              <w:left w:val="single" w:color="auto" w:sz="4" w:space="0"/>
              <w:bottom w:val="single" w:color="auto" w:sz="4" w:space="0"/>
              <w:right w:val="single" w:color="auto" w:sz="4" w:space="0"/>
            </w:tcBorders>
            <w:noWrap w:val="0"/>
            <w:vAlign w:val="center"/>
          </w:tcPr>
          <w:p w14:paraId="1159A73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705" w:type="dxa"/>
            <w:tcBorders>
              <w:top w:val="nil"/>
              <w:left w:val="nil"/>
              <w:bottom w:val="single" w:color="auto" w:sz="4" w:space="0"/>
              <w:right w:val="single" w:color="auto" w:sz="4" w:space="0"/>
            </w:tcBorders>
            <w:noWrap w:val="0"/>
            <w:vAlign w:val="center"/>
          </w:tcPr>
          <w:p w14:paraId="6F47EA3A">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60" w:type="dxa"/>
            <w:tcBorders>
              <w:top w:val="nil"/>
              <w:left w:val="nil"/>
              <w:bottom w:val="single" w:color="auto" w:sz="4" w:space="0"/>
              <w:right w:val="single" w:color="auto" w:sz="4" w:space="0"/>
            </w:tcBorders>
            <w:noWrap w:val="0"/>
            <w:vAlign w:val="center"/>
          </w:tcPr>
          <w:p w14:paraId="4530FBF2">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60" w:type="dxa"/>
            <w:tcBorders>
              <w:top w:val="nil"/>
              <w:left w:val="nil"/>
              <w:bottom w:val="single" w:color="auto" w:sz="4" w:space="0"/>
              <w:right w:val="single" w:color="auto" w:sz="4" w:space="0"/>
            </w:tcBorders>
            <w:noWrap w:val="0"/>
            <w:vAlign w:val="center"/>
          </w:tcPr>
          <w:p w14:paraId="3983364C">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75" w:type="dxa"/>
            <w:tcBorders>
              <w:top w:val="nil"/>
              <w:left w:val="nil"/>
              <w:bottom w:val="single" w:color="auto" w:sz="4" w:space="0"/>
              <w:right w:val="single" w:color="auto" w:sz="4" w:space="0"/>
            </w:tcBorders>
            <w:noWrap w:val="0"/>
            <w:vAlign w:val="center"/>
          </w:tcPr>
          <w:p w14:paraId="530D7F35">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60" w:type="dxa"/>
            <w:tcBorders>
              <w:top w:val="nil"/>
              <w:left w:val="nil"/>
              <w:bottom w:val="single" w:color="auto" w:sz="4" w:space="0"/>
              <w:right w:val="single" w:color="auto" w:sz="4" w:space="0"/>
            </w:tcBorders>
            <w:noWrap w:val="0"/>
            <w:vAlign w:val="center"/>
          </w:tcPr>
          <w:p w14:paraId="1AF38CC6">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705" w:type="dxa"/>
            <w:tcBorders>
              <w:top w:val="nil"/>
              <w:left w:val="nil"/>
              <w:bottom w:val="single" w:color="auto" w:sz="4" w:space="0"/>
              <w:right w:val="single" w:color="auto" w:sz="4" w:space="0"/>
            </w:tcBorders>
            <w:noWrap w:val="0"/>
            <w:vAlign w:val="center"/>
          </w:tcPr>
          <w:p w14:paraId="549199FA">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25" w:type="dxa"/>
            <w:tcBorders>
              <w:top w:val="nil"/>
              <w:left w:val="nil"/>
              <w:bottom w:val="single" w:color="auto" w:sz="4" w:space="0"/>
              <w:right w:val="single" w:color="auto" w:sz="4" w:space="0"/>
            </w:tcBorders>
            <w:noWrap w:val="0"/>
            <w:vAlign w:val="center"/>
          </w:tcPr>
          <w:p w14:paraId="3045F155">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noWrap w:val="0"/>
            <w:vAlign w:val="center"/>
          </w:tcPr>
          <w:p w14:paraId="5B1C6E42">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noWrap w:val="0"/>
            <w:vAlign w:val="center"/>
          </w:tcPr>
          <w:p w14:paraId="01DBC3AE">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noWrap w:val="0"/>
            <w:vAlign w:val="center"/>
          </w:tcPr>
          <w:p w14:paraId="431A705B">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noWrap w:val="0"/>
            <w:vAlign w:val="center"/>
          </w:tcPr>
          <w:p w14:paraId="233B1800">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noWrap w:val="0"/>
            <w:vAlign w:val="center"/>
          </w:tcPr>
          <w:p w14:paraId="591F1472">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noWrap w:val="0"/>
            <w:vAlign w:val="center"/>
          </w:tcPr>
          <w:p w14:paraId="25C3E56D">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noWrap w:val="0"/>
            <w:vAlign w:val="center"/>
          </w:tcPr>
          <w:p w14:paraId="3A247191">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noWrap w:val="0"/>
            <w:vAlign w:val="center"/>
          </w:tcPr>
          <w:p w14:paraId="0869E3F9">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noWrap w:val="0"/>
            <w:vAlign w:val="center"/>
          </w:tcPr>
          <w:p w14:paraId="2C47AB4F">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noWrap w:val="0"/>
            <w:vAlign w:val="center"/>
          </w:tcPr>
          <w:p w14:paraId="0F3D7826">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noWrap w:val="0"/>
            <w:vAlign w:val="center"/>
          </w:tcPr>
          <w:p w14:paraId="3A690F46">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FD851BA">
        <w:tblPrEx>
          <w:tblCellMar>
            <w:top w:w="0" w:type="dxa"/>
            <w:left w:w="108" w:type="dxa"/>
            <w:bottom w:w="0" w:type="dxa"/>
            <w:right w:w="108" w:type="dxa"/>
          </w:tblCellMar>
        </w:tblPrEx>
        <w:trPr>
          <w:trHeight w:val="360" w:hRule="atLeast"/>
        </w:trPr>
        <w:tc>
          <w:tcPr>
            <w:tcW w:w="1850" w:type="dxa"/>
            <w:tcBorders>
              <w:top w:val="nil"/>
              <w:left w:val="single" w:color="auto" w:sz="4" w:space="0"/>
              <w:bottom w:val="single" w:color="auto" w:sz="4" w:space="0"/>
              <w:right w:val="single" w:color="auto" w:sz="4" w:space="0"/>
            </w:tcBorders>
            <w:noWrap w:val="0"/>
            <w:vAlign w:val="center"/>
          </w:tcPr>
          <w:p w14:paraId="3DC99DA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705" w:type="dxa"/>
            <w:tcBorders>
              <w:top w:val="nil"/>
              <w:left w:val="nil"/>
              <w:bottom w:val="single" w:color="auto" w:sz="4" w:space="0"/>
              <w:right w:val="single" w:color="auto" w:sz="4" w:space="0"/>
            </w:tcBorders>
            <w:noWrap w:val="0"/>
            <w:vAlign w:val="center"/>
          </w:tcPr>
          <w:p w14:paraId="2EA35D0E">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60" w:type="dxa"/>
            <w:tcBorders>
              <w:top w:val="nil"/>
              <w:left w:val="nil"/>
              <w:bottom w:val="single" w:color="auto" w:sz="4" w:space="0"/>
              <w:right w:val="single" w:color="auto" w:sz="4" w:space="0"/>
            </w:tcBorders>
            <w:noWrap w:val="0"/>
            <w:vAlign w:val="center"/>
          </w:tcPr>
          <w:p w14:paraId="18F04C36">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60" w:type="dxa"/>
            <w:tcBorders>
              <w:top w:val="nil"/>
              <w:left w:val="nil"/>
              <w:bottom w:val="single" w:color="auto" w:sz="4" w:space="0"/>
              <w:right w:val="single" w:color="auto" w:sz="4" w:space="0"/>
            </w:tcBorders>
            <w:noWrap w:val="0"/>
            <w:vAlign w:val="center"/>
          </w:tcPr>
          <w:p w14:paraId="64E65C7D">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75" w:type="dxa"/>
            <w:tcBorders>
              <w:top w:val="nil"/>
              <w:left w:val="nil"/>
              <w:bottom w:val="single" w:color="auto" w:sz="4" w:space="0"/>
              <w:right w:val="single" w:color="auto" w:sz="4" w:space="0"/>
            </w:tcBorders>
            <w:noWrap w:val="0"/>
            <w:vAlign w:val="center"/>
          </w:tcPr>
          <w:p w14:paraId="7BC5D312">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60" w:type="dxa"/>
            <w:tcBorders>
              <w:top w:val="nil"/>
              <w:left w:val="nil"/>
              <w:bottom w:val="single" w:color="auto" w:sz="4" w:space="0"/>
              <w:right w:val="single" w:color="auto" w:sz="4" w:space="0"/>
            </w:tcBorders>
            <w:noWrap w:val="0"/>
            <w:vAlign w:val="center"/>
          </w:tcPr>
          <w:p w14:paraId="02443438">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705" w:type="dxa"/>
            <w:tcBorders>
              <w:top w:val="nil"/>
              <w:left w:val="nil"/>
              <w:bottom w:val="single" w:color="auto" w:sz="4" w:space="0"/>
              <w:right w:val="single" w:color="auto" w:sz="4" w:space="0"/>
            </w:tcBorders>
            <w:noWrap w:val="0"/>
            <w:vAlign w:val="center"/>
          </w:tcPr>
          <w:p w14:paraId="4678D4CE">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25" w:type="dxa"/>
            <w:tcBorders>
              <w:top w:val="nil"/>
              <w:left w:val="nil"/>
              <w:bottom w:val="single" w:color="auto" w:sz="4" w:space="0"/>
              <w:right w:val="single" w:color="auto" w:sz="4" w:space="0"/>
            </w:tcBorders>
            <w:noWrap w:val="0"/>
            <w:vAlign w:val="center"/>
          </w:tcPr>
          <w:p w14:paraId="0271A32F">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noWrap w:val="0"/>
            <w:vAlign w:val="center"/>
          </w:tcPr>
          <w:p w14:paraId="70B5CDA1">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noWrap w:val="0"/>
            <w:vAlign w:val="center"/>
          </w:tcPr>
          <w:p w14:paraId="0F472EA3">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noWrap w:val="0"/>
            <w:vAlign w:val="center"/>
          </w:tcPr>
          <w:p w14:paraId="4142A420">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noWrap w:val="0"/>
            <w:vAlign w:val="center"/>
          </w:tcPr>
          <w:p w14:paraId="72E0A78A">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noWrap w:val="0"/>
            <w:vAlign w:val="center"/>
          </w:tcPr>
          <w:p w14:paraId="722A086A">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noWrap w:val="0"/>
            <w:vAlign w:val="center"/>
          </w:tcPr>
          <w:p w14:paraId="571920A3">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noWrap w:val="0"/>
            <w:vAlign w:val="center"/>
          </w:tcPr>
          <w:p w14:paraId="6EF9A21A">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noWrap w:val="0"/>
            <w:vAlign w:val="center"/>
          </w:tcPr>
          <w:p w14:paraId="597A033F">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noWrap w:val="0"/>
            <w:vAlign w:val="center"/>
          </w:tcPr>
          <w:p w14:paraId="59C755A1">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noWrap w:val="0"/>
            <w:vAlign w:val="center"/>
          </w:tcPr>
          <w:p w14:paraId="3C755BC9">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noWrap w:val="0"/>
            <w:vAlign w:val="center"/>
          </w:tcPr>
          <w:p w14:paraId="07B6F7FF">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6E5D15C">
        <w:tblPrEx>
          <w:tblCellMar>
            <w:top w:w="0" w:type="dxa"/>
            <w:left w:w="108" w:type="dxa"/>
            <w:bottom w:w="0" w:type="dxa"/>
            <w:right w:w="108" w:type="dxa"/>
          </w:tblCellMar>
        </w:tblPrEx>
        <w:trPr>
          <w:trHeight w:val="360" w:hRule="atLeast"/>
        </w:trPr>
        <w:tc>
          <w:tcPr>
            <w:tcW w:w="1850" w:type="dxa"/>
            <w:tcBorders>
              <w:top w:val="nil"/>
              <w:left w:val="single" w:color="auto" w:sz="4" w:space="0"/>
              <w:bottom w:val="single" w:color="auto" w:sz="4" w:space="0"/>
              <w:right w:val="single" w:color="auto" w:sz="4" w:space="0"/>
            </w:tcBorders>
            <w:noWrap w:val="0"/>
            <w:vAlign w:val="center"/>
          </w:tcPr>
          <w:p w14:paraId="2DDDC3B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705" w:type="dxa"/>
            <w:tcBorders>
              <w:top w:val="nil"/>
              <w:left w:val="nil"/>
              <w:bottom w:val="single" w:color="auto" w:sz="4" w:space="0"/>
              <w:right w:val="single" w:color="auto" w:sz="4" w:space="0"/>
            </w:tcBorders>
            <w:noWrap w:val="0"/>
            <w:vAlign w:val="center"/>
          </w:tcPr>
          <w:p w14:paraId="5C0EDD16">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60" w:type="dxa"/>
            <w:tcBorders>
              <w:top w:val="nil"/>
              <w:left w:val="nil"/>
              <w:bottom w:val="single" w:color="auto" w:sz="4" w:space="0"/>
              <w:right w:val="single" w:color="auto" w:sz="4" w:space="0"/>
            </w:tcBorders>
            <w:noWrap w:val="0"/>
            <w:vAlign w:val="center"/>
          </w:tcPr>
          <w:p w14:paraId="5152C30E">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60" w:type="dxa"/>
            <w:tcBorders>
              <w:top w:val="nil"/>
              <w:left w:val="nil"/>
              <w:bottom w:val="single" w:color="auto" w:sz="4" w:space="0"/>
              <w:right w:val="single" w:color="auto" w:sz="4" w:space="0"/>
            </w:tcBorders>
            <w:noWrap w:val="0"/>
            <w:vAlign w:val="center"/>
          </w:tcPr>
          <w:p w14:paraId="407130CA">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75" w:type="dxa"/>
            <w:tcBorders>
              <w:top w:val="nil"/>
              <w:left w:val="nil"/>
              <w:bottom w:val="single" w:color="auto" w:sz="4" w:space="0"/>
              <w:right w:val="single" w:color="auto" w:sz="4" w:space="0"/>
            </w:tcBorders>
            <w:noWrap w:val="0"/>
            <w:vAlign w:val="center"/>
          </w:tcPr>
          <w:p w14:paraId="37198873">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60" w:type="dxa"/>
            <w:tcBorders>
              <w:top w:val="nil"/>
              <w:left w:val="nil"/>
              <w:bottom w:val="single" w:color="auto" w:sz="4" w:space="0"/>
              <w:right w:val="single" w:color="auto" w:sz="4" w:space="0"/>
            </w:tcBorders>
            <w:noWrap w:val="0"/>
            <w:vAlign w:val="center"/>
          </w:tcPr>
          <w:p w14:paraId="04B5BC8F">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705" w:type="dxa"/>
            <w:tcBorders>
              <w:top w:val="nil"/>
              <w:left w:val="nil"/>
              <w:bottom w:val="single" w:color="auto" w:sz="4" w:space="0"/>
              <w:right w:val="single" w:color="auto" w:sz="4" w:space="0"/>
            </w:tcBorders>
            <w:noWrap w:val="0"/>
            <w:vAlign w:val="center"/>
          </w:tcPr>
          <w:p w14:paraId="34A37C17">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25" w:type="dxa"/>
            <w:tcBorders>
              <w:top w:val="nil"/>
              <w:left w:val="nil"/>
              <w:bottom w:val="single" w:color="auto" w:sz="4" w:space="0"/>
              <w:right w:val="single" w:color="auto" w:sz="4" w:space="0"/>
            </w:tcBorders>
            <w:noWrap w:val="0"/>
            <w:vAlign w:val="center"/>
          </w:tcPr>
          <w:p w14:paraId="52FD953F">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noWrap w:val="0"/>
            <w:vAlign w:val="center"/>
          </w:tcPr>
          <w:p w14:paraId="4D215B83">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noWrap w:val="0"/>
            <w:vAlign w:val="center"/>
          </w:tcPr>
          <w:p w14:paraId="57F079C0">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noWrap w:val="0"/>
            <w:vAlign w:val="center"/>
          </w:tcPr>
          <w:p w14:paraId="37C27F51">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noWrap w:val="0"/>
            <w:vAlign w:val="center"/>
          </w:tcPr>
          <w:p w14:paraId="2739C342">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noWrap w:val="0"/>
            <w:vAlign w:val="center"/>
          </w:tcPr>
          <w:p w14:paraId="168FC3B1">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noWrap w:val="0"/>
            <w:vAlign w:val="center"/>
          </w:tcPr>
          <w:p w14:paraId="748EF3BF">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noWrap w:val="0"/>
            <w:vAlign w:val="center"/>
          </w:tcPr>
          <w:p w14:paraId="413F966B">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noWrap w:val="0"/>
            <w:vAlign w:val="center"/>
          </w:tcPr>
          <w:p w14:paraId="2EE810CB">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noWrap w:val="0"/>
            <w:vAlign w:val="center"/>
          </w:tcPr>
          <w:p w14:paraId="38D4C4B5">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noWrap w:val="0"/>
            <w:vAlign w:val="center"/>
          </w:tcPr>
          <w:p w14:paraId="66165944">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noWrap w:val="0"/>
            <w:vAlign w:val="center"/>
          </w:tcPr>
          <w:p w14:paraId="5F2841C4">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bl>
    <w:p w14:paraId="248EB649">
      <w:pPr>
        <w:rPr>
          <w:rFonts w:ascii="宋体" w:hAnsi="宋体" w:cs="宋体"/>
          <w:color w:val="000000"/>
          <w:kern w:val="0"/>
          <w:sz w:val="20"/>
          <w:szCs w:val="20"/>
        </w:rPr>
      </w:pPr>
    </w:p>
    <w:p w14:paraId="7A3B7F75">
      <w:pPr>
        <w:rPr>
          <w:rFonts w:ascii="宋体" w:hAnsi="宋体" w:cs="宋体"/>
          <w:color w:val="000000"/>
          <w:kern w:val="0"/>
          <w:sz w:val="20"/>
          <w:szCs w:val="20"/>
        </w:rPr>
      </w:pPr>
    </w:p>
    <w:p w14:paraId="0CCCA11A">
      <w:pPr>
        <w:rPr>
          <w:rFonts w:ascii="宋体" w:hAnsi="宋体" w:cs="宋体"/>
          <w:color w:val="000000"/>
          <w:kern w:val="0"/>
          <w:sz w:val="20"/>
          <w:szCs w:val="20"/>
        </w:rPr>
      </w:pPr>
    </w:p>
    <w:p w14:paraId="5C273FC2">
      <w:pPr>
        <w:rPr>
          <w:color w:val="000000"/>
        </w:rPr>
        <w:sectPr>
          <w:pgSz w:w="16838" w:h="11906" w:orient="landscape"/>
          <w:pgMar w:top="1797" w:right="1440" w:bottom="1797" w:left="1440" w:header="851" w:footer="992" w:gutter="0"/>
          <w:pgNumType w:fmt="numberInDash"/>
          <w:cols w:space="720" w:num="1"/>
          <w:rtlGutter w:val="0"/>
          <w:docGrid w:type="linesAndChars" w:linePitch="312" w:charSpace="0"/>
        </w:sectPr>
      </w:pPr>
    </w:p>
    <w:p w14:paraId="3C4C5C97">
      <w:pP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                                                                </w:t>
      </w:r>
      <w:r>
        <w:rPr>
          <w:rFonts w:hint="eastAsia" w:ascii="宋体" w:hAnsi="宋体" w:eastAsia="宋体" w:cs="宋体"/>
          <w:color w:val="000000"/>
          <w:kern w:val="0"/>
          <w:sz w:val="20"/>
          <w:szCs w:val="20"/>
          <w:u w:val="none"/>
        </w:rPr>
        <w:t>单位公开表3</w:t>
      </w:r>
    </w:p>
    <w:p w14:paraId="72D7AF92">
      <w:pPr>
        <w:jc w:val="center"/>
        <w:rPr>
          <w:rFonts w:hint="eastAsia" w:ascii="方正小标宋简体" w:hAnsi="方正小标宋简体" w:eastAsia="方正小标宋简体" w:cs="方正小标宋简体"/>
          <w:color w:val="000000"/>
          <w:kern w:val="0"/>
          <w:sz w:val="40"/>
          <w:szCs w:val="40"/>
        </w:rPr>
      </w:pPr>
      <w:r>
        <w:rPr>
          <w:rFonts w:hint="eastAsia" w:ascii="方正小标宋简体" w:hAnsi="方正小标宋简体" w:eastAsia="方正小标宋简体" w:cs="方正小标宋简体"/>
          <w:color w:val="000000"/>
          <w:kern w:val="0"/>
          <w:sz w:val="40"/>
          <w:szCs w:val="40"/>
          <w:lang w:eastAsia="zh-CN"/>
        </w:rPr>
        <w:t>枞阳县中医院</w:t>
      </w:r>
      <w:r>
        <w:rPr>
          <w:rFonts w:hint="eastAsia" w:ascii="方正小标宋简体" w:hAnsi="方正小标宋简体" w:eastAsia="方正小标宋简体" w:cs="方正小标宋简体"/>
          <w:color w:val="000000"/>
          <w:kern w:val="0"/>
          <w:sz w:val="40"/>
          <w:szCs w:val="40"/>
        </w:rPr>
        <w:t>2023年支出总表</w:t>
      </w:r>
    </w:p>
    <w:p w14:paraId="7948E245">
      <w:pPr>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bl>
      <w:tblPr>
        <w:tblStyle w:val="7"/>
        <w:tblW w:w="9720" w:type="dxa"/>
        <w:jc w:val="center"/>
        <w:tblLayout w:type="fixed"/>
        <w:tblCellMar>
          <w:top w:w="0" w:type="dxa"/>
          <w:left w:w="108" w:type="dxa"/>
          <w:bottom w:w="0" w:type="dxa"/>
          <w:right w:w="108" w:type="dxa"/>
        </w:tblCellMar>
      </w:tblPr>
      <w:tblGrid>
        <w:gridCol w:w="1235"/>
        <w:gridCol w:w="2478"/>
        <w:gridCol w:w="1080"/>
        <w:gridCol w:w="1125"/>
        <w:gridCol w:w="1140"/>
        <w:gridCol w:w="945"/>
        <w:gridCol w:w="750"/>
        <w:gridCol w:w="967"/>
      </w:tblGrid>
      <w:tr w14:paraId="35B9A3B6">
        <w:tblPrEx>
          <w:tblCellMar>
            <w:top w:w="0" w:type="dxa"/>
            <w:left w:w="108" w:type="dxa"/>
            <w:bottom w:w="0" w:type="dxa"/>
            <w:right w:w="108" w:type="dxa"/>
          </w:tblCellMar>
        </w:tblPrEx>
        <w:trPr>
          <w:trHeight w:val="1085" w:hRule="atLeast"/>
          <w:jc w:val="center"/>
        </w:trPr>
        <w:tc>
          <w:tcPr>
            <w:tcW w:w="1235" w:type="dxa"/>
            <w:tcBorders>
              <w:top w:val="single" w:color="auto" w:sz="4" w:space="0"/>
              <w:left w:val="single" w:color="auto" w:sz="4" w:space="0"/>
              <w:bottom w:val="single" w:color="auto" w:sz="4" w:space="0"/>
              <w:right w:val="single" w:color="auto" w:sz="4" w:space="0"/>
            </w:tcBorders>
            <w:noWrap w:val="0"/>
            <w:vAlign w:val="center"/>
          </w:tcPr>
          <w:p w14:paraId="0B8DBBBA">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科目编码</w:t>
            </w:r>
          </w:p>
        </w:tc>
        <w:tc>
          <w:tcPr>
            <w:tcW w:w="2478" w:type="dxa"/>
            <w:tcBorders>
              <w:top w:val="single" w:color="auto" w:sz="4" w:space="0"/>
              <w:left w:val="nil"/>
              <w:bottom w:val="single" w:color="auto" w:sz="4" w:space="0"/>
              <w:right w:val="single" w:color="auto" w:sz="4" w:space="0"/>
            </w:tcBorders>
            <w:noWrap w:val="0"/>
            <w:vAlign w:val="center"/>
          </w:tcPr>
          <w:p w14:paraId="22B4D754">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科目名称</w:t>
            </w:r>
          </w:p>
        </w:tc>
        <w:tc>
          <w:tcPr>
            <w:tcW w:w="1080" w:type="dxa"/>
            <w:tcBorders>
              <w:top w:val="single" w:color="auto" w:sz="4" w:space="0"/>
              <w:left w:val="nil"/>
              <w:bottom w:val="single" w:color="auto" w:sz="4" w:space="0"/>
              <w:right w:val="single" w:color="auto" w:sz="4" w:space="0"/>
            </w:tcBorders>
            <w:noWrap w:val="0"/>
            <w:vAlign w:val="center"/>
          </w:tcPr>
          <w:p w14:paraId="1852A40B">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合计</w:t>
            </w:r>
          </w:p>
        </w:tc>
        <w:tc>
          <w:tcPr>
            <w:tcW w:w="1125" w:type="dxa"/>
            <w:tcBorders>
              <w:top w:val="single" w:color="auto" w:sz="4" w:space="0"/>
              <w:left w:val="nil"/>
              <w:bottom w:val="single" w:color="auto" w:sz="4" w:space="0"/>
              <w:right w:val="single" w:color="auto" w:sz="4" w:space="0"/>
            </w:tcBorders>
            <w:noWrap w:val="0"/>
            <w:vAlign w:val="center"/>
          </w:tcPr>
          <w:p w14:paraId="2CA2D9CD">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基本支出</w:t>
            </w:r>
          </w:p>
        </w:tc>
        <w:tc>
          <w:tcPr>
            <w:tcW w:w="1140" w:type="dxa"/>
            <w:tcBorders>
              <w:top w:val="single" w:color="auto" w:sz="4" w:space="0"/>
              <w:left w:val="nil"/>
              <w:bottom w:val="single" w:color="auto" w:sz="4" w:space="0"/>
              <w:right w:val="single" w:color="auto" w:sz="4" w:space="0"/>
            </w:tcBorders>
            <w:noWrap w:val="0"/>
            <w:vAlign w:val="center"/>
          </w:tcPr>
          <w:p w14:paraId="08C9E28D">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项目支出</w:t>
            </w:r>
          </w:p>
        </w:tc>
        <w:tc>
          <w:tcPr>
            <w:tcW w:w="945" w:type="dxa"/>
            <w:tcBorders>
              <w:top w:val="single" w:color="auto" w:sz="4" w:space="0"/>
              <w:left w:val="nil"/>
              <w:bottom w:val="single" w:color="auto" w:sz="4" w:space="0"/>
              <w:right w:val="single" w:color="auto" w:sz="4" w:space="0"/>
            </w:tcBorders>
            <w:noWrap w:val="0"/>
            <w:vAlign w:val="center"/>
          </w:tcPr>
          <w:p w14:paraId="24E79EA8">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事业单位经营支出</w:t>
            </w:r>
          </w:p>
        </w:tc>
        <w:tc>
          <w:tcPr>
            <w:tcW w:w="750" w:type="dxa"/>
            <w:tcBorders>
              <w:top w:val="single" w:color="auto" w:sz="4" w:space="0"/>
              <w:left w:val="nil"/>
              <w:bottom w:val="single" w:color="auto" w:sz="4" w:space="0"/>
              <w:right w:val="single" w:color="auto" w:sz="4" w:space="0"/>
            </w:tcBorders>
            <w:noWrap w:val="0"/>
            <w:vAlign w:val="center"/>
          </w:tcPr>
          <w:p w14:paraId="341BE3C7">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上缴上级支出</w:t>
            </w:r>
          </w:p>
        </w:tc>
        <w:tc>
          <w:tcPr>
            <w:tcW w:w="967" w:type="dxa"/>
            <w:tcBorders>
              <w:top w:val="single" w:color="auto" w:sz="4" w:space="0"/>
              <w:left w:val="nil"/>
              <w:bottom w:val="single" w:color="auto" w:sz="4" w:space="0"/>
              <w:right w:val="single" w:color="auto" w:sz="4" w:space="0"/>
            </w:tcBorders>
            <w:noWrap w:val="0"/>
            <w:vAlign w:val="center"/>
          </w:tcPr>
          <w:p w14:paraId="6777A985">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对附属单位补助支出</w:t>
            </w:r>
          </w:p>
        </w:tc>
      </w:tr>
      <w:tr w14:paraId="019185B4">
        <w:tblPrEx>
          <w:tblCellMar>
            <w:top w:w="0" w:type="dxa"/>
            <w:left w:w="108" w:type="dxa"/>
            <w:bottom w:w="0" w:type="dxa"/>
            <w:right w:w="108" w:type="dxa"/>
          </w:tblCellMar>
        </w:tblPrEx>
        <w:trPr>
          <w:trHeight w:val="397" w:hRule="atLeast"/>
          <w:jc w:val="center"/>
        </w:trPr>
        <w:tc>
          <w:tcPr>
            <w:tcW w:w="1235" w:type="dxa"/>
            <w:tcBorders>
              <w:top w:val="nil"/>
              <w:left w:val="single" w:color="auto" w:sz="4" w:space="0"/>
              <w:bottom w:val="single" w:color="auto" w:sz="4" w:space="0"/>
              <w:right w:val="single" w:color="auto" w:sz="4" w:space="0"/>
            </w:tcBorders>
            <w:noWrap w:val="0"/>
            <w:vAlign w:val="center"/>
          </w:tcPr>
          <w:p w14:paraId="022A5843">
            <w:pPr>
              <w:keepNext w:val="0"/>
              <w:keepLines w:val="0"/>
              <w:widowControl/>
              <w:suppressLineNumbers w:val="0"/>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i w:val="0"/>
                <w:iCs w:val="0"/>
                <w:color w:val="000000"/>
                <w:kern w:val="0"/>
                <w:sz w:val="20"/>
                <w:szCs w:val="20"/>
                <w:u w:val="none"/>
                <w:lang w:val="en-US" w:eastAsia="zh-CN" w:bidi="ar"/>
              </w:rPr>
              <w:t>208</w:t>
            </w:r>
          </w:p>
        </w:tc>
        <w:tc>
          <w:tcPr>
            <w:tcW w:w="2478" w:type="dxa"/>
            <w:tcBorders>
              <w:top w:val="nil"/>
              <w:left w:val="nil"/>
              <w:bottom w:val="single" w:color="auto" w:sz="4" w:space="0"/>
              <w:right w:val="single" w:color="auto" w:sz="4" w:space="0"/>
            </w:tcBorders>
            <w:noWrap w:val="0"/>
            <w:vAlign w:val="center"/>
          </w:tcPr>
          <w:p w14:paraId="5869DC17">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社会保障和就业支出</w:t>
            </w:r>
          </w:p>
        </w:tc>
        <w:tc>
          <w:tcPr>
            <w:tcW w:w="1080" w:type="dxa"/>
            <w:tcBorders>
              <w:top w:val="nil"/>
              <w:left w:val="nil"/>
              <w:bottom w:val="single" w:color="auto" w:sz="4" w:space="0"/>
              <w:right w:val="single" w:color="auto" w:sz="4" w:space="0"/>
            </w:tcBorders>
            <w:noWrap w:val="0"/>
            <w:vAlign w:val="center"/>
          </w:tcPr>
          <w:p w14:paraId="5AC5B52E">
            <w:pPr>
              <w:keepNext w:val="0"/>
              <w:keepLines w:val="0"/>
              <w:widowControl/>
              <w:suppressLineNumbers w:val="0"/>
              <w:jc w:val="right"/>
              <w:textAlignment w:val="center"/>
              <w:rPr>
                <w:rFonts w:hint="default" w:ascii="宋体" w:hAnsi="宋体" w:eastAsia="宋体" w:cs="宋体"/>
                <w:color w:val="000000"/>
                <w:kern w:val="0"/>
                <w:sz w:val="22"/>
                <w:lang w:val="en-US"/>
              </w:rPr>
            </w:pPr>
            <w:r>
              <w:rPr>
                <w:rFonts w:hint="eastAsia" w:ascii="宋体" w:hAnsi="宋体" w:eastAsia="宋体" w:cs="宋体"/>
                <w:i w:val="0"/>
                <w:iCs w:val="0"/>
                <w:color w:val="000000"/>
                <w:kern w:val="0"/>
                <w:sz w:val="20"/>
                <w:szCs w:val="20"/>
                <w:u w:val="none"/>
                <w:lang w:val="en-US" w:eastAsia="zh-CN" w:bidi="ar"/>
              </w:rPr>
              <w:t>555.59</w:t>
            </w:r>
          </w:p>
        </w:tc>
        <w:tc>
          <w:tcPr>
            <w:tcW w:w="1125" w:type="dxa"/>
            <w:tcBorders>
              <w:top w:val="nil"/>
              <w:left w:val="nil"/>
              <w:bottom w:val="single" w:color="auto" w:sz="4" w:space="0"/>
              <w:right w:val="single" w:color="auto" w:sz="4" w:space="0"/>
            </w:tcBorders>
            <w:noWrap w:val="0"/>
            <w:vAlign w:val="center"/>
          </w:tcPr>
          <w:p w14:paraId="41B43631">
            <w:pPr>
              <w:keepNext w:val="0"/>
              <w:keepLines w:val="0"/>
              <w:widowControl/>
              <w:suppressLineNumbers w:val="0"/>
              <w:jc w:val="right"/>
              <w:textAlignment w:val="center"/>
              <w:rPr>
                <w:rFonts w:hint="default" w:ascii="宋体" w:hAnsi="宋体" w:eastAsia="宋体" w:cs="宋体"/>
                <w:color w:val="000000"/>
                <w:kern w:val="0"/>
                <w:sz w:val="22"/>
                <w:lang w:val="en-US"/>
              </w:rPr>
            </w:pPr>
            <w:r>
              <w:rPr>
                <w:rFonts w:hint="eastAsia" w:ascii="宋体" w:hAnsi="宋体" w:eastAsia="宋体" w:cs="宋体"/>
                <w:i w:val="0"/>
                <w:iCs w:val="0"/>
                <w:color w:val="000000"/>
                <w:kern w:val="0"/>
                <w:sz w:val="20"/>
                <w:szCs w:val="20"/>
                <w:u w:val="none"/>
                <w:lang w:val="en-US" w:eastAsia="zh-CN" w:bidi="ar"/>
              </w:rPr>
              <w:t>555.59</w:t>
            </w:r>
          </w:p>
        </w:tc>
        <w:tc>
          <w:tcPr>
            <w:tcW w:w="1140" w:type="dxa"/>
            <w:tcBorders>
              <w:top w:val="nil"/>
              <w:left w:val="nil"/>
              <w:bottom w:val="single" w:color="auto" w:sz="4" w:space="0"/>
              <w:right w:val="single" w:color="auto" w:sz="4" w:space="0"/>
            </w:tcBorders>
            <w:noWrap w:val="0"/>
            <w:vAlign w:val="center"/>
          </w:tcPr>
          <w:p w14:paraId="20205742">
            <w:pPr>
              <w:jc w:val="right"/>
              <w:rPr>
                <w:rFonts w:ascii="宋体" w:hAnsi="宋体" w:eastAsia="宋体" w:cs="宋体"/>
                <w:color w:val="000000"/>
                <w:kern w:val="0"/>
                <w:sz w:val="22"/>
              </w:rPr>
            </w:pPr>
          </w:p>
        </w:tc>
        <w:tc>
          <w:tcPr>
            <w:tcW w:w="945" w:type="dxa"/>
            <w:tcBorders>
              <w:top w:val="nil"/>
              <w:left w:val="nil"/>
              <w:bottom w:val="single" w:color="auto" w:sz="4" w:space="0"/>
              <w:right w:val="single" w:color="auto" w:sz="4" w:space="0"/>
            </w:tcBorders>
            <w:noWrap w:val="0"/>
            <w:vAlign w:val="center"/>
          </w:tcPr>
          <w:p w14:paraId="2480F38F">
            <w:pPr>
              <w:jc w:val="right"/>
              <w:rPr>
                <w:rFonts w:ascii="宋体" w:hAnsi="宋体" w:eastAsia="宋体" w:cs="宋体"/>
                <w:color w:val="000000"/>
                <w:kern w:val="0"/>
                <w:sz w:val="22"/>
              </w:rPr>
            </w:pPr>
          </w:p>
        </w:tc>
        <w:tc>
          <w:tcPr>
            <w:tcW w:w="750" w:type="dxa"/>
            <w:tcBorders>
              <w:top w:val="nil"/>
              <w:left w:val="nil"/>
              <w:bottom w:val="single" w:color="auto" w:sz="4" w:space="0"/>
              <w:right w:val="single" w:color="auto" w:sz="4" w:space="0"/>
            </w:tcBorders>
            <w:noWrap w:val="0"/>
            <w:vAlign w:val="center"/>
          </w:tcPr>
          <w:p w14:paraId="4098515E">
            <w:pPr>
              <w:jc w:val="right"/>
              <w:rPr>
                <w:rFonts w:ascii="宋体" w:hAnsi="宋体" w:eastAsia="宋体" w:cs="宋体"/>
                <w:color w:val="000000"/>
                <w:kern w:val="0"/>
                <w:sz w:val="22"/>
              </w:rPr>
            </w:pPr>
          </w:p>
        </w:tc>
        <w:tc>
          <w:tcPr>
            <w:tcW w:w="967" w:type="dxa"/>
            <w:tcBorders>
              <w:top w:val="nil"/>
              <w:left w:val="nil"/>
              <w:bottom w:val="single" w:color="auto" w:sz="4" w:space="0"/>
              <w:right w:val="single" w:color="auto" w:sz="4" w:space="0"/>
            </w:tcBorders>
            <w:noWrap w:val="0"/>
            <w:vAlign w:val="center"/>
          </w:tcPr>
          <w:p w14:paraId="7312215B">
            <w:pPr>
              <w:jc w:val="right"/>
              <w:rPr>
                <w:rFonts w:ascii="宋体" w:hAnsi="宋体" w:eastAsia="宋体" w:cs="宋体"/>
                <w:color w:val="000000"/>
                <w:kern w:val="0"/>
                <w:sz w:val="22"/>
              </w:rPr>
            </w:pPr>
          </w:p>
        </w:tc>
      </w:tr>
      <w:tr w14:paraId="43479E85">
        <w:tblPrEx>
          <w:tblCellMar>
            <w:top w:w="0" w:type="dxa"/>
            <w:left w:w="108" w:type="dxa"/>
            <w:bottom w:w="0" w:type="dxa"/>
            <w:right w:w="108" w:type="dxa"/>
          </w:tblCellMar>
        </w:tblPrEx>
        <w:trPr>
          <w:trHeight w:val="397" w:hRule="atLeast"/>
          <w:jc w:val="center"/>
        </w:trPr>
        <w:tc>
          <w:tcPr>
            <w:tcW w:w="1235" w:type="dxa"/>
            <w:tcBorders>
              <w:top w:val="nil"/>
              <w:left w:val="single" w:color="auto" w:sz="4" w:space="0"/>
              <w:bottom w:val="single" w:color="auto" w:sz="4" w:space="0"/>
              <w:right w:val="single" w:color="auto" w:sz="4" w:space="0"/>
            </w:tcBorders>
            <w:noWrap w:val="0"/>
            <w:vAlign w:val="center"/>
          </w:tcPr>
          <w:p w14:paraId="0F27ED64">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20805</w:t>
            </w:r>
          </w:p>
        </w:tc>
        <w:tc>
          <w:tcPr>
            <w:tcW w:w="2478" w:type="dxa"/>
            <w:tcBorders>
              <w:top w:val="nil"/>
              <w:left w:val="nil"/>
              <w:bottom w:val="single" w:color="auto" w:sz="4" w:space="0"/>
              <w:right w:val="single" w:color="auto" w:sz="4" w:space="0"/>
            </w:tcBorders>
            <w:noWrap w:val="0"/>
            <w:vAlign w:val="center"/>
          </w:tcPr>
          <w:p w14:paraId="546435CB">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行政事业单位养老支出</w:t>
            </w:r>
          </w:p>
        </w:tc>
        <w:tc>
          <w:tcPr>
            <w:tcW w:w="1080" w:type="dxa"/>
            <w:tcBorders>
              <w:top w:val="nil"/>
              <w:left w:val="nil"/>
              <w:bottom w:val="single" w:color="auto" w:sz="4" w:space="0"/>
              <w:right w:val="single" w:color="auto" w:sz="4" w:space="0"/>
            </w:tcBorders>
            <w:noWrap w:val="0"/>
            <w:vAlign w:val="center"/>
          </w:tcPr>
          <w:p w14:paraId="1BF6CB1B">
            <w:pPr>
              <w:keepNext w:val="0"/>
              <w:keepLines w:val="0"/>
              <w:widowControl/>
              <w:suppressLineNumbers w:val="0"/>
              <w:jc w:val="righ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540.04</w:t>
            </w:r>
          </w:p>
        </w:tc>
        <w:tc>
          <w:tcPr>
            <w:tcW w:w="1125" w:type="dxa"/>
            <w:tcBorders>
              <w:top w:val="nil"/>
              <w:left w:val="nil"/>
              <w:bottom w:val="single" w:color="auto" w:sz="4" w:space="0"/>
              <w:right w:val="single" w:color="auto" w:sz="4" w:space="0"/>
            </w:tcBorders>
            <w:noWrap w:val="0"/>
            <w:vAlign w:val="center"/>
          </w:tcPr>
          <w:p w14:paraId="5651057F">
            <w:pPr>
              <w:keepNext w:val="0"/>
              <w:keepLines w:val="0"/>
              <w:widowControl/>
              <w:suppressLineNumbers w:val="0"/>
              <w:jc w:val="righ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540.04</w:t>
            </w:r>
          </w:p>
        </w:tc>
        <w:tc>
          <w:tcPr>
            <w:tcW w:w="1140" w:type="dxa"/>
            <w:tcBorders>
              <w:top w:val="nil"/>
              <w:left w:val="nil"/>
              <w:bottom w:val="single" w:color="auto" w:sz="4" w:space="0"/>
              <w:right w:val="single" w:color="auto" w:sz="4" w:space="0"/>
            </w:tcBorders>
            <w:noWrap w:val="0"/>
            <w:vAlign w:val="center"/>
          </w:tcPr>
          <w:p w14:paraId="47D0DD68">
            <w:pPr>
              <w:jc w:val="right"/>
              <w:rPr>
                <w:rFonts w:ascii="宋体" w:hAnsi="宋体" w:eastAsia="宋体" w:cs="宋体"/>
                <w:color w:val="000000"/>
                <w:kern w:val="0"/>
                <w:sz w:val="22"/>
              </w:rPr>
            </w:pPr>
          </w:p>
        </w:tc>
        <w:tc>
          <w:tcPr>
            <w:tcW w:w="945" w:type="dxa"/>
            <w:tcBorders>
              <w:top w:val="nil"/>
              <w:left w:val="nil"/>
              <w:bottom w:val="single" w:color="auto" w:sz="4" w:space="0"/>
              <w:right w:val="single" w:color="auto" w:sz="4" w:space="0"/>
            </w:tcBorders>
            <w:noWrap w:val="0"/>
            <w:vAlign w:val="center"/>
          </w:tcPr>
          <w:p w14:paraId="032E6061">
            <w:pPr>
              <w:jc w:val="right"/>
              <w:rPr>
                <w:rFonts w:ascii="宋体" w:hAnsi="宋体" w:eastAsia="宋体" w:cs="宋体"/>
                <w:color w:val="000000"/>
                <w:kern w:val="0"/>
                <w:sz w:val="22"/>
              </w:rPr>
            </w:pPr>
          </w:p>
        </w:tc>
        <w:tc>
          <w:tcPr>
            <w:tcW w:w="750" w:type="dxa"/>
            <w:tcBorders>
              <w:top w:val="nil"/>
              <w:left w:val="nil"/>
              <w:bottom w:val="single" w:color="auto" w:sz="4" w:space="0"/>
              <w:right w:val="single" w:color="auto" w:sz="4" w:space="0"/>
            </w:tcBorders>
            <w:noWrap w:val="0"/>
            <w:vAlign w:val="center"/>
          </w:tcPr>
          <w:p w14:paraId="6D15A0BB">
            <w:pPr>
              <w:jc w:val="right"/>
              <w:rPr>
                <w:rFonts w:ascii="宋体" w:hAnsi="宋体" w:eastAsia="宋体" w:cs="宋体"/>
                <w:color w:val="000000"/>
                <w:kern w:val="0"/>
                <w:sz w:val="22"/>
              </w:rPr>
            </w:pPr>
          </w:p>
        </w:tc>
        <w:tc>
          <w:tcPr>
            <w:tcW w:w="967" w:type="dxa"/>
            <w:tcBorders>
              <w:top w:val="nil"/>
              <w:left w:val="nil"/>
              <w:bottom w:val="single" w:color="auto" w:sz="4" w:space="0"/>
              <w:right w:val="single" w:color="auto" w:sz="4" w:space="0"/>
            </w:tcBorders>
            <w:noWrap w:val="0"/>
            <w:vAlign w:val="center"/>
          </w:tcPr>
          <w:p w14:paraId="04448797">
            <w:pPr>
              <w:jc w:val="right"/>
              <w:rPr>
                <w:rFonts w:ascii="宋体" w:hAnsi="宋体" w:eastAsia="宋体" w:cs="宋体"/>
                <w:color w:val="000000"/>
                <w:kern w:val="0"/>
                <w:sz w:val="22"/>
              </w:rPr>
            </w:pPr>
          </w:p>
        </w:tc>
      </w:tr>
      <w:tr w14:paraId="0973ABA5">
        <w:tblPrEx>
          <w:tblCellMar>
            <w:top w:w="0" w:type="dxa"/>
            <w:left w:w="108" w:type="dxa"/>
            <w:bottom w:w="0" w:type="dxa"/>
            <w:right w:w="108" w:type="dxa"/>
          </w:tblCellMar>
        </w:tblPrEx>
        <w:trPr>
          <w:trHeight w:val="397" w:hRule="atLeast"/>
          <w:jc w:val="center"/>
        </w:trPr>
        <w:tc>
          <w:tcPr>
            <w:tcW w:w="1235" w:type="dxa"/>
            <w:tcBorders>
              <w:top w:val="nil"/>
              <w:left w:val="single" w:color="auto" w:sz="4" w:space="0"/>
              <w:bottom w:val="single" w:color="auto" w:sz="4" w:space="0"/>
              <w:right w:val="single" w:color="auto" w:sz="4" w:space="0"/>
            </w:tcBorders>
            <w:noWrap w:val="0"/>
            <w:vAlign w:val="center"/>
          </w:tcPr>
          <w:p w14:paraId="46D17C59">
            <w:pPr>
              <w:keepNext w:val="0"/>
              <w:keepLines w:val="0"/>
              <w:widowControl/>
              <w:suppressLineNumbers w:val="0"/>
              <w:ind w:left="200" w:hanging="200" w:hangingChars="10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2080502</w:t>
            </w:r>
          </w:p>
        </w:tc>
        <w:tc>
          <w:tcPr>
            <w:tcW w:w="2478" w:type="dxa"/>
            <w:tcBorders>
              <w:top w:val="nil"/>
              <w:left w:val="nil"/>
              <w:bottom w:val="single" w:color="auto" w:sz="4" w:space="0"/>
              <w:right w:val="single" w:color="auto" w:sz="4" w:space="0"/>
            </w:tcBorders>
            <w:noWrap w:val="0"/>
            <w:vAlign w:val="center"/>
          </w:tcPr>
          <w:p w14:paraId="451C5D2B">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事业单位离退休</w:t>
            </w:r>
          </w:p>
        </w:tc>
        <w:tc>
          <w:tcPr>
            <w:tcW w:w="1080" w:type="dxa"/>
            <w:tcBorders>
              <w:top w:val="nil"/>
              <w:left w:val="nil"/>
              <w:bottom w:val="single" w:color="auto" w:sz="4" w:space="0"/>
              <w:right w:val="single" w:color="auto" w:sz="4" w:space="0"/>
            </w:tcBorders>
            <w:noWrap w:val="0"/>
            <w:vAlign w:val="center"/>
          </w:tcPr>
          <w:p w14:paraId="478064C4">
            <w:pPr>
              <w:keepNext w:val="0"/>
              <w:keepLines w:val="0"/>
              <w:widowControl/>
              <w:suppressLineNumbers w:val="0"/>
              <w:jc w:val="righ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155.42</w:t>
            </w:r>
          </w:p>
        </w:tc>
        <w:tc>
          <w:tcPr>
            <w:tcW w:w="1125" w:type="dxa"/>
            <w:tcBorders>
              <w:top w:val="nil"/>
              <w:left w:val="nil"/>
              <w:bottom w:val="single" w:color="auto" w:sz="4" w:space="0"/>
              <w:right w:val="single" w:color="auto" w:sz="4" w:space="0"/>
            </w:tcBorders>
            <w:noWrap w:val="0"/>
            <w:vAlign w:val="center"/>
          </w:tcPr>
          <w:p w14:paraId="0D885AAB">
            <w:pPr>
              <w:keepNext w:val="0"/>
              <w:keepLines w:val="0"/>
              <w:widowControl/>
              <w:suppressLineNumbers w:val="0"/>
              <w:jc w:val="righ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155.42</w:t>
            </w:r>
          </w:p>
        </w:tc>
        <w:tc>
          <w:tcPr>
            <w:tcW w:w="1140" w:type="dxa"/>
            <w:tcBorders>
              <w:top w:val="nil"/>
              <w:left w:val="nil"/>
              <w:bottom w:val="single" w:color="auto" w:sz="4" w:space="0"/>
              <w:right w:val="single" w:color="auto" w:sz="4" w:space="0"/>
            </w:tcBorders>
            <w:noWrap w:val="0"/>
            <w:vAlign w:val="center"/>
          </w:tcPr>
          <w:p w14:paraId="1CD3BCA9">
            <w:pPr>
              <w:jc w:val="right"/>
              <w:rPr>
                <w:rFonts w:ascii="宋体" w:hAnsi="宋体" w:eastAsia="宋体" w:cs="宋体"/>
                <w:color w:val="000000"/>
                <w:kern w:val="0"/>
                <w:sz w:val="22"/>
              </w:rPr>
            </w:pPr>
          </w:p>
        </w:tc>
        <w:tc>
          <w:tcPr>
            <w:tcW w:w="945" w:type="dxa"/>
            <w:tcBorders>
              <w:top w:val="nil"/>
              <w:left w:val="nil"/>
              <w:bottom w:val="single" w:color="auto" w:sz="4" w:space="0"/>
              <w:right w:val="single" w:color="auto" w:sz="4" w:space="0"/>
            </w:tcBorders>
            <w:noWrap w:val="0"/>
            <w:vAlign w:val="center"/>
          </w:tcPr>
          <w:p w14:paraId="2A3D4F4A">
            <w:pPr>
              <w:jc w:val="right"/>
              <w:rPr>
                <w:rFonts w:ascii="宋体" w:hAnsi="宋体" w:eastAsia="宋体" w:cs="宋体"/>
                <w:color w:val="000000"/>
                <w:kern w:val="0"/>
                <w:sz w:val="22"/>
              </w:rPr>
            </w:pPr>
          </w:p>
        </w:tc>
        <w:tc>
          <w:tcPr>
            <w:tcW w:w="750" w:type="dxa"/>
            <w:tcBorders>
              <w:top w:val="nil"/>
              <w:left w:val="nil"/>
              <w:bottom w:val="single" w:color="auto" w:sz="4" w:space="0"/>
              <w:right w:val="single" w:color="auto" w:sz="4" w:space="0"/>
            </w:tcBorders>
            <w:noWrap w:val="0"/>
            <w:vAlign w:val="center"/>
          </w:tcPr>
          <w:p w14:paraId="202DCA19">
            <w:pPr>
              <w:jc w:val="right"/>
              <w:rPr>
                <w:rFonts w:ascii="宋体" w:hAnsi="宋体" w:eastAsia="宋体" w:cs="宋体"/>
                <w:color w:val="000000"/>
                <w:kern w:val="0"/>
                <w:sz w:val="22"/>
              </w:rPr>
            </w:pPr>
          </w:p>
        </w:tc>
        <w:tc>
          <w:tcPr>
            <w:tcW w:w="967" w:type="dxa"/>
            <w:tcBorders>
              <w:top w:val="nil"/>
              <w:left w:val="nil"/>
              <w:bottom w:val="single" w:color="auto" w:sz="4" w:space="0"/>
              <w:right w:val="single" w:color="auto" w:sz="4" w:space="0"/>
            </w:tcBorders>
            <w:noWrap w:val="0"/>
            <w:vAlign w:val="center"/>
          </w:tcPr>
          <w:p w14:paraId="57BF5F16">
            <w:pPr>
              <w:jc w:val="right"/>
              <w:rPr>
                <w:rFonts w:ascii="宋体" w:hAnsi="宋体" w:eastAsia="宋体" w:cs="宋体"/>
                <w:color w:val="000000"/>
                <w:kern w:val="0"/>
                <w:sz w:val="22"/>
              </w:rPr>
            </w:pPr>
          </w:p>
        </w:tc>
      </w:tr>
      <w:tr w14:paraId="5E905C09">
        <w:tblPrEx>
          <w:tblCellMar>
            <w:top w:w="0" w:type="dxa"/>
            <w:left w:w="108" w:type="dxa"/>
            <w:bottom w:w="0" w:type="dxa"/>
            <w:right w:w="108" w:type="dxa"/>
          </w:tblCellMar>
        </w:tblPrEx>
        <w:trPr>
          <w:trHeight w:val="397" w:hRule="atLeast"/>
          <w:jc w:val="center"/>
        </w:trPr>
        <w:tc>
          <w:tcPr>
            <w:tcW w:w="1235" w:type="dxa"/>
            <w:tcBorders>
              <w:top w:val="nil"/>
              <w:left w:val="single" w:color="auto" w:sz="4" w:space="0"/>
              <w:bottom w:val="single" w:color="auto" w:sz="4" w:space="0"/>
              <w:right w:val="single" w:color="auto" w:sz="4" w:space="0"/>
            </w:tcBorders>
            <w:noWrap w:val="0"/>
            <w:vAlign w:val="center"/>
          </w:tcPr>
          <w:p w14:paraId="7BB71AE2">
            <w:pPr>
              <w:keepNext w:val="0"/>
              <w:keepLines w:val="0"/>
              <w:widowControl/>
              <w:suppressLineNumbers w:val="0"/>
              <w:ind w:left="200" w:hanging="200" w:hangingChars="10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2080505</w:t>
            </w:r>
          </w:p>
        </w:tc>
        <w:tc>
          <w:tcPr>
            <w:tcW w:w="2478" w:type="dxa"/>
            <w:tcBorders>
              <w:top w:val="nil"/>
              <w:left w:val="nil"/>
              <w:bottom w:val="single" w:color="auto" w:sz="4" w:space="0"/>
              <w:right w:val="single" w:color="auto" w:sz="4" w:space="0"/>
            </w:tcBorders>
            <w:noWrap w:val="0"/>
            <w:vAlign w:val="center"/>
          </w:tcPr>
          <w:p w14:paraId="5853DFEB">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机关事业单位基本养老保险缴费支出</w:t>
            </w:r>
          </w:p>
        </w:tc>
        <w:tc>
          <w:tcPr>
            <w:tcW w:w="1080" w:type="dxa"/>
            <w:tcBorders>
              <w:top w:val="nil"/>
              <w:left w:val="nil"/>
              <w:bottom w:val="single" w:color="auto" w:sz="4" w:space="0"/>
              <w:right w:val="single" w:color="auto" w:sz="4" w:space="0"/>
            </w:tcBorders>
            <w:noWrap w:val="0"/>
            <w:vAlign w:val="center"/>
          </w:tcPr>
          <w:p w14:paraId="1DCA6436">
            <w:pPr>
              <w:keepNext w:val="0"/>
              <w:keepLines w:val="0"/>
              <w:widowControl/>
              <w:suppressLineNumbers w:val="0"/>
              <w:jc w:val="righ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290.44</w:t>
            </w:r>
          </w:p>
        </w:tc>
        <w:tc>
          <w:tcPr>
            <w:tcW w:w="1125" w:type="dxa"/>
            <w:tcBorders>
              <w:top w:val="nil"/>
              <w:left w:val="nil"/>
              <w:bottom w:val="single" w:color="auto" w:sz="4" w:space="0"/>
              <w:right w:val="single" w:color="auto" w:sz="4" w:space="0"/>
            </w:tcBorders>
            <w:noWrap w:val="0"/>
            <w:vAlign w:val="center"/>
          </w:tcPr>
          <w:p w14:paraId="20AE8ABC">
            <w:pPr>
              <w:keepNext w:val="0"/>
              <w:keepLines w:val="0"/>
              <w:widowControl/>
              <w:suppressLineNumbers w:val="0"/>
              <w:jc w:val="righ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290.44</w:t>
            </w:r>
          </w:p>
        </w:tc>
        <w:tc>
          <w:tcPr>
            <w:tcW w:w="1140" w:type="dxa"/>
            <w:tcBorders>
              <w:top w:val="nil"/>
              <w:left w:val="nil"/>
              <w:bottom w:val="single" w:color="auto" w:sz="4" w:space="0"/>
              <w:right w:val="single" w:color="auto" w:sz="4" w:space="0"/>
            </w:tcBorders>
            <w:noWrap w:val="0"/>
            <w:vAlign w:val="center"/>
          </w:tcPr>
          <w:p w14:paraId="6363EB5C">
            <w:pPr>
              <w:jc w:val="right"/>
              <w:rPr>
                <w:rFonts w:ascii="宋体" w:hAnsi="宋体" w:eastAsia="宋体" w:cs="宋体"/>
                <w:color w:val="000000"/>
                <w:kern w:val="0"/>
                <w:sz w:val="22"/>
              </w:rPr>
            </w:pPr>
          </w:p>
        </w:tc>
        <w:tc>
          <w:tcPr>
            <w:tcW w:w="945" w:type="dxa"/>
            <w:tcBorders>
              <w:top w:val="nil"/>
              <w:left w:val="nil"/>
              <w:bottom w:val="single" w:color="auto" w:sz="4" w:space="0"/>
              <w:right w:val="single" w:color="auto" w:sz="4" w:space="0"/>
            </w:tcBorders>
            <w:noWrap w:val="0"/>
            <w:vAlign w:val="center"/>
          </w:tcPr>
          <w:p w14:paraId="58541C89">
            <w:pPr>
              <w:jc w:val="right"/>
              <w:rPr>
                <w:rFonts w:ascii="宋体" w:hAnsi="宋体" w:eastAsia="宋体" w:cs="宋体"/>
                <w:color w:val="000000"/>
                <w:kern w:val="0"/>
                <w:sz w:val="22"/>
              </w:rPr>
            </w:pPr>
          </w:p>
        </w:tc>
        <w:tc>
          <w:tcPr>
            <w:tcW w:w="750" w:type="dxa"/>
            <w:tcBorders>
              <w:top w:val="nil"/>
              <w:left w:val="nil"/>
              <w:bottom w:val="single" w:color="auto" w:sz="4" w:space="0"/>
              <w:right w:val="single" w:color="auto" w:sz="4" w:space="0"/>
            </w:tcBorders>
            <w:noWrap w:val="0"/>
            <w:vAlign w:val="center"/>
          </w:tcPr>
          <w:p w14:paraId="3A792524">
            <w:pPr>
              <w:jc w:val="right"/>
              <w:rPr>
                <w:rFonts w:ascii="宋体" w:hAnsi="宋体" w:eastAsia="宋体" w:cs="宋体"/>
                <w:color w:val="000000"/>
                <w:kern w:val="0"/>
                <w:sz w:val="22"/>
              </w:rPr>
            </w:pPr>
          </w:p>
        </w:tc>
        <w:tc>
          <w:tcPr>
            <w:tcW w:w="967" w:type="dxa"/>
            <w:tcBorders>
              <w:top w:val="nil"/>
              <w:left w:val="nil"/>
              <w:bottom w:val="single" w:color="auto" w:sz="4" w:space="0"/>
              <w:right w:val="single" w:color="auto" w:sz="4" w:space="0"/>
            </w:tcBorders>
            <w:noWrap w:val="0"/>
            <w:vAlign w:val="center"/>
          </w:tcPr>
          <w:p w14:paraId="25D44F0A">
            <w:pPr>
              <w:jc w:val="right"/>
              <w:rPr>
                <w:rFonts w:ascii="宋体" w:hAnsi="宋体" w:eastAsia="宋体" w:cs="宋体"/>
                <w:color w:val="000000"/>
                <w:kern w:val="0"/>
                <w:sz w:val="22"/>
              </w:rPr>
            </w:pPr>
          </w:p>
        </w:tc>
      </w:tr>
      <w:tr w14:paraId="13F323C7">
        <w:tblPrEx>
          <w:tblCellMar>
            <w:top w:w="0" w:type="dxa"/>
            <w:left w:w="108" w:type="dxa"/>
            <w:bottom w:w="0" w:type="dxa"/>
            <w:right w:w="108" w:type="dxa"/>
          </w:tblCellMar>
        </w:tblPrEx>
        <w:trPr>
          <w:trHeight w:val="397" w:hRule="atLeast"/>
          <w:jc w:val="center"/>
        </w:trPr>
        <w:tc>
          <w:tcPr>
            <w:tcW w:w="1235" w:type="dxa"/>
            <w:tcBorders>
              <w:top w:val="nil"/>
              <w:left w:val="single" w:color="auto" w:sz="4" w:space="0"/>
              <w:bottom w:val="single" w:color="auto" w:sz="4" w:space="0"/>
              <w:right w:val="single" w:color="auto" w:sz="4" w:space="0"/>
            </w:tcBorders>
            <w:noWrap w:val="0"/>
            <w:vAlign w:val="center"/>
          </w:tcPr>
          <w:p w14:paraId="666D0C67">
            <w:pPr>
              <w:keepNext w:val="0"/>
              <w:keepLines w:val="0"/>
              <w:widowControl/>
              <w:suppressLineNumbers w:val="0"/>
              <w:ind w:left="200" w:hanging="200" w:hangingChars="10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2080506</w:t>
            </w:r>
          </w:p>
        </w:tc>
        <w:tc>
          <w:tcPr>
            <w:tcW w:w="2478" w:type="dxa"/>
            <w:tcBorders>
              <w:top w:val="nil"/>
              <w:left w:val="nil"/>
              <w:bottom w:val="single" w:color="auto" w:sz="4" w:space="0"/>
              <w:right w:val="single" w:color="auto" w:sz="4" w:space="0"/>
            </w:tcBorders>
            <w:noWrap w:val="0"/>
            <w:vAlign w:val="center"/>
          </w:tcPr>
          <w:p w14:paraId="7288DFDC">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机关事业单位职业年金缴费支出</w:t>
            </w:r>
          </w:p>
        </w:tc>
        <w:tc>
          <w:tcPr>
            <w:tcW w:w="1080" w:type="dxa"/>
            <w:tcBorders>
              <w:top w:val="nil"/>
              <w:left w:val="nil"/>
              <w:bottom w:val="single" w:color="auto" w:sz="4" w:space="0"/>
              <w:right w:val="single" w:color="auto" w:sz="4" w:space="0"/>
            </w:tcBorders>
            <w:noWrap w:val="0"/>
            <w:vAlign w:val="center"/>
          </w:tcPr>
          <w:p w14:paraId="753BCF2C">
            <w:pPr>
              <w:keepNext w:val="0"/>
              <w:keepLines w:val="0"/>
              <w:widowControl/>
              <w:suppressLineNumbers w:val="0"/>
              <w:jc w:val="righ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94.18</w:t>
            </w:r>
          </w:p>
        </w:tc>
        <w:tc>
          <w:tcPr>
            <w:tcW w:w="1125" w:type="dxa"/>
            <w:tcBorders>
              <w:top w:val="nil"/>
              <w:left w:val="nil"/>
              <w:bottom w:val="single" w:color="auto" w:sz="4" w:space="0"/>
              <w:right w:val="single" w:color="auto" w:sz="4" w:space="0"/>
            </w:tcBorders>
            <w:noWrap w:val="0"/>
            <w:vAlign w:val="center"/>
          </w:tcPr>
          <w:p w14:paraId="3BFDCD17">
            <w:pPr>
              <w:keepNext w:val="0"/>
              <w:keepLines w:val="0"/>
              <w:widowControl/>
              <w:suppressLineNumbers w:val="0"/>
              <w:jc w:val="righ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94.18</w:t>
            </w:r>
          </w:p>
        </w:tc>
        <w:tc>
          <w:tcPr>
            <w:tcW w:w="1140" w:type="dxa"/>
            <w:tcBorders>
              <w:top w:val="nil"/>
              <w:left w:val="nil"/>
              <w:bottom w:val="single" w:color="auto" w:sz="4" w:space="0"/>
              <w:right w:val="single" w:color="auto" w:sz="4" w:space="0"/>
            </w:tcBorders>
            <w:noWrap w:val="0"/>
            <w:vAlign w:val="center"/>
          </w:tcPr>
          <w:p w14:paraId="5541067A">
            <w:pPr>
              <w:jc w:val="right"/>
              <w:rPr>
                <w:rFonts w:ascii="宋体" w:hAnsi="宋体" w:eastAsia="宋体" w:cs="宋体"/>
                <w:color w:val="000000"/>
                <w:kern w:val="0"/>
                <w:sz w:val="22"/>
              </w:rPr>
            </w:pPr>
          </w:p>
        </w:tc>
        <w:tc>
          <w:tcPr>
            <w:tcW w:w="945" w:type="dxa"/>
            <w:tcBorders>
              <w:top w:val="nil"/>
              <w:left w:val="nil"/>
              <w:bottom w:val="single" w:color="auto" w:sz="4" w:space="0"/>
              <w:right w:val="single" w:color="auto" w:sz="4" w:space="0"/>
            </w:tcBorders>
            <w:noWrap w:val="0"/>
            <w:vAlign w:val="center"/>
          </w:tcPr>
          <w:p w14:paraId="155C36E5">
            <w:pPr>
              <w:jc w:val="right"/>
              <w:rPr>
                <w:rFonts w:ascii="宋体" w:hAnsi="宋体" w:eastAsia="宋体" w:cs="宋体"/>
                <w:color w:val="000000"/>
                <w:kern w:val="0"/>
                <w:sz w:val="22"/>
              </w:rPr>
            </w:pPr>
          </w:p>
        </w:tc>
        <w:tc>
          <w:tcPr>
            <w:tcW w:w="750" w:type="dxa"/>
            <w:tcBorders>
              <w:top w:val="nil"/>
              <w:left w:val="nil"/>
              <w:bottom w:val="single" w:color="auto" w:sz="4" w:space="0"/>
              <w:right w:val="single" w:color="auto" w:sz="4" w:space="0"/>
            </w:tcBorders>
            <w:noWrap w:val="0"/>
            <w:vAlign w:val="center"/>
          </w:tcPr>
          <w:p w14:paraId="678382DB">
            <w:pPr>
              <w:jc w:val="right"/>
              <w:rPr>
                <w:rFonts w:ascii="宋体" w:hAnsi="宋体" w:eastAsia="宋体" w:cs="宋体"/>
                <w:color w:val="000000"/>
                <w:kern w:val="0"/>
                <w:sz w:val="22"/>
              </w:rPr>
            </w:pPr>
          </w:p>
        </w:tc>
        <w:tc>
          <w:tcPr>
            <w:tcW w:w="967" w:type="dxa"/>
            <w:tcBorders>
              <w:top w:val="nil"/>
              <w:left w:val="nil"/>
              <w:bottom w:val="single" w:color="auto" w:sz="4" w:space="0"/>
              <w:right w:val="single" w:color="auto" w:sz="4" w:space="0"/>
            </w:tcBorders>
            <w:noWrap w:val="0"/>
            <w:vAlign w:val="center"/>
          </w:tcPr>
          <w:p w14:paraId="174C095C">
            <w:pPr>
              <w:jc w:val="right"/>
              <w:rPr>
                <w:rFonts w:ascii="宋体" w:hAnsi="宋体" w:eastAsia="宋体" w:cs="宋体"/>
                <w:color w:val="000000"/>
                <w:kern w:val="0"/>
                <w:sz w:val="22"/>
              </w:rPr>
            </w:pPr>
          </w:p>
        </w:tc>
      </w:tr>
      <w:tr w14:paraId="13455C27">
        <w:tblPrEx>
          <w:tblCellMar>
            <w:top w:w="0" w:type="dxa"/>
            <w:left w:w="108" w:type="dxa"/>
            <w:bottom w:w="0" w:type="dxa"/>
            <w:right w:w="108" w:type="dxa"/>
          </w:tblCellMar>
        </w:tblPrEx>
        <w:trPr>
          <w:trHeight w:val="397" w:hRule="atLeast"/>
          <w:jc w:val="center"/>
        </w:trPr>
        <w:tc>
          <w:tcPr>
            <w:tcW w:w="1235" w:type="dxa"/>
            <w:tcBorders>
              <w:top w:val="nil"/>
              <w:left w:val="single" w:color="auto" w:sz="4" w:space="0"/>
              <w:bottom w:val="single" w:color="auto" w:sz="4" w:space="0"/>
              <w:right w:val="single" w:color="auto" w:sz="4" w:space="0"/>
            </w:tcBorders>
            <w:noWrap w:val="0"/>
            <w:vAlign w:val="center"/>
          </w:tcPr>
          <w:p w14:paraId="2030B0E3">
            <w:pPr>
              <w:keepNext w:val="0"/>
              <w:keepLines w:val="0"/>
              <w:widowControl/>
              <w:suppressLineNumbers w:val="0"/>
              <w:ind w:left="198" w:leftChars="62" w:firstLine="0" w:firstLineChars="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20899</w:t>
            </w:r>
          </w:p>
        </w:tc>
        <w:tc>
          <w:tcPr>
            <w:tcW w:w="2478" w:type="dxa"/>
            <w:tcBorders>
              <w:top w:val="nil"/>
              <w:left w:val="nil"/>
              <w:bottom w:val="single" w:color="auto" w:sz="4" w:space="0"/>
              <w:right w:val="single" w:color="auto" w:sz="4" w:space="0"/>
            </w:tcBorders>
            <w:noWrap w:val="0"/>
            <w:vAlign w:val="center"/>
          </w:tcPr>
          <w:p w14:paraId="0266136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其他社会保障和就业支出</w:t>
            </w:r>
          </w:p>
        </w:tc>
        <w:tc>
          <w:tcPr>
            <w:tcW w:w="1080" w:type="dxa"/>
            <w:tcBorders>
              <w:top w:val="nil"/>
              <w:left w:val="nil"/>
              <w:bottom w:val="single" w:color="auto" w:sz="4" w:space="0"/>
              <w:right w:val="single" w:color="auto" w:sz="4" w:space="0"/>
            </w:tcBorders>
            <w:noWrap w:val="0"/>
            <w:vAlign w:val="center"/>
          </w:tcPr>
          <w:p w14:paraId="2CAA8A0B">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15.55</w:t>
            </w:r>
          </w:p>
        </w:tc>
        <w:tc>
          <w:tcPr>
            <w:tcW w:w="1125" w:type="dxa"/>
            <w:tcBorders>
              <w:top w:val="nil"/>
              <w:left w:val="nil"/>
              <w:bottom w:val="single" w:color="auto" w:sz="4" w:space="0"/>
              <w:right w:val="single" w:color="auto" w:sz="4" w:space="0"/>
            </w:tcBorders>
            <w:noWrap w:val="0"/>
            <w:vAlign w:val="center"/>
          </w:tcPr>
          <w:p w14:paraId="14260C64">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15.55</w:t>
            </w:r>
          </w:p>
        </w:tc>
        <w:tc>
          <w:tcPr>
            <w:tcW w:w="1140" w:type="dxa"/>
            <w:tcBorders>
              <w:top w:val="nil"/>
              <w:left w:val="nil"/>
              <w:bottom w:val="single" w:color="auto" w:sz="4" w:space="0"/>
              <w:right w:val="single" w:color="auto" w:sz="4" w:space="0"/>
            </w:tcBorders>
            <w:noWrap w:val="0"/>
            <w:vAlign w:val="center"/>
          </w:tcPr>
          <w:p w14:paraId="14D658B6">
            <w:pPr>
              <w:jc w:val="right"/>
              <w:rPr>
                <w:rFonts w:ascii="宋体" w:hAnsi="宋体" w:eastAsia="宋体" w:cs="宋体"/>
                <w:color w:val="000000"/>
                <w:kern w:val="0"/>
                <w:sz w:val="22"/>
              </w:rPr>
            </w:pPr>
          </w:p>
        </w:tc>
        <w:tc>
          <w:tcPr>
            <w:tcW w:w="945" w:type="dxa"/>
            <w:tcBorders>
              <w:top w:val="nil"/>
              <w:left w:val="nil"/>
              <w:bottom w:val="single" w:color="auto" w:sz="4" w:space="0"/>
              <w:right w:val="single" w:color="auto" w:sz="4" w:space="0"/>
            </w:tcBorders>
            <w:noWrap w:val="0"/>
            <w:vAlign w:val="center"/>
          </w:tcPr>
          <w:p w14:paraId="740F10BB">
            <w:pPr>
              <w:jc w:val="right"/>
              <w:rPr>
                <w:rFonts w:ascii="宋体" w:hAnsi="宋体" w:eastAsia="宋体" w:cs="宋体"/>
                <w:color w:val="000000"/>
                <w:kern w:val="0"/>
                <w:sz w:val="22"/>
              </w:rPr>
            </w:pPr>
          </w:p>
        </w:tc>
        <w:tc>
          <w:tcPr>
            <w:tcW w:w="750" w:type="dxa"/>
            <w:tcBorders>
              <w:top w:val="nil"/>
              <w:left w:val="nil"/>
              <w:bottom w:val="single" w:color="auto" w:sz="4" w:space="0"/>
              <w:right w:val="single" w:color="auto" w:sz="4" w:space="0"/>
            </w:tcBorders>
            <w:noWrap w:val="0"/>
            <w:vAlign w:val="center"/>
          </w:tcPr>
          <w:p w14:paraId="2128F160">
            <w:pPr>
              <w:jc w:val="right"/>
              <w:rPr>
                <w:rFonts w:ascii="宋体" w:hAnsi="宋体" w:eastAsia="宋体" w:cs="宋体"/>
                <w:color w:val="000000"/>
                <w:kern w:val="0"/>
                <w:sz w:val="22"/>
              </w:rPr>
            </w:pPr>
          </w:p>
        </w:tc>
        <w:tc>
          <w:tcPr>
            <w:tcW w:w="967" w:type="dxa"/>
            <w:tcBorders>
              <w:top w:val="nil"/>
              <w:left w:val="nil"/>
              <w:bottom w:val="single" w:color="auto" w:sz="4" w:space="0"/>
              <w:right w:val="single" w:color="auto" w:sz="4" w:space="0"/>
            </w:tcBorders>
            <w:noWrap w:val="0"/>
            <w:vAlign w:val="center"/>
          </w:tcPr>
          <w:p w14:paraId="4C592710">
            <w:pPr>
              <w:jc w:val="right"/>
              <w:rPr>
                <w:rFonts w:ascii="宋体" w:hAnsi="宋体" w:eastAsia="宋体" w:cs="宋体"/>
                <w:color w:val="000000"/>
                <w:kern w:val="0"/>
                <w:sz w:val="22"/>
              </w:rPr>
            </w:pPr>
          </w:p>
        </w:tc>
      </w:tr>
      <w:tr w14:paraId="64786275">
        <w:tblPrEx>
          <w:tblCellMar>
            <w:top w:w="0" w:type="dxa"/>
            <w:left w:w="108" w:type="dxa"/>
            <w:bottom w:w="0" w:type="dxa"/>
            <w:right w:w="108" w:type="dxa"/>
          </w:tblCellMar>
        </w:tblPrEx>
        <w:trPr>
          <w:trHeight w:val="397" w:hRule="atLeast"/>
          <w:jc w:val="center"/>
        </w:trPr>
        <w:tc>
          <w:tcPr>
            <w:tcW w:w="1235" w:type="dxa"/>
            <w:tcBorders>
              <w:top w:val="nil"/>
              <w:left w:val="single" w:color="auto" w:sz="4" w:space="0"/>
              <w:bottom w:val="single" w:color="auto" w:sz="4" w:space="0"/>
              <w:right w:val="single" w:color="auto" w:sz="4" w:space="0"/>
            </w:tcBorders>
            <w:noWrap w:val="0"/>
            <w:vAlign w:val="center"/>
          </w:tcPr>
          <w:p w14:paraId="2A790DFC">
            <w:pPr>
              <w:keepNext w:val="0"/>
              <w:keepLines w:val="0"/>
              <w:widowControl/>
              <w:suppressLineNumbers w:val="0"/>
              <w:ind w:left="198" w:leftChars="62" w:firstLine="0" w:firstLineChars="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2089999</w:t>
            </w:r>
          </w:p>
        </w:tc>
        <w:tc>
          <w:tcPr>
            <w:tcW w:w="2478" w:type="dxa"/>
            <w:tcBorders>
              <w:top w:val="nil"/>
              <w:left w:val="nil"/>
              <w:bottom w:val="single" w:color="auto" w:sz="4" w:space="0"/>
              <w:right w:val="single" w:color="auto" w:sz="4" w:space="0"/>
            </w:tcBorders>
            <w:noWrap w:val="0"/>
            <w:vAlign w:val="center"/>
          </w:tcPr>
          <w:p w14:paraId="5B0A674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其他社会保障和就业支出</w:t>
            </w:r>
          </w:p>
        </w:tc>
        <w:tc>
          <w:tcPr>
            <w:tcW w:w="1080" w:type="dxa"/>
            <w:tcBorders>
              <w:top w:val="nil"/>
              <w:left w:val="nil"/>
              <w:bottom w:val="single" w:color="auto" w:sz="4" w:space="0"/>
              <w:right w:val="single" w:color="auto" w:sz="4" w:space="0"/>
            </w:tcBorders>
            <w:noWrap w:val="0"/>
            <w:vAlign w:val="center"/>
          </w:tcPr>
          <w:p w14:paraId="2EC08866">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15.55</w:t>
            </w:r>
          </w:p>
        </w:tc>
        <w:tc>
          <w:tcPr>
            <w:tcW w:w="1125" w:type="dxa"/>
            <w:tcBorders>
              <w:top w:val="nil"/>
              <w:left w:val="nil"/>
              <w:bottom w:val="single" w:color="auto" w:sz="4" w:space="0"/>
              <w:right w:val="single" w:color="auto" w:sz="4" w:space="0"/>
            </w:tcBorders>
            <w:noWrap w:val="0"/>
            <w:vAlign w:val="center"/>
          </w:tcPr>
          <w:p w14:paraId="79E23A79">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15.55</w:t>
            </w:r>
          </w:p>
        </w:tc>
        <w:tc>
          <w:tcPr>
            <w:tcW w:w="1140" w:type="dxa"/>
            <w:tcBorders>
              <w:top w:val="nil"/>
              <w:left w:val="nil"/>
              <w:bottom w:val="single" w:color="auto" w:sz="4" w:space="0"/>
              <w:right w:val="single" w:color="auto" w:sz="4" w:space="0"/>
            </w:tcBorders>
            <w:noWrap w:val="0"/>
            <w:vAlign w:val="center"/>
          </w:tcPr>
          <w:p w14:paraId="2EFDFFE4">
            <w:pPr>
              <w:jc w:val="right"/>
              <w:rPr>
                <w:rFonts w:ascii="宋体" w:hAnsi="宋体" w:eastAsia="宋体" w:cs="宋体"/>
                <w:color w:val="000000"/>
                <w:kern w:val="0"/>
                <w:sz w:val="22"/>
              </w:rPr>
            </w:pPr>
          </w:p>
        </w:tc>
        <w:tc>
          <w:tcPr>
            <w:tcW w:w="945" w:type="dxa"/>
            <w:tcBorders>
              <w:top w:val="nil"/>
              <w:left w:val="nil"/>
              <w:bottom w:val="single" w:color="auto" w:sz="4" w:space="0"/>
              <w:right w:val="single" w:color="auto" w:sz="4" w:space="0"/>
            </w:tcBorders>
            <w:noWrap w:val="0"/>
            <w:vAlign w:val="center"/>
          </w:tcPr>
          <w:p w14:paraId="30F471B9">
            <w:pPr>
              <w:jc w:val="right"/>
              <w:rPr>
                <w:rFonts w:ascii="宋体" w:hAnsi="宋体" w:eastAsia="宋体" w:cs="宋体"/>
                <w:color w:val="000000"/>
                <w:kern w:val="0"/>
                <w:sz w:val="22"/>
              </w:rPr>
            </w:pPr>
          </w:p>
        </w:tc>
        <w:tc>
          <w:tcPr>
            <w:tcW w:w="750" w:type="dxa"/>
            <w:tcBorders>
              <w:top w:val="nil"/>
              <w:left w:val="nil"/>
              <w:bottom w:val="single" w:color="auto" w:sz="4" w:space="0"/>
              <w:right w:val="single" w:color="auto" w:sz="4" w:space="0"/>
            </w:tcBorders>
            <w:noWrap w:val="0"/>
            <w:vAlign w:val="center"/>
          </w:tcPr>
          <w:p w14:paraId="4ED224C8">
            <w:pPr>
              <w:jc w:val="right"/>
              <w:rPr>
                <w:rFonts w:ascii="宋体" w:hAnsi="宋体" w:eastAsia="宋体" w:cs="宋体"/>
                <w:color w:val="000000"/>
                <w:kern w:val="0"/>
                <w:sz w:val="22"/>
              </w:rPr>
            </w:pPr>
          </w:p>
        </w:tc>
        <w:tc>
          <w:tcPr>
            <w:tcW w:w="967" w:type="dxa"/>
            <w:tcBorders>
              <w:top w:val="nil"/>
              <w:left w:val="nil"/>
              <w:bottom w:val="single" w:color="auto" w:sz="4" w:space="0"/>
              <w:right w:val="single" w:color="auto" w:sz="4" w:space="0"/>
            </w:tcBorders>
            <w:noWrap w:val="0"/>
            <w:vAlign w:val="center"/>
          </w:tcPr>
          <w:p w14:paraId="0BBE1D63">
            <w:pPr>
              <w:jc w:val="right"/>
              <w:rPr>
                <w:rFonts w:ascii="宋体" w:hAnsi="宋体" w:eastAsia="宋体" w:cs="宋体"/>
                <w:color w:val="000000"/>
                <w:kern w:val="0"/>
                <w:sz w:val="22"/>
              </w:rPr>
            </w:pPr>
          </w:p>
        </w:tc>
      </w:tr>
      <w:tr w14:paraId="777F88C1">
        <w:tblPrEx>
          <w:tblCellMar>
            <w:top w:w="0" w:type="dxa"/>
            <w:left w:w="108" w:type="dxa"/>
            <w:bottom w:w="0" w:type="dxa"/>
            <w:right w:w="108" w:type="dxa"/>
          </w:tblCellMar>
        </w:tblPrEx>
        <w:trPr>
          <w:trHeight w:val="397" w:hRule="atLeast"/>
          <w:jc w:val="center"/>
        </w:trPr>
        <w:tc>
          <w:tcPr>
            <w:tcW w:w="1235" w:type="dxa"/>
            <w:tcBorders>
              <w:top w:val="nil"/>
              <w:left w:val="single" w:color="auto" w:sz="4" w:space="0"/>
              <w:bottom w:val="single" w:color="auto" w:sz="4" w:space="0"/>
              <w:right w:val="single" w:color="auto" w:sz="4" w:space="0"/>
            </w:tcBorders>
            <w:noWrap w:val="0"/>
            <w:vAlign w:val="center"/>
          </w:tcPr>
          <w:p w14:paraId="22D0E048">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210</w:t>
            </w:r>
          </w:p>
        </w:tc>
        <w:tc>
          <w:tcPr>
            <w:tcW w:w="2478" w:type="dxa"/>
            <w:tcBorders>
              <w:top w:val="nil"/>
              <w:left w:val="nil"/>
              <w:bottom w:val="single" w:color="auto" w:sz="4" w:space="0"/>
              <w:right w:val="single" w:color="auto" w:sz="4" w:space="0"/>
            </w:tcBorders>
            <w:noWrap w:val="0"/>
            <w:vAlign w:val="center"/>
          </w:tcPr>
          <w:p w14:paraId="06DC2586">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卫生健康支出</w:t>
            </w:r>
          </w:p>
        </w:tc>
        <w:tc>
          <w:tcPr>
            <w:tcW w:w="1080" w:type="dxa"/>
            <w:tcBorders>
              <w:top w:val="nil"/>
              <w:left w:val="nil"/>
              <w:bottom w:val="single" w:color="auto" w:sz="4" w:space="0"/>
              <w:right w:val="single" w:color="auto" w:sz="4" w:space="0"/>
            </w:tcBorders>
            <w:noWrap w:val="0"/>
            <w:vAlign w:val="center"/>
          </w:tcPr>
          <w:p w14:paraId="37350976">
            <w:pPr>
              <w:keepNext w:val="0"/>
              <w:keepLines w:val="0"/>
              <w:widowControl/>
              <w:suppressLineNumbers w:val="0"/>
              <w:jc w:val="right"/>
              <w:textAlignment w:val="center"/>
              <w:rPr>
                <w:rFonts w:hint="default" w:ascii="宋体" w:hAnsi="宋体" w:eastAsia="宋体" w:cs="宋体"/>
                <w:color w:val="000000"/>
                <w:kern w:val="0"/>
                <w:sz w:val="22"/>
                <w:lang w:val="en-US"/>
              </w:rPr>
            </w:pPr>
            <w:r>
              <w:rPr>
                <w:rFonts w:hint="eastAsia" w:ascii="宋体" w:hAnsi="宋体" w:eastAsia="宋体" w:cs="宋体"/>
                <w:i w:val="0"/>
                <w:iCs w:val="0"/>
                <w:color w:val="000000"/>
                <w:kern w:val="0"/>
                <w:sz w:val="20"/>
                <w:szCs w:val="20"/>
                <w:u w:val="none"/>
                <w:lang w:val="en-US" w:eastAsia="zh-CN" w:bidi="ar"/>
              </w:rPr>
              <w:t>10076.65</w:t>
            </w:r>
          </w:p>
        </w:tc>
        <w:tc>
          <w:tcPr>
            <w:tcW w:w="1125" w:type="dxa"/>
            <w:tcBorders>
              <w:top w:val="nil"/>
              <w:left w:val="nil"/>
              <w:bottom w:val="single" w:color="auto" w:sz="4" w:space="0"/>
              <w:right w:val="single" w:color="auto" w:sz="4" w:space="0"/>
            </w:tcBorders>
            <w:noWrap w:val="0"/>
            <w:vAlign w:val="center"/>
          </w:tcPr>
          <w:p w14:paraId="3C30667D">
            <w:pPr>
              <w:keepNext w:val="0"/>
              <w:keepLines w:val="0"/>
              <w:widowControl/>
              <w:suppressLineNumbers w:val="0"/>
              <w:jc w:val="right"/>
              <w:textAlignment w:val="center"/>
              <w:rPr>
                <w:rFonts w:hint="default" w:ascii="宋体" w:hAnsi="宋体" w:eastAsia="宋体" w:cs="宋体"/>
                <w:color w:val="000000"/>
                <w:kern w:val="0"/>
                <w:sz w:val="22"/>
                <w:lang w:val="en-US"/>
              </w:rPr>
            </w:pPr>
            <w:r>
              <w:rPr>
                <w:rFonts w:hint="eastAsia" w:ascii="宋体" w:hAnsi="宋体" w:eastAsia="宋体" w:cs="宋体"/>
                <w:i w:val="0"/>
                <w:iCs w:val="0"/>
                <w:color w:val="000000"/>
                <w:kern w:val="0"/>
                <w:sz w:val="20"/>
                <w:szCs w:val="20"/>
                <w:u w:val="none"/>
                <w:lang w:val="en-US" w:eastAsia="zh-CN" w:bidi="ar"/>
              </w:rPr>
              <w:t>9485.72</w:t>
            </w:r>
          </w:p>
        </w:tc>
        <w:tc>
          <w:tcPr>
            <w:tcW w:w="1140" w:type="dxa"/>
            <w:tcBorders>
              <w:top w:val="nil"/>
              <w:left w:val="nil"/>
              <w:bottom w:val="single" w:color="auto" w:sz="4" w:space="0"/>
              <w:right w:val="single" w:color="auto" w:sz="4" w:space="0"/>
            </w:tcBorders>
            <w:noWrap w:val="0"/>
            <w:vAlign w:val="center"/>
          </w:tcPr>
          <w:p w14:paraId="557B340E">
            <w:pPr>
              <w:keepNext w:val="0"/>
              <w:keepLines w:val="0"/>
              <w:widowControl/>
              <w:suppressLineNumbers w:val="0"/>
              <w:jc w:val="righ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590.93</w:t>
            </w:r>
          </w:p>
        </w:tc>
        <w:tc>
          <w:tcPr>
            <w:tcW w:w="945" w:type="dxa"/>
            <w:tcBorders>
              <w:top w:val="nil"/>
              <w:left w:val="nil"/>
              <w:bottom w:val="single" w:color="auto" w:sz="4" w:space="0"/>
              <w:right w:val="single" w:color="auto" w:sz="4" w:space="0"/>
            </w:tcBorders>
            <w:noWrap w:val="0"/>
            <w:vAlign w:val="center"/>
          </w:tcPr>
          <w:p w14:paraId="18BF1CED">
            <w:pPr>
              <w:jc w:val="right"/>
              <w:rPr>
                <w:rFonts w:ascii="宋体" w:hAnsi="宋体" w:eastAsia="宋体" w:cs="宋体"/>
                <w:color w:val="000000"/>
                <w:kern w:val="0"/>
                <w:sz w:val="22"/>
              </w:rPr>
            </w:pPr>
          </w:p>
        </w:tc>
        <w:tc>
          <w:tcPr>
            <w:tcW w:w="750" w:type="dxa"/>
            <w:tcBorders>
              <w:top w:val="nil"/>
              <w:left w:val="nil"/>
              <w:bottom w:val="single" w:color="auto" w:sz="4" w:space="0"/>
              <w:right w:val="single" w:color="auto" w:sz="4" w:space="0"/>
            </w:tcBorders>
            <w:noWrap w:val="0"/>
            <w:vAlign w:val="center"/>
          </w:tcPr>
          <w:p w14:paraId="45AC6BF2">
            <w:pPr>
              <w:jc w:val="right"/>
              <w:rPr>
                <w:rFonts w:ascii="宋体" w:hAnsi="宋体" w:eastAsia="宋体" w:cs="宋体"/>
                <w:color w:val="000000"/>
                <w:kern w:val="0"/>
                <w:sz w:val="22"/>
              </w:rPr>
            </w:pPr>
          </w:p>
        </w:tc>
        <w:tc>
          <w:tcPr>
            <w:tcW w:w="967" w:type="dxa"/>
            <w:tcBorders>
              <w:top w:val="nil"/>
              <w:left w:val="nil"/>
              <w:bottom w:val="single" w:color="auto" w:sz="4" w:space="0"/>
              <w:right w:val="single" w:color="auto" w:sz="4" w:space="0"/>
            </w:tcBorders>
            <w:noWrap w:val="0"/>
            <w:vAlign w:val="center"/>
          </w:tcPr>
          <w:p w14:paraId="7FA24E99">
            <w:pPr>
              <w:jc w:val="right"/>
              <w:rPr>
                <w:rFonts w:ascii="宋体" w:hAnsi="宋体" w:eastAsia="宋体" w:cs="宋体"/>
                <w:color w:val="000000"/>
                <w:kern w:val="0"/>
                <w:sz w:val="22"/>
              </w:rPr>
            </w:pPr>
          </w:p>
        </w:tc>
      </w:tr>
      <w:tr w14:paraId="3AA2260A">
        <w:tblPrEx>
          <w:tblCellMar>
            <w:top w:w="0" w:type="dxa"/>
            <w:left w:w="108" w:type="dxa"/>
            <w:bottom w:w="0" w:type="dxa"/>
            <w:right w:w="108" w:type="dxa"/>
          </w:tblCellMar>
        </w:tblPrEx>
        <w:trPr>
          <w:trHeight w:val="397" w:hRule="atLeast"/>
          <w:jc w:val="center"/>
        </w:trPr>
        <w:tc>
          <w:tcPr>
            <w:tcW w:w="1235" w:type="dxa"/>
            <w:tcBorders>
              <w:top w:val="nil"/>
              <w:left w:val="single" w:color="auto" w:sz="4" w:space="0"/>
              <w:bottom w:val="single" w:color="auto" w:sz="4" w:space="0"/>
              <w:right w:val="single" w:color="auto" w:sz="4" w:space="0"/>
            </w:tcBorders>
            <w:noWrap w:val="0"/>
            <w:vAlign w:val="center"/>
          </w:tcPr>
          <w:p w14:paraId="6F267041">
            <w:pPr>
              <w:keepNext w:val="0"/>
              <w:keepLines w:val="0"/>
              <w:widowControl/>
              <w:suppressLineNumbers w:val="0"/>
              <w:jc w:val="left"/>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21002</w:t>
            </w:r>
          </w:p>
        </w:tc>
        <w:tc>
          <w:tcPr>
            <w:tcW w:w="2478" w:type="dxa"/>
            <w:tcBorders>
              <w:top w:val="nil"/>
              <w:left w:val="nil"/>
              <w:bottom w:val="single" w:color="auto" w:sz="4" w:space="0"/>
              <w:right w:val="single" w:color="auto" w:sz="4" w:space="0"/>
            </w:tcBorders>
            <w:noWrap w:val="0"/>
            <w:vAlign w:val="center"/>
          </w:tcPr>
          <w:p w14:paraId="0C5AB534">
            <w:pPr>
              <w:keepNext w:val="0"/>
              <w:keepLines w:val="0"/>
              <w:widowControl/>
              <w:suppressLineNumbers w:val="0"/>
              <w:jc w:val="left"/>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公立医院</w:t>
            </w:r>
          </w:p>
        </w:tc>
        <w:tc>
          <w:tcPr>
            <w:tcW w:w="1080" w:type="dxa"/>
            <w:tcBorders>
              <w:top w:val="nil"/>
              <w:left w:val="nil"/>
              <w:bottom w:val="single" w:color="auto" w:sz="4" w:space="0"/>
              <w:right w:val="single" w:color="auto" w:sz="4" w:space="0"/>
            </w:tcBorders>
            <w:noWrap w:val="0"/>
            <w:vAlign w:val="center"/>
          </w:tcPr>
          <w:p w14:paraId="5523D652">
            <w:pPr>
              <w:keepNext w:val="0"/>
              <w:keepLines w:val="0"/>
              <w:widowControl/>
              <w:suppressLineNumbers w:val="0"/>
              <w:jc w:val="right"/>
              <w:textAlignment w:val="center"/>
              <w:rPr>
                <w:rFonts w:hint="default" w:ascii="宋体" w:hAnsi="宋体" w:eastAsia="宋体" w:cs="宋体"/>
                <w:color w:val="000000"/>
                <w:kern w:val="0"/>
                <w:sz w:val="22"/>
                <w:lang w:val="en-US"/>
              </w:rPr>
            </w:pPr>
            <w:r>
              <w:rPr>
                <w:rFonts w:hint="eastAsia" w:ascii="宋体" w:hAnsi="宋体" w:eastAsia="宋体" w:cs="宋体"/>
                <w:i w:val="0"/>
                <w:iCs w:val="0"/>
                <w:color w:val="000000"/>
                <w:kern w:val="0"/>
                <w:sz w:val="20"/>
                <w:szCs w:val="20"/>
                <w:u w:val="none"/>
                <w:lang w:val="en-US" w:eastAsia="zh-CN" w:bidi="ar"/>
              </w:rPr>
              <w:t>9983.29</w:t>
            </w:r>
          </w:p>
        </w:tc>
        <w:tc>
          <w:tcPr>
            <w:tcW w:w="1125" w:type="dxa"/>
            <w:tcBorders>
              <w:top w:val="nil"/>
              <w:left w:val="nil"/>
              <w:bottom w:val="single" w:color="auto" w:sz="4" w:space="0"/>
              <w:right w:val="single" w:color="auto" w:sz="4" w:space="0"/>
            </w:tcBorders>
            <w:noWrap w:val="0"/>
            <w:vAlign w:val="center"/>
          </w:tcPr>
          <w:p w14:paraId="184887D9">
            <w:pPr>
              <w:keepNext w:val="0"/>
              <w:keepLines w:val="0"/>
              <w:widowControl/>
              <w:suppressLineNumbers w:val="0"/>
              <w:jc w:val="right"/>
              <w:textAlignment w:val="center"/>
              <w:rPr>
                <w:rFonts w:hint="default" w:ascii="宋体" w:hAnsi="宋体" w:eastAsia="宋体" w:cs="宋体"/>
                <w:color w:val="000000"/>
                <w:kern w:val="0"/>
                <w:sz w:val="22"/>
                <w:lang w:val="en-US"/>
              </w:rPr>
            </w:pPr>
            <w:r>
              <w:rPr>
                <w:rFonts w:hint="eastAsia" w:ascii="宋体" w:hAnsi="宋体" w:eastAsia="宋体" w:cs="宋体"/>
                <w:i w:val="0"/>
                <w:iCs w:val="0"/>
                <w:color w:val="000000"/>
                <w:kern w:val="0"/>
                <w:sz w:val="20"/>
                <w:szCs w:val="20"/>
                <w:u w:val="none"/>
                <w:lang w:val="en-US" w:eastAsia="zh-CN" w:bidi="ar"/>
              </w:rPr>
              <w:t>9392.35</w:t>
            </w:r>
          </w:p>
        </w:tc>
        <w:tc>
          <w:tcPr>
            <w:tcW w:w="1140" w:type="dxa"/>
            <w:tcBorders>
              <w:top w:val="nil"/>
              <w:left w:val="nil"/>
              <w:bottom w:val="single" w:color="auto" w:sz="4" w:space="0"/>
              <w:right w:val="single" w:color="auto" w:sz="4" w:space="0"/>
            </w:tcBorders>
            <w:noWrap w:val="0"/>
            <w:vAlign w:val="center"/>
          </w:tcPr>
          <w:p w14:paraId="0C93F552">
            <w:pPr>
              <w:keepNext w:val="0"/>
              <w:keepLines w:val="0"/>
              <w:widowControl/>
              <w:suppressLineNumbers w:val="0"/>
              <w:jc w:val="right"/>
              <w:textAlignment w:val="center"/>
              <w:rPr>
                <w:rFonts w:hint="default" w:ascii="宋体" w:hAnsi="宋体" w:eastAsia="宋体" w:cs="宋体"/>
                <w:color w:val="000000"/>
                <w:kern w:val="0"/>
                <w:sz w:val="22"/>
                <w:lang w:val="en-US"/>
              </w:rPr>
            </w:pPr>
            <w:r>
              <w:rPr>
                <w:rFonts w:hint="eastAsia" w:ascii="宋体" w:hAnsi="宋体" w:eastAsia="宋体" w:cs="宋体"/>
                <w:i w:val="0"/>
                <w:iCs w:val="0"/>
                <w:color w:val="000000"/>
                <w:kern w:val="0"/>
                <w:sz w:val="20"/>
                <w:szCs w:val="20"/>
                <w:u w:val="none"/>
                <w:lang w:val="en-US" w:eastAsia="zh-CN" w:bidi="ar"/>
              </w:rPr>
              <w:t>590.93</w:t>
            </w:r>
          </w:p>
        </w:tc>
        <w:tc>
          <w:tcPr>
            <w:tcW w:w="945" w:type="dxa"/>
            <w:tcBorders>
              <w:top w:val="nil"/>
              <w:left w:val="nil"/>
              <w:bottom w:val="single" w:color="auto" w:sz="4" w:space="0"/>
              <w:right w:val="single" w:color="auto" w:sz="4" w:space="0"/>
            </w:tcBorders>
            <w:noWrap w:val="0"/>
            <w:vAlign w:val="center"/>
          </w:tcPr>
          <w:p w14:paraId="7C345D09">
            <w:pPr>
              <w:jc w:val="right"/>
              <w:rPr>
                <w:rFonts w:hint="eastAsia" w:ascii="宋体" w:hAnsi="宋体" w:eastAsia="宋体" w:cs="宋体"/>
                <w:color w:val="000000"/>
                <w:kern w:val="0"/>
                <w:sz w:val="22"/>
              </w:rPr>
            </w:pPr>
          </w:p>
        </w:tc>
        <w:tc>
          <w:tcPr>
            <w:tcW w:w="750" w:type="dxa"/>
            <w:tcBorders>
              <w:top w:val="nil"/>
              <w:left w:val="nil"/>
              <w:bottom w:val="single" w:color="auto" w:sz="4" w:space="0"/>
              <w:right w:val="single" w:color="auto" w:sz="4" w:space="0"/>
            </w:tcBorders>
            <w:noWrap w:val="0"/>
            <w:vAlign w:val="center"/>
          </w:tcPr>
          <w:p w14:paraId="3A3844A5">
            <w:pPr>
              <w:jc w:val="right"/>
              <w:rPr>
                <w:rFonts w:hint="eastAsia" w:ascii="宋体" w:hAnsi="宋体" w:eastAsia="宋体" w:cs="宋体"/>
                <w:color w:val="000000"/>
                <w:kern w:val="0"/>
                <w:sz w:val="22"/>
              </w:rPr>
            </w:pPr>
          </w:p>
        </w:tc>
        <w:tc>
          <w:tcPr>
            <w:tcW w:w="967" w:type="dxa"/>
            <w:tcBorders>
              <w:top w:val="nil"/>
              <w:left w:val="nil"/>
              <w:bottom w:val="single" w:color="auto" w:sz="4" w:space="0"/>
              <w:right w:val="single" w:color="auto" w:sz="4" w:space="0"/>
            </w:tcBorders>
            <w:noWrap w:val="0"/>
            <w:vAlign w:val="center"/>
          </w:tcPr>
          <w:p w14:paraId="3B79A318">
            <w:pPr>
              <w:jc w:val="right"/>
              <w:rPr>
                <w:rFonts w:hint="eastAsia" w:ascii="宋体" w:hAnsi="宋体" w:eastAsia="宋体" w:cs="宋体"/>
                <w:color w:val="000000"/>
                <w:kern w:val="0"/>
                <w:sz w:val="22"/>
              </w:rPr>
            </w:pPr>
          </w:p>
        </w:tc>
      </w:tr>
      <w:tr w14:paraId="06C8446B">
        <w:tblPrEx>
          <w:tblCellMar>
            <w:top w:w="0" w:type="dxa"/>
            <w:left w:w="108" w:type="dxa"/>
            <w:bottom w:w="0" w:type="dxa"/>
            <w:right w:w="108" w:type="dxa"/>
          </w:tblCellMar>
        </w:tblPrEx>
        <w:trPr>
          <w:trHeight w:val="397" w:hRule="atLeast"/>
          <w:jc w:val="center"/>
        </w:trPr>
        <w:tc>
          <w:tcPr>
            <w:tcW w:w="1235" w:type="dxa"/>
            <w:tcBorders>
              <w:top w:val="nil"/>
              <w:left w:val="single" w:color="auto" w:sz="4" w:space="0"/>
              <w:bottom w:val="single" w:color="auto" w:sz="4" w:space="0"/>
              <w:right w:val="single" w:color="auto" w:sz="4" w:space="0"/>
            </w:tcBorders>
            <w:noWrap w:val="0"/>
            <w:vAlign w:val="center"/>
          </w:tcPr>
          <w:p w14:paraId="204BD3F3">
            <w:pPr>
              <w:keepNext w:val="0"/>
              <w:keepLines w:val="0"/>
              <w:widowControl/>
              <w:suppressLineNumbers w:val="0"/>
              <w:ind w:left="200" w:hanging="200" w:hangingChars="100"/>
              <w:jc w:val="left"/>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2100201</w:t>
            </w:r>
          </w:p>
        </w:tc>
        <w:tc>
          <w:tcPr>
            <w:tcW w:w="2478" w:type="dxa"/>
            <w:tcBorders>
              <w:top w:val="nil"/>
              <w:left w:val="nil"/>
              <w:bottom w:val="single" w:color="auto" w:sz="4" w:space="0"/>
              <w:right w:val="single" w:color="auto" w:sz="4" w:space="0"/>
            </w:tcBorders>
            <w:noWrap w:val="0"/>
            <w:vAlign w:val="center"/>
          </w:tcPr>
          <w:p w14:paraId="1CE653CF">
            <w:pPr>
              <w:keepNext w:val="0"/>
              <w:keepLines w:val="0"/>
              <w:widowControl/>
              <w:suppressLineNumbers w:val="0"/>
              <w:jc w:val="left"/>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综合医院</w:t>
            </w:r>
          </w:p>
        </w:tc>
        <w:tc>
          <w:tcPr>
            <w:tcW w:w="1080" w:type="dxa"/>
            <w:tcBorders>
              <w:top w:val="nil"/>
              <w:left w:val="nil"/>
              <w:bottom w:val="single" w:color="auto" w:sz="4" w:space="0"/>
              <w:right w:val="single" w:color="auto" w:sz="4" w:space="0"/>
            </w:tcBorders>
            <w:noWrap w:val="0"/>
            <w:vAlign w:val="center"/>
          </w:tcPr>
          <w:p w14:paraId="7CEF01E6">
            <w:pPr>
              <w:keepNext w:val="0"/>
              <w:keepLines w:val="0"/>
              <w:widowControl/>
              <w:suppressLineNumbers w:val="0"/>
              <w:jc w:val="right"/>
              <w:textAlignment w:val="center"/>
              <w:rPr>
                <w:rFonts w:hint="default" w:ascii="宋体" w:hAnsi="宋体" w:eastAsia="宋体" w:cs="宋体"/>
                <w:color w:val="000000"/>
                <w:kern w:val="0"/>
                <w:sz w:val="22"/>
                <w:lang w:val="en-US"/>
              </w:rPr>
            </w:pPr>
            <w:r>
              <w:rPr>
                <w:rFonts w:hint="eastAsia" w:ascii="宋体" w:hAnsi="宋体" w:eastAsia="宋体" w:cs="宋体"/>
                <w:i w:val="0"/>
                <w:iCs w:val="0"/>
                <w:color w:val="000000"/>
                <w:kern w:val="0"/>
                <w:sz w:val="20"/>
                <w:szCs w:val="20"/>
                <w:u w:val="none"/>
                <w:lang w:val="en-US" w:eastAsia="zh-CN" w:bidi="ar"/>
              </w:rPr>
              <w:t>9983.29</w:t>
            </w:r>
          </w:p>
        </w:tc>
        <w:tc>
          <w:tcPr>
            <w:tcW w:w="1125" w:type="dxa"/>
            <w:tcBorders>
              <w:top w:val="nil"/>
              <w:left w:val="nil"/>
              <w:bottom w:val="single" w:color="auto" w:sz="4" w:space="0"/>
              <w:right w:val="single" w:color="auto" w:sz="4" w:space="0"/>
            </w:tcBorders>
            <w:noWrap w:val="0"/>
            <w:vAlign w:val="center"/>
          </w:tcPr>
          <w:p w14:paraId="0F2CE02F">
            <w:pPr>
              <w:keepNext w:val="0"/>
              <w:keepLines w:val="0"/>
              <w:widowControl/>
              <w:suppressLineNumbers w:val="0"/>
              <w:jc w:val="right"/>
              <w:textAlignment w:val="center"/>
              <w:rPr>
                <w:rFonts w:hint="default" w:ascii="宋体" w:hAnsi="宋体" w:eastAsia="宋体" w:cs="宋体"/>
                <w:color w:val="000000"/>
                <w:kern w:val="0"/>
                <w:sz w:val="22"/>
                <w:lang w:val="en-US"/>
              </w:rPr>
            </w:pPr>
            <w:r>
              <w:rPr>
                <w:rFonts w:hint="eastAsia" w:ascii="宋体" w:hAnsi="宋体" w:eastAsia="宋体" w:cs="宋体"/>
                <w:i w:val="0"/>
                <w:iCs w:val="0"/>
                <w:color w:val="000000"/>
                <w:kern w:val="0"/>
                <w:sz w:val="20"/>
                <w:szCs w:val="20"/>
                <w:u w:val="none"/>
                <w:lang w:val="en-US" w:eastAsia="zh-CN" w:bidi="ar"/>
              </w:rPr>
              <w:t>9392.35</w:t>
            </w:r>
          </w:p>
        </w:tc>
        <w:tc>
          <w:tcPr>
            <w:tcW w:w="1140" w:type="dxa"/>
            <w:tcBorders>
              <w:top w:val="nil"/>
              <w:left w:val="nil"/>
              <w:bottom w:val="single" w:color="auto" w:sz="4" w:space="0"/>
              <w:right w:val="single" w:color="auto" w:sz="4" w:space="0"/>
            </w:tcBorders>
            <w:noWrap w:val="0"/>
            <w:vAlign w:val="center"/>
          </w:tcPr>
          <w:p w14:paraId="24299985">
            <w:pPr>
              <w:keepNext w:val="0"/>
              <w:keepLines w:val="0"/>
              <w:widowControl/>
              <w:suppressLineNumbers w:val="0"/>
              <w:jc w:val="right"/>
              <w:textAlignment w:val="center"/>
              <w:rPr>
                <w:rFonts w:hint="default" w:ascii="宋体" w:hAnsi="宋体" w:eastAsia="宋体" w:cs="宋体"/>
                <w:color w:val="000000"/>
                <w:kern w:val="0"/>
                <w:sz w:val="22"/>
                <w:lang w:val="en-US"/>
              </w:rPr>
            </w:pPr>
            <w:r>
              <w:rPr>
                <w:rFonts w:hint="eastAsia" w:ascii="宋体" w:hAnsi="宋体" w:eastAsia="宋体" w:cs="宋体"/>
                <w:i w:val="0"/>
                <w:iCs w:val="0"/>
                <w:color w:val="000000"/>
                <w:kern w:val="0"/>
                <w:sz w:val="20"/>
                <w:szCs w:val="20"/>
                <w:u w:val="none"/>
                <w:lang w:val="en-US" w:eastAsia="zh-CN" w:bidi="ar"/>
              </w:rPr>
              <w:t>590.93</w:t>
            </w:r>
          </w:p>
        </w:tc>
        <w:tc>
          <w:tcPr>
            <w:tcW w:w="945" w:type="dxa"/>
            <w:tcBorders>
              <w:top w:val="nil"/>
              <w:left w:val="nil"/>
              <w:bottom w:val="single" w:color="auto" w:sz="4" w:space="0"/>
              <w:right w:val="single" w:color="auto" w:sz="4" w:space="0"/>
            </w:tcBorders>
            <w:noWrap w:val="0"/>
            <w:vAlign w:val="center"/>
          </w:tcPr>
          <w:p w14:paraId="227F0E14">
            <w:pPr>
              <w:jc w:val="right"/>
              <w:rPr>
                <w:rFonts w:hint="eastAsia" w:ascii="宋体" w:hAnsi="宋体" w:eastAsia="宋体" w:cs="宋体"/>
                <w:color w:val="000000"/>
                <w:kern w:val="0"/>
                <w:sz w:val="22"/>
              </w:rPr>
            </w:pPr>
          </w:p>
        </w:tc>
        <w:tc>
          <w:tcPr>
            <w:tcW w:w="750" w:type="dxa"/>
            <w:tcBorders>
              <w:top w:val="nil"/>
              <w:left w:val="nil"/>
              <w:bottom w:val="single" w:color="auto" w:sz="4" w:space="0"/>
              <w:right w:val="single" w:color="auto" w:sz="4" w:space="0"/>
            </w:tcBorders>
            <w:noWrap w:val="0"/>
            <w:vAlign w:val="center"/>
          </w:tcPr>
          <w:p w14:paraId="1EFB8A1A">
            <w:pPr>
              <w:jc w:val="right"/>
              <w:rPr>
                <w:rFonts w:hint="eastAsia" w:ascii="宋体" w:hAnsi="宋体" w:eastAsia="宋体" w:cs="宋体"/>
                <w:color w:val="000000"/>
                <w:kern w:val="0"/>
                <w:sz w:val="22"/>
              </w:rPr>
            </w:pPr>
          </w:p>
        </w:tc>
        <w:tc>
          <w:tcPr>
            <w:tcW w:w="967" w:type="dxa"/>
            <w:tcBorders>
              <w:top w:val="nil"/>
              <w:left w:val="nil"/>
              <w:bottom w:val="single" w:color="auto" w:sz="4" w:space="0"/>
              <w:right w:val="single" w:color="auto" w:sz="4" w:space="0"/>
            </w:tcBorders>
            <w:noWrap w:val="0"/>
            <w:vAlign w:val="center"/>
          </w:tcPr>
          <w:p w14:paraId="384430CF">
            <w:pPr>
              <w:jc w:val="right"/>
              <w:rPr>
                <w:rFonts w:hint="eastAsia" w:ascii="宋体" w:hAnsi="宋体" w:eastAsia="宋体" w:cs="宋体"/>
                <w:color w:val="000000"/>
                <w:kern w:val="0"/>
                <w:sz w:val="22"/>
              </w:rPr>
            </w:pPr>
          </w:p>
        </w:tc>
      </w:tr>
      <w:tr w14:paraId="095618B3">
        <w:tblPrEx>
          <w:tblCellMar>
            <w:top w:w="0" w:type="dxa"/>
            <w:left w:w="108" w:type="dxa"/>
            <w:bottom w:w="0" w:type="dxa"/>
            <w:right w:w="108" w:type="dxa"/>
          </w:tblCellMar>
        </w:tblPrEx>
        <w:trPr>
          <w:trHeight w:val="397" w:hRule="atLeast"/>
          <w:jc w:val="center"/>
        </w:trPr>
        <w:tc>
          <w:tcPr>
            <w:tcW w:w="1235" w:type="dxa"/>
            <w:tcBorders>
              <w:top w:val="nil"/>
              <w:left w:val="single" w:color="auto" w:sz="4" w:space="0"/>
              <w:bottom w:val="single" w:color="auto" w:sz="4" w:space="0"/>
              <w:right w:val="single" w:color="auto" w:sz="4" w:space="0"/>
            </w:tcBorders>
            <w:noWrap w:val="0"/>
            <w:vAlign w:val="center"/>
          </w:tcPr>
          <w:p w14:paraId="1D74CC45">
            <w:pPr>
              <w:keepNext w:val="0"/>
              <w:keepLines w:val="0"/>
              <w:widowControl/>
              <w:suppressLineNumbers w:val="0"/>
              <w:jc w:val="left"/>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21011</w:t>
            </w:r>
          </w:p>
        </w:tc>
        <w:tc>
          <w:tcPr>
            <w:tcW w:w="2478" w:type="dxa"/>
            <w:tcBorders>
              <w:top w:val="nil"/>
              <w:left w:val="nil"/>
              <w:bottom w:val="single" w:color="auto" w:sz="4" w:space="0"/>
              <w:right w:val="single" w:color="auto" w:sz="4" w:space="0"/>
            </w:tcBorders>
            <w:noWrap w:val="0"/>
            <w:vAlign w:val="center"/>
          </w:tcPr>
          <w:p w14:paraId="61699AD5">
            <w:pPr>
              <w:keepNext w:val="0"/>
              <w:keepLines w:val="0"/>
              <w:widowControl/>
              <w:suppressLineNumbers w:val="0"/>
              <w:jc w:val="left"/>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行政事业单位医疗</w:t>
            </w:r>
          </w:p>
        </w:tc>
        <w:tc>
          <w:tcPr>
            <w:tcW w:w="1080" w:type="dxa"/>
            <w:tcBorders>
              <w:top w:val="nil"/>
              <w:left w:val="nil"/>
              <w:bottom w:val="single" w:color="auto" w:sz="4" w:space="0"/>
              <w:right w:val="single" w:color="auto" w:sz="4" w:space="0"/>
            </w:tcBorders>
            <w:noWrap w:val="0"/>
            <w:vAlign w:val="center"/>
          </w:tcPr>
          <w:p w14:paraId="3E63A446">
            <w:pPr>
              <w:keepNext w:val="0"/>
              <w:keepLines w:val="0"/>
              <w:widowControl/>
              <w:suppressLineNumbers w:val="0"/>
              <w:jc w:val="right"/>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93.36</w:t>
            </w:r>
          </w:p>
        </w:tc>
        <w:tc>
          <w:tcPr>
            <w:tcW w:w="1125" w:type="dxa"/>
            <w:tcBorders>
              <w:top w:val="nil"/>
              <w:left w:val="nil"/>
              <w:bottom w:val="single" w:color="auto" w:sz="4" w:space="0"/>
              <w:right w:val="single" w:color="auto" w:sz="4" w:space="0"/>
            </w:tcBorders>
            <w:noWrap w:val="0"/>
            <w:vAlign w:val="center"/>
          </w:tcPr>
          <w:p w14:paraId="70FED88B">
            <w:pPr>
              <w:keepNext w:val="0"/>
              <w:keepLines w:val="0"/>
              <w:widowControl/>
              <w:suppressLineNumbers w:val="0"/>
              <w:jc w:val="right"/>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93.36</w:t>
            </w:r>
          </w:p>
        </w:tc>
        <w:tc>
          <w:tcPr>
            <w:tcW w:w="1140" w:type="dxa"/>
            <w:tcBorders>
              <w:top w:val="nil"/>
              <w:left w:val="nil"/>
              <w:bottom w:val="single" w:color="auto" w:sz="4" w:space="0"/>
              <w:right w:val="single" w:color="auto" w:sz="4" w:space="0"/>
            </w:tcBorders>
            <w:noWrap w:val="0"/>
            <w:vAlign w:val="center"/>
          </w:tcPr>
          <w:p w14:paraId="7B560AD6">
            <w:pPr>
              <w:jc w:val="right"/>
              <w:rPr>
                <w:rFonts w:hint="eastAsia" w:ascii="宋体" w:hAnsi="宋体" w:eastAsia="宋体" w:cs="宋体"/>
                <w:color w:val="000000"/>
                <w:kern w:val="0"/>
                <w:sz w:val="22"/>
              </w:rPr>
            </w:pPr>
          </w:p>
        </w:tc>
        <w:tc>
          <w:tcPr>
            <w:tcW w:w="945" w:type="dxa"/>
            <w:tcBorders>
              <w:top w:val="nil"/>
              <w:left w:val="nil"/>
              <w:bottom w:val="single" w:color="auto" w:sz="4" w:space="0"/>
              <w:right w:val="single" w:color="auto" w:sz="4" w:space="0"/>
            </w:tcBorders>
            <w:noWrap w:val="0"/>
            <w:vAlign w:val="center"/>
          </w:tcPr>
          <w:p w14:paraId="6F3437B4">
            <w:pPr>
              <w:jc w:val="right"/>
              <w:rPr>
                <w:rFonts w:hint="eastAsia" w:ascii="宋体" w:hAnsi="宋体" w:eastAsia="宋体" w:cs="宋体"/>
                <w:color w:val="000000"/>
                <w:kern w:val="0"/>
                <w:sz w:val="22"/>
              </w:rPr>
            </w:pPr>
          </w:p>
        </w:tc>
        <w:tc>
          <w:tcPr>
            <w:tcW w:w="750" w:type="dxa"/>
            <w:tcBorders>
              <w:top w:val="nil"/>
              <w:left w:val="nil"/>
              <w:bottom w:val="single" w:color="auto" w:sz="4" w:space="0"/>
              <w:right w:val="single" w:color="auto" w:sz="4" w:space="0"/>
            </w:tcBorders>
            <w:noWrap w:val="0"/>
            <w:vAlign w:val="center"/>
          </w:tcPr>
          <w:p w14:paraId="07EDD443">
            <w:pPr>
              <w:jc w:val="right"/>
              <w:rPr>
                <w:rFonts w:hint="eastAsia" w:ascii="宋体" w:hAnsi="宋体" w:eastAsia="宋体" w:cs="宋体"/>
                <w:color w:val="000000"/>
                <w:kern w:val="0"/>
                <w:sz w:val="22"/>
              </w:rPr>
            </w:pPr>
          </w:p>
        </w:tc>
        <w:tc>
          <w:tcPr>
            <w:tcW w:w="967" w:type="dxa"/>
            <w:tcBorders>
              <w:top w:val="nil"/>
              <w:left w:val="nil"/>
              <w:bottom w:val="single" w:color="auto" w:sz="4" w:space="0"/>
              <w:right w:val="single" w:color="auto" w:sz="4" w:space="0"/>
            </w:tcBorders>
            <w:noWrap w:val="0"/>
            <w:vAlign w:val="center"/>
          </w:tcPr>
          <w:p w14:paraId="64E87EE3">
            <w:pPr>
              <w:jc w:val="right"/>
              <w:rPr>
                <w:rFonts w:hint="eastAsia" w:ascii="宋体" w:hAnsi="宋体" w:eastAsia="宋体" w:cs="宋体"/>
                <w:color w:val="000000"/>
                <w:kern w:val="0"/>
                <w:sz w:val="22"/>
              </w:rPr>
            </w:pPr>
          </w:p>
        </w:tc>
      </w:tr>
      <w:tr w14:paraId="1B15D8E1">
        <w:tblPrEx>
          <w:tblCellMar>
            <w:top w:w="0" w:type="dxa"/>
            <w:left w:w="108" w:type="dxa"/>
            <w:bottom w:w="0" w:type="dxa"/>
            <w:right w:w="108" w:type="dxa"/>
          </w:tblCellMar>
        </w:tblPrEx>
        <w:trPr>
          <w:trHeight w:val="397" w:hRule="atLeast"/>
          <w:jc w:val="center"/>
        </w:trPr>
        <w:tc>
          <w:tcPr>
            <w:tcW w:w="1235" w:type="dxa"/>
            <w:tcBorders>
              <w:top w:val="nil"/>
              <w:left w:val="single" w:color="auto" w:sz="4" w:space="0"/>
              <w:bottom w:val="single" w:color="auto" w:sz="4" w:space="0"/>
              <w:right w:val="single" w:color="auto" w:sz="4" w:space="0"/>
            </w:tcBorders>
            <w:noWrap w:val="0"/>
            <w:vAlign w:val="center"/>
          </w:tcPr>
          <w:p w14:paraId="42C70553">
            <w:pPr>
              <w:keepNext w:val="0"/>
              <w:keepLines w:val="0"/>
              <w:widowControl/>
              <w:suppressLineNumbers w:val="0"/>
              <w:jc w:val="left"/>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2101102</w:t>
            </w:r>
          </w:p>
        </w:tc>
        <w:tc>
          <w:tcPr>
            <w:tcW w:w="2478" w:type="dxa"/>
            <w:tcBorders>
              <w:top w:val="nil"/>
              <w:left w:val="nil"/>
              <w:bottom w:val="single" w:color="auto" w:sz="4" w:space="0"/>
              <w:right w:val="single" w:color="auto" w:sz="4" w:space="0"/>
            </w:tcBorders>
            <w:noWrap w:val="0"/>
            <w:vAlign w:val="center"/>
          </w:tcPr>
          <w:p w14:paraId="1173A7B7">
            <w:pPr>
              <w:keepNext w:val="0"/>
              <w:keepLines w:val="0"/>
              <w:widowControl/>
              <w:suppressLineNumbers w:val="0"/>
              <w:jc w:val="left"/>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事业单位医疗</w:t>
            </w:r>
          </w:p>
        </w:tc>
        <w:tc>
          <w:tcPr>
            <w:tcW w:w="1080" w:type="dxa"/>
            <w:tcBorders>
              <w:top w:val="nil"/>
              <w:left w:val="nil"/>
              <w:bottom w:val="single" w:color="auto" w:sz="4" w:space="0"/>
              <w:right w:val="single" w:color="auto" w:sz="4" w:space="0"/>
            </w:tcBorders>
            <w:noWrap w:val="0"/>
            <w:vAlign w:val="center"/>
          </w:tcPr>
          <w:p w14:paraId="2D88BBA2">
            <w:pPr>
              <w:keepNext w:val="0"/>
              <w:keepLines w:val="0"/>
              <w:widowControl/>
              <w:suppressLineNumbers w:val="0"/>
              <w:jc w:val="right"/>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93.36</w:t>
            </w:r>
          </w:p>
        </w:tc>
        <w:tc>
          <w:tcPr>
            <w:tcW w:w="1125" w:type="dxa"/>
            <w:tcBorders>
              <w:top w:val="nil"/>
              <w:left w:val="nil"/>
              <w:bottom w:val="single" w:color="auto" w:sz="4" w:space="0"/>
              <w:right w:val="single" w:color="auto" w:sz="4" w:space="0"/>
            </w:tcBorders>
            <w:noWrap w:val="0"/>
            <w:vAlign w:val="center"/>
          </w:tcPr>
          <w:p w14:paraId="6D7AC6FE">
            <w:pPr>
              <w:keepNext w:val="0"/>
              <w:keepLines w:val="0"/>
              <w:widowControl/>
              <w:suppressLineNumbers w:val="0"/>
              <w:jc w:val="right"/>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93.36</w:t>
            </w:r>
          </w:p>
        </w:tc>
        <w:tc>
          <w:tcPr>
            <w:tcW w:w="1140" w:type="dxa"/>
            <w:tcBorders>
              <w:top w:val="nil"/>
              <w:left w:val="nil"/>
              <w:bottom w:val="single" w:color="auto" w:sz="4" w:space="0"/>
              <w:right w:val="single" w:color="auto" w:sz="4" w:space="0"/>
            </w:tcBorders>
            <w:noWrap w:val="0"/>
            <w:vAlign w:val="center"/>
          </w:tcPr>
          <w:p w14:paraId="7B84B8B5">
            <w:pPr>
              <w:jc w:val="right"/>
              <w:rPr>
                <w:rFonts w:hint="eastAsia" w:ascii="宋体" w:hAnsi="宋体" w:eastAsia="宋体" w:cs="宋体"/>
                <w:color w:val="000000"/>
                <w:kern w:val="0"/>
                <w:sz w:val="22"/>
              </w:rPr>
            </w:pPr>
          </w:p>
        </w:tc>
        <w:tc>
          <w:tcPr>
            <w:tcW w:w="945" w:type="dxa"/>
            <w:tcBorders>
              <w:top w:val="nil"/>
              <w:left w:val="nil"/>
              <w:bottom w:val="single" w:color="auto" w:sz="4" w:space="0"/>
              <w:right w:val="single" w:color="auto" w:sz="4" w:space="0"/>
            </w:tcBorders>
            <w:noWrap w:val="0"/>
            <w:vAlign w:val="center"/>
          </w:tcPr>
          <w:p w14:paraId="2AFE3877">
            <w:pPr>
              <w:jc w:val="right"/>
              <w:rPr>
                <w:rFonts w:hint="eastAsia" w:ascii="宋体" w:hAnsi="宋体" w:eastAsia="宋体" w:cs="宋体"/>
                <w:color w:val="000000"/>
                <w:kern w:val="0"/>
                <w:sz w:val="22"/>
              </w:rPr>
            </w:pPr>
          </w:p>
        </w:tc>
        <w:tc>
          <w:tcPr>
            <w:tcW w:w="750" w:type="dxa"/>
            <w:tcBorders>
              <w:top w:val="nil"/>
              <w:left w:val="nil"/>
              <w:bottom w:val="single" w:color="auto" w:sz="4" w:space="0"/>
              <w:right w:val="single" w:color="auto" w:sz="4" w:space="0"/>
            </w:tcBorders>
            <w:noWrap w:val="0"/>
            <w:vAlign w:val="center"/>
          </w:tcPr>
          <w:p w14:paraId="796043A8">
            <w:pPr>
              <w:jc w:val="right"/>
              <w:rPr>
                <w:rFonts w:hint="eastAsia" w:ascii="宋体" w:hAnsi="宋体" w:eastAsia="宋体" w:cs="宋体"/>
                <w:color w:val="000000"/>
                <w:kern w:val="0"/>
                <w:sz w:val="22"/>
              </w:rPr>
            </w:pPr>
          </w:p>
        </w:tc>
        <w:tc>
          <w:tcPr>
            <w:tcW w:w="967" w:type="dxa"/>
            <w:tcBorders>
              <w:top w:val="nil"/>
              <w:left w:val="nil"/>
              <w:bottom w:val="single" w:color="auto" w:sz="4" w:space="0"/>
              <w:right w:val="single" w:color="auto" w:sz="4" w:space="0"/>
            </w:tcBorders>
            <w:noWrap w:val="0"/>
            <w:vAlign w:val="center"/>
          </w:tcPr>
          <w:p w14:paraId="16F12278">
            <w:pPr>
              <w:jc w:val="right"/>
              <w:rPr>
                <w:rFonts w:hint="eastAsia" w:ascii="宋体" w:hAnsi="宋体" w:eastAsia="宋体" w:cs="宋体"/>
                <w:color w:val="000000"/>
                <w:kern w:val="0"/>
                <w:sz w:val="22"/>
              </w:rPr>
            </w:pPr>
          </w:p>
        </w:tc>
      </w:tr>
      <w:tr w14:paraId="4BC62F81">
        <w:tblPrEx>
          <w:tblCellMar>
            <w:top w:w="0" w:type="dxa"/>
            <w:left w:w="108" w:type="dxa"/>
            <w:bottom w:w="0" w:type="dxa"/>
            <w:right w:w="108" w:type="dxa"/>
          </w:tblCellMar>
        </w:tblPrEx>
        <w:trPr>
          <w:trHeight w:val="397" w:hRule="atLeast"/>
          <w:jc w:val="center"/>
        </w:trPr>
        <w:tc>
          <w:tcPr>
            <w:tcW w:w="1235" w:type="dxa"/>
            <w:tcBorders>
              <w:top w:val="nil"/>
              <w:left w:val="single" w:color="auto" w:sz="4" w:space="0"/>
              <w:bottom w:val="single" w:color="auto" w:sz="4" w:space="0"/>
              <w:right w:val="single" w:color="auto" w:sz="4" w:space="0"/>
            </w:tcBorders>
            <w:noWrap w:val="0"/>
            <w:vAlign w:val="center"/>
          </w:tcPr>
          <w:p w14:paraId="4E8410EF">
            <w:pPr>
              <w:keepNext w:val="0"/>
              <w:keepLines w:val="0"/>
              <w:widowControl/>
              <w:suppressLineNumbers w:val="0"/>
              <w:jc w:val="left"/>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221</w:t>
            </w:r>
          </w:p>
        </w:tc>
        <w:tc>
          <w:tcPr>
            <w:tcW w:w="2478" w:type="dxa"/>
            <w:tcBorders>
              <w:top w:val="nil"/>
              <w:left w:val="nil"/>
              <w:bottom w:val="single" w:color="auto" w:sz="4" w:space="0"/>
              <w:right w:val="single" w:color="auto" w:sz="4" w:space="0"/>
            </w:tcBorders>
            <w:noWrap w:val="0"/>
            <w:vAlign w:val="center"/>
          </w:tcPr>
          <w:p w14:paraId="7D06B0C8">
            <w:pPr>
              <w:keepNext w:val="0"/>
              <w:keepLines w:val="0"/>
              <w:widowControl/>
              <w:suppressLineNumbers w:val="0"/>
              <w:jc w:val="left"/>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住房保障支出</w:t>
            </w:r>
          </w:p>
        </w:tc>
        <w:tc>
          <w:tcPr>
            <w:tcW w:w="1080" w:type="dxa"/>
            <w:tcBorders>
              <w:top w:val="nil"/>
              <w:left w:val="nil"/>
              <w:bottom w:val="single" w:color="auto" w:sz="4" w:space="0"/>
              <w:right w:val="single" w:color="auto" w:sz="4" w:space="0"/>
            </w:tcBorders>
            <w:noWrap w:val="0"/>
            <w:vAlign w:val="center"/>
          </w:tcPr>
          <w:p w14:paraId="69CC8E1E">
            <w:pPr>
              <w:keepNext w:val="0"/>
              <w:keepLines w:val="0"/>
              <w:widowControl/>
              <w:suppressLineNumbers w:val="0"/>
              <w:jc w:val="right"/>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601.84</w:t>
            </w:r>
          </w:p>
        </w:tc>
        <w:tc>
          <w:tcPr>
            <w:tcW w:w="1125" w:type="dxa"/>
            <w:tcBorders>
              <w:top w:val="nil"/>
              <w:left w:val="nil"/>
              <w:bottom w:val="single" w:color="auto" w:sz="4" w:space="0"/>
              <w:right w:val="single" w:color="auto" w:sz="4" w:space="0"/>
            </w:tcBorders>
            <w:noWrap w:val="0"/>
            <w:vAlign w:val="center"/>
          </w:tcPr>
          <w:p w14:paraId="7AA48B1E">
            <w:pPr>
              <w:keepNext w:val="0"/>
              <w:keepLines w:val="0"/>
              <w:widowControl/>
              <w:suppressLineNumbers w:val="0"/>
              <w:jc w:val="right"/>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601.84</w:t>
            </w:r>
          </w:p>
        </w:tc>
        <w:tc>
          <w:tcPr>
            <w:tcW w:w="1140" w:type="dxa"/>
            <w:tcBorders>
              <w:top w:val="nil"/>
              <w:left w:val="nil"/>
              <w:bottom w:val="single" w:color="auto" w:sz="4" w:space="0"/>
              <w:right w:val="single" w:color="auto" w:sz="4" w:space="0"/>
            </w:tcBorders>
            <w:noWrap w:val="0"/>
            <w:vAlign w:val="center"/>
          </w:tcPr>
          <w:p w14:paraId="3045815B">
            <w:pPr>
              <w:jc w:val="right"/>
              <w:rPr>
                <w:rFonts w:hint="eastAsia" w:ascii="宋体" w:hAnsi="宋体" w:eastAsia="宋体" w:cs="宋体"/>
                <w:color w:val="000000"/>
                <w:kern w:val="0"/>
                <w:sz w:val="22"/>
              </w:rPr>
            </w:pPr>
          </w:p>
        </w:tc>
        <w:tc>
          <w:tcPr>
            <w:tcW w:w="945" w:type="dxa"/>
            <w:tcBorders>
              <w:top w:val="nil"/>
              <w:left w:val="nil"/>
              <w:bottom w:val="single" w:color="auto" w:sz="4" w:space="0"/>
              <w:right w:val="single" w:color="auto" w:sz="4" w:space="0"/>
            </w:tcBorders>
            <w:noWrap w:val="0"/>
            <w:vAlign w:val="center"/>
          </w:tcPr>
          <w:p w14:paraId="3703DCCF">
            <w:pPr>
              <w:jc w:val="right"/>
              <w:rPr>
                <w:rFonts w:hint="eastAsia" w:ascii="宋体" w:hAnsi="宋体" w:eastAsia="宋体" w:cs="宋体"/>
                <w:color w:val="000000"/>
                <w:kern w:val="0"/>
                <w:sz w:val="22"/>
              </w:rPr>
            </w:pPr>
          </w:p>
        </w:tc>
        <w:tc>
          <w:tcPr>
            <w:tcW w:w="750" w:type="dxa"/>
            <w:tcBorders>
              <w:top w:val="nil"/>
              <w:left w:val="nil"/>
              <w:bottom w:val="single" w:color="auto" w:sz="4" w:space="0"/>
              <w:right w:val="single" w:color="auto" w:sz="4" w:space="0"/>
            </w:tcBorders>
            <w:noWrap w:val="0"/>
            <w:vAlign w:val="center"/>
          </w:tcPr>
          <w:p w14:paraId="5ED7CFDB">
            <w:pPr>
              <w:jc w:val="right"/>
              <w:rPr>
                <w:rFonts w:hint="eastAsia" w:ascii="宋体" w:hAnsi="宋体" w:eastAsia="宋体" w:cs="宋体"/>
                <w:color w:val="000000"/>
                <w:kern w:val="0"/>
                <w:sz w:val="22"/>
              </w:rPr>
            </w:pPr>
          </w:p>
        </w:tc>
        <w:tc>
          <w:tcPr>
            <w:tcW w:w="967" w:type="dxa"/>
            <w:tcBorders>
              <w:top w:val="nil"/>
              <w:left w:val="nil"/>
              <w:bottom w:val="single" w:color="auto" w:sz="4" w:space="0"/>
              <w:right w:val="single" w:color="auto" w:sz="4" w:space="0"/>
            </w:tcBorders>
            <w:noWrap w:val="0"/>
            <w:vAlign w:val="center"/>
          </w:tcPr>
          <w:p w14:paraId="385E0945">
            <w:pPr>
              <w:jc w:val="right"/>
              <w:rPr>
                <w:rFonts w:hint="eastAsia" w:ascii="宋体" w:hAnsi="宋体" w:eastAsia="宋体" w:cs="宋体"/>
                <w:color w:val="000000"/>
                <w:kern w:val="0"/>
                <w:sz w:val="22"/>
              </w:rPr>
            </w:pPr>
          </w:p>
        </w:tc>
      </w:tr>
      <w:tr w14:paraId="2E7E5AB4">
        <w:tblPrEx>
          <w:tblCellMar>
            <w:top w:w="0" w:type="dxa"/>
            <w:left w:w="108" w:type="dxa"/>
            <w:bottom w:w="0" w:type="dxa"/>
            <w:right w:w="108" w:type="dxa"/>
          </w:tblCellMar>
        </w:tblPrEx>
        <w:trPr>
          <w:trHeight w:val="397" w:hRule="atLeast"/>
          <w:jc w:val="center"/>
        </w:trPr>
        <w:tc>
          <w:tcPr>
            <w:tcW w:w="1235" w:type="dxa"/>
            <w:tcBorders>
              <w:top w:val="nil"/>
              <w:left w:val="single" w:color="auto" w:sz="4" w:space="0"/>
              <w:bottom w:val="single" w:color="auto" w:sz="4" w:space="0"/>
              <w:right w:val="single" w:color="auto" w:sz="4" w:space="0"/>
            </w:tcBorders>
            <w:noWrap w:val="0"/>
            <w:vAlign w:val="center"/>
          </w:tcPr>
          <w:p w14:paraId="1862498F">
            <w:pPr>
              <w:keepNext w:val="0"/>
              <w:keepLines w:val="0"/>
              <w:widowControl/>
              <w:suppressLineNumbers w:val="0"/>
              <w:jc w:val="left"/>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22102</w:t>
            </w:r>
          </w:p>
        </w:tc>
        <w:tc>
          <w:tcPr>
            <w:tcW w:w="2478" w:type="dxa"/>
            <w:tcBorders>
              <w:top w:val="nil"/>
              <w:left w:val="nil"/>
              <w:bottom w:val="single" w:color="auto" w:sz="4" w:space="0"/>
              <w:right w:val="single" w:color="auto" w:sz="4" w:space="0"/>
            </w:tcBorders>
            <w:noWrap w:val="0"/>
            <w:vAlign w:val="center"/>
          </w:tcPr>
          <w:p w14:paraId="2C03D9EF">
            <w:pPr>
              <w:keepNext w:val="0"/>
              <w:keepLines w:val="0"/>
              <w:widowControl/>
              <w:suppressLineNumbers w:val="0"/>
              <w:jc w:val="left"/>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住房改革支出</w:t>
            </w:r>
          </w:p>
        </w:tc>
        <w:tc>
          <w:tcPr>
            <w:tcW w:w="1080" w:type="dxa"/>
            <w:tcBorders>
              <w:top w:val="nil"/>
              <w:left w:val="nil"/>
              <w:bottom w:val="single" w:color="auto" w:sz="4" w:space="0"/>
              <w:right w:val="single" w:color="auto" w:sz="4" w:space="0"/>
            </w:tcBorders>
            <w:noWrap w:val="0"/>
            <w:vAlign w:val="center"/>
          </w:tcPr>
          <w:p w14:paraId="33B04666">
            <w:pPr>
              <w:keepNext w:val="0"/>
              <w:keepLines w:val="0"/>
              <w:widowControl/>
              <w:suppressLineNumbers w:val="0"/>
              <w:jc w:val="right"/>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601.84</w:t>
            </w:r>
          </w:p>
        </w:tc>
        <w:tc>
          <w:tcPr>
            <w:tcW w:w="1125" w:type="dxa"/>
            <w:tcBorders>
              <w:top w:val="nil"/>
              <w:left w:val="nil"/>
              <w:bottom w:val="single" w:color="auto" w:sz="4" w:space="0"/>
              <w:right w:val="single" w:color="auto" w:sz="4" w:space="0"/>
            </w:tcBorders>
            <w:noWrap w:val="0"/>
            <w:vAlign w:val="center"/>
          </w:tcPr>
          <w:p w14:paraId="40E0A7E9">
            <w:pPr>
              <w:keepNext w:val="0"/>
              <w:keepLines w:val="0"/>
              <w:widowControl/>
              <w:suppressLineNumbers w:val="0"/>
              <w:jc w:val="right"/>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601.84</w:t>
            </w:r>
          </w:p>
        </w:tc>
        <w:tc>
          <w:tcPr>
            <w:tcW w:w="1140" w:type="dxa"/>
            <w:tcBorders>
              <w:top w:val="nil"/>
              <w:left w:val="nil"/>
              <w:bottom w:val="single" w:color="auto" w:sz="4" w:space="0"/>
              <w:right w:val="single" w:color="auto" w:sz="4" w:space="0"/>
            </w:tcBorders>
            <w:noWrap w:val="0"/>
            <w:vAlign w:val="center"/>
          </w:tcPr>
          <w:p w14:paraId="6D9C1EB7">
            <w:pPr>
              <w:jc w:val="right"/>
              <w:rPr>
                <w:rFonts w:hint="eastAsia" w:ascii="宋体" w:hAnsi="宋体" w:eastAsia="宋体" w:cs="宋体"/>
                <w:color w:val="000000"/>
                <w:kern w:val="0"/>
                <w:sz w:val="22"/>
              </w:rPr>
            </w:pPr>
          </w:p>
        </w:tc>
        <w:tc>
          <w:tcPr>
            <w:tcW w:w="945" w:type="dxa"/>
            <w:tcBorders>
              <w:top w:val="nil"/>
              <w:left w:val="nil"/>
              <w:bottom w:val="single" w:color="auto" w:sz="4" w:space="0"/>
              <w:right w:val="single" w:color="auto" w:sz="4" w:space="0"/>
            </w:tcBorders>
            <w:noWrap w:val="0"/>
            <w:vAlign w:val="center"/>
          </w:tcPr>
          <w:p w14:paraId="287D75C8">
            <w:pPr>
              <w:jc w:val="right"/>
              <w:rPr>
                <w:rFonts w:hint="eastAsia" w:ascii="宋体" w:hAnsi="宋体" w:eastAsia="宋体" w:cs="宋体"/>
                <w:color w:val="000000"/>
                <w:kern w:val="0"/>
                <w:sz w:val="22"/>
              </w:rPr>
            </w:pPr>
          </w:p>
        </w:tc>
        <w:tc>
          <w:tcPr>
            <w:tcW w:w="750" w:type="dxa"/>
            <w:tcBorders>
              <w:top w:val="nil"/>
              <w:left w:val="nil"/>
              <w:bottom w:val="single" w:color="auto" w:sz="4" w:space="0"/>
              <w:right w:val="single" w:color="auto" w:sz="4" w:space="0"/>
            </w:tcBorders>
            <w:noWrap w:val="0"/>
            <w:vAlign w:val="center"/>
          </w:tcPr>
          <w:p w14:paraId="5AFC3349">
            <w:pPr>
              <w:jc w:val="right"/>
              <w:rPr>
                <w:rFonts w:hint="eastAsia" w:ascii="宋体" w:hAnsi="宋体" w:eastAsia="宋体" w:cs="宋体"/>
                <w:color w:val="000000"/>
                <w:kern w:val="0"/>
                <w:sz w:val="22"/>
              </w:rPr>
            </w:pPr>
          </w:p>
        </w:tc>
        <w:tc>
          <w:tcPr>
            <w:tcW w:w="967" w:type="dxa"/>
            <w:tcBorders>
              <w:top w:val="nil"/>
              <w:left w:val="nil"/>
              <w:bottom w:val="single" w:color="auto" w:sz="4" w:space="0"/>
              <w:right w:val="single" w:color="auto" w:sz="4" w:space="0"/>
            </w:tcBorders>
            <w:noWrap w:val="0"/>
            <w:vAlign w:val="center"/>
          </w:tcPr>
          <w:p w14:paraId="3346D995">
            <w:pPr>
              <w:jc w:val="right"/>
              <w:rPr>
                <w:rFonts w:hint="eastAsia" w:ascii="宋体" w:hAnsi="宋体" w:eastAsia="宋体" w:cs="宋体"/>
                <w:color w:val="000000"/>
                <w:kern w:val="0"/>
                <w:sz w:val="22"/>
              </w:rPr>
            </w:pPr>
          </w:p>
        </w:tc>
      </w:tr>
      <w:tr w14:paraId="00A09029">
        <w:tblPrEx>
          <w:tblCellMar>
            <w:top w:w="0" w:type="dxa"/>
            <w:left w:w="108" w:type="dxa"/>
            <w:bottom w:w="0" w:type="dxa"/>
            <w:right w:w="108" w:type="dxa"/>
          </w:tblCellMar>
        </w:tblPrEx>
        <w:trPr>
          <w:trHeight w:val="397" w:hRule="atLeast"/>
          <w:jc w:val="center"/>
        </w:trPr>
        <w:tc>
          <w:tcPr>
            <w:tcW w:w="1235" w:type="dxa"/>
            <w:tcBorders>
              <w:top w:val="nil"/>
              <w:left w:val="single" w:color="auto" w:sz="4" w:space="0"/>
              <w:bottom w:val="single" w:color="auto" w:sz="4" w:space="0"/>
              <w:right w:val="single" w:color="auto" w:sz="4" w:space="0"/>
            </w:tcBorders>
            <w:noWrap w:val="0"/>
            <w:vAlign w:val="center"/>
          </w:tcPr>
          <w:p w14:paraId="2DDFA93F">
            <w:pPr>
              <w:keepNext w:val="0"/>
              <w:keepLines w:val="0"/>
              <w:widowControl/>
              <w:suppressLineNumbers w:val="0"/>
              <w:jc w:val="left"/>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2210201</w:t>
            </w:r>
          </w:p>
        </w:tc>
        <w:tc>
          <w:tcPr>
            <w:tcW w:w="2478" w:type="dxa"/>
            <w:tcBorders>
              <w:top w:val="nil"/>
              <w:left w:val="nil"/>
              <w:bottom w:val="single" w:color="auto" w:sz="4" w:space="0"/>
              <w:right w:val="single" w:color="auto" w:sz="4" w:space="0"/>
            </w:tcBorders>
            <w:noWrap w:val="0"/>
            <w:vAlign w:val="center"/>
          </w:tcPr>
          <w:p w14:paraId="4CA87E1A">
            <w:pPr>
              <w:keepNext w:val="0"/>
              <w:keepLines w:val="0"/>
              <w:widowControl/>
              <w:suppressLineNumbers w:val="0"/>
              <w:jc w:val="left"/>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住房公积金</w:t>
            </w:r>
          </w:p>
        </w:tc>
        <w:tc>
          <w:tcPr>
            <w:tcW w:w="1080" w:type="dxa"/>
            <w:tcBorders>
              <w:top w:val="nil"/>
              <w:left w:val="nil"/>
              <w:bottom w:val="single" w:color="auto" w:sz="4" w:space="0"/>
              <w:right w:val="single" w:color="auto" w:sz="4" w:space="0"/>
            </w:tcBorders>
            <w:noWrap w:val="0"/>
            <w:vAlign w:val="center"/>
          </w:tcPr>
          <w:p w14:paraId="37E82CDF">
            <w:pPr>
              <w:keepNext w:val="0"/>
              <w:keepLines w:val="0"/>
              <w:widowControl/>
              <w:suppressLineNumbers w:val="0"/>
              <w:jc w:val="right"/>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498.00</w:t>
            </w:r>
          </w:p>
        </w:tc>
        <w:tc>
          <w:tcPr>
            <w:tcW w:w="1125" w:type="dxa"/>
            <w:tcBorders>
              <w:top w:val="nil"/>
              <w:left w:val="nil"/>
              <w:bottom w:val="single" w:color="auto" w:sz="4" w:space="0"/>
              <w:right w:val="single" w:color="auto" w:sz="4" w:space="0"/>
            </w:tcBorders>
            <w:noWrap w:val="0"/>
            <w:vAlign w:val="center"/>
          </w:tcPr>
          <w:p w14:paraId="1306210B">
            <w:pPr>
              <w:keepNext w:val="0"/>
              <w:keepLines w:val="0"/>
              <w:widowControl/>
              <w:suppressLineNumbers w:val="0"/>
              <w:jc w:val="right"/>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498.00</w:t>
            </w:r>
          </w:p>
        </w:tc>
        <w:tc>
          <w:tcPr>
            <w:tcW w:w="1140" w:type="dxa"/>
            <w:tcBorders>
              <w:top w:val="nil"/>
              <w:left w:val="nil"/>
              <w:bottom w:val="single" w:color="auto" w:sz="4" w:space="0"/>
              <w:right w:val="single" w:color="auto" w:sz="4" w:space="0"/>
            </w:tcBorders>
            <w:noWrap w:val="0"/>
            <w:vAlign w:val="center"/>
          </w:tcPr>
          <w:p w14:paraId="69B6F2DE">
            <w:pPr>
              <w:jc w:val="right"/>
              <w:rPr>
                <w:rFonts w:hint="eastAsia" w:ascii="宋体" w:hAnsi="宋体" w:eastAsia="宋体" w:cs="宋体"/>
                <w:color w:val="000000"/>
                <w:kern w:val="0"/>
                <w:sz w:val="22"/>
              </w:rPr>
            </w:pPr>
          </w:p>
        </w:tc>
        <w:tc>
          <w:tcPr>
            <w:tcW w:w="945" w:type="dxa"/>
            <w:tcBorders>
              <w:top w:val="nil"/>
              <w:left w:val="nil"/>
              <w:bottom w:val="single" w:color="auto" w:sz="4" w:space="0"/>
              <w:right w:val="single" w:color="auto" w:sz="4" w:space="0"/>
            </w:tcBorders>
            <w:noWrap w:val="0"/>
            <w:vAlign w:val="center"/>
          </w:tcPr>
          <w:p w14:paraId="137872D0">
            <w:pPr>
              <w:jc w:val="right"/>
              <w:rPr>
                <w:rFonts w:hint="eastAsia" w:ascii="宋体" w:hAnsi="宋体" w:eastAsia="宋体" w:cs="宋体"/>
                <w:color w:val="000000"/>
                <w:kern w:val="0"/>
                <w:sz w:val="22"/>
              </w:rPr>
            </w:pPr>
          </w:p>
        </w:tc>
        <w:tc>
          <w:tcPr>
            <w:tcW w:w="750" w:type="dxa"/>
            <w:tcBorders>
              <w:top w:val="nil"/>
              <w:left w:val="nil"/>
              <w:bottom w:val="single" w:color="auto" w:sz="4" w:space="0"/>
              <w:right w:val="single" w:color="auto" w:sz="4" w:space="0"/>
            </w:tcBorders>
            <w:noWrap w:val="0"/>
            <w:vAlign w:val="center"/>
          </w:tcPr>
          <w:p w14:paraId="3EA0568D">
            <w:pPr>
              <w:jc w:val="right"/>
              <w:rPr>
                <w:rFonts w:hint="eastAsia" w:ascii="宋体" w:hAnsi="宋体" w:eastAsia="宋体" w:cs="宋体"/>
                <w:color w:val="000000"/>
                <w:kern w:val="0"/>
                <w:sz w:val="22"/>
              </w:rPr>
            </w:pPr>
          </w:p>
        </w:tc>
        <w:tc>
          <w:tcPr>
            <w:tcW w:w="967" w:type="dxa"/>
            <w:tcBorders>
              <w:top w:val="nil"/>
              <w:left w:val="nil"/>
              <w:bottom w:val="single" w:color="auto" w:sz="4" w:space="0"/>
              <w:right w:val="single" w:color="auto" w:sz="4" w:space="0"/>
            </w:tcBorders>
            <w:noWrap w:val="0"/>
            <w:vAlign w:val="center"/>
          </w:tcPr>
          <w:p w14:paraId="23237CE4">
            <w:pPr>
              <w:jc w:val="right"/>
              <w:rPr>
                <w:rFonts w:hint="eastAsia" w:ascii="宋体" w:hAnsi="宋体" w:eastAsia="宋体" w:cs="宋体"/>
                <w:color w:val="000000"/>
                <w:kern w:val="0"/>
                <w:sz w:val="22"/>
              </w:rPr>
            </w:pPr>
          </w:p>
        </w:tc>
      </w:tr>
      <w:tr w14:paraId="5E7F4C2E">
        <w:tblPrEx>
          <w:tblCellMar>
            <w:top w:w="0" w:type="dxa"/>
            <w:left w:w="108" w:type="dxa"/>
            <w:bottom w:w="0" w:type="dxa"/>
            <w:right w:w="108" w:type="dxa"/>
          </w:tblCellMar>
        </w:tblPrEx>
        <w:trPr>
          <w:trHeight w:val="397" w:hRule="atLeast"/>
          <w:jc w:val="center"/>
        </w:trPr>
        <w:tc>
          <w:tcPr>
            <w:tcW w:w="1235" w:type="dxa"/>
            <w:tcBorders>
              <w:top w:val="nil"/>
              <w:left w:val="single" w:color="auto" w:sz="4" w:space="0"/>
              <w:bottom w:val="single" w:color="auto" w:sz="4" w:space="0"/>
              <w:right w:val="single" w:color="auto" w:sz="4" w:space="0"/>
            </w:tcBorders>
            <w:noWrap w:val="0"/>
            <w:vAlign w:val="center"/>
          </w:tcPr>
          <w:p w14:paraId="38A1C6C7">
            <w:pPr>
              <w:keepNext w:val="0"/>
              <w:keepLines w:val="0"/>
              <w:widowControl/>
              <w:suppressLineNumbers w:val="0"/>
              <w:jc w:val="left"/>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2210202</w:t>
            </w:r>
          </w:p>
        </w:tc>
        <w:tc>
          <w:tcPr>
            <w:tcW w:w="2478" w:type="dxa"/>
            <w:tcBorders>
              <w:top w:val="nil"/>
              <w:left w:val="nil"/>
              <w:bottom w:val="single" w:color="auto" w:sz="4" w:space="0"/>
              <w:right w:val="single" w:color="auto" w:sz="4" w:space="0"/>
            </w:tcBorders>
            <w:noWrap w:val="0"/>
            <w:vAlign w:val="center"/>
          </w:tcPr>
          <w:p w14:paraId="6CB11DED">
            <w:pPr>
              <w:keepNext w:val="0"/>
              <w:keepLines w:val="0"/>
              <w:widowControl/>
              <w:suppressLineNumbers w:val="0"/>
              <w:jc w:val="left"/>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提租补贴</w:t>
            </w:r>
          </w:p>
        </w:tc>
        <w:tc>
          <w:tcPr>
            <w:tcW w:w="1080" w:type="dxa"/>
            <w:tcBorders>
              <w:top w:val="nil"/>
              <w:left w:val="nil"/>
              <w:bottom w:val="single" w:color="auto" w:sz="4" w:space="0"/>
              <w:right w:val="single" w:color="auto" w:sz="4" w:space="0"/>
            </w:tcBorders>
            <w:noWrap w:val="0"/>
            <w:vAlign w:val="center"/>
          </w:tcPr>
          <w:p w14:paraId="7E202CF8">
            <w:pPr>
              <w:keepNext w:val="0"/>
              <w:keepLines w:val="0"/>
              <w:widowControl/>
              <w:suppressLineNumbers w:val="0"/>
              <w:jc w:val="right"/>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103.84</w:t>
            </w:r>
          </w:p>
        </w:tc>
        <w:tc>
          <w:tcPr>
            <w:tcW w:w="1125" w:type="dxa"/>
            <w:tcBorders>
              <w:top w:val="nil"/>
              <w:left w:val="nil"/>
              <w:bottom w:val="single" w:color="auto" w:sz="4" w:space="0"/>
              <w:right w:val="single" w:color="auto" w:sz="4" w:space="0"/>
            </w:tcBorders>
            <w:noWrap w:val="0"/>
            <w:vAlign w:val="center"/>
          </w:tcPr>
          <w:p w14:paraId="618A2105">
            <w:pPr>
              <w:keepNext w:val="0"/>
              <w:keepLines w:val="0"/>
              <w:widowControl/>
              <w:suppressLineNumbers w:val="0"/>
              <w:jc w:val="right"/>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103.84</w:t>
            </w:r>
          </w:p>
        </w:tc>
        <w:tc>
          <w:tcPr>
            <w:tcW w:w="1140" w:type="dxa"/>
            <w:tcBorders>
              <w:top w:val="nil"/>
              <w:left w:val="nil"/>
              <w:bottom w:val="single" w:color="auto" w:sz="4" w:space="0"/>
              <w:right w:val="single" w:color="auto" w:sz="4" w:space="0"/>
            </w:tcBorders>
            <w:noWrap w:val="0"/>
            <w:vAlign w:val="center"/>
          </w:tcPr>
          <w:p w14:paraId="541FE313">
            <w:pPr>
              <w:jc w:val="right"/>
              <w:rPr>
                <w:rFonts w:hint="eastAsia" w:ascii="宋体" w:hAnsi="宋体" w:eastAsia="宋体" w:cs="宋体"/>
                <w:color w:val="000000"/>
                <w:kern w:val="0"/>
                <w:sz w:val="22"/>
              </w:rPr>
            </w:pPr>
          </w:p>
        </w:tc>
        <w:tc>
          <w:tcPr>
            <w:tcW w:w="945" w:type="dxa"/>
            <w:tcBorders>
              <w:top w:val="nil"/>
              <w:left w:val="nil"/>
              <w:bottom w:val="single" w:color="auto" w:sz="4" w:space="0"/>
              <w:right w:val="single" w:color="auto" w:sz="4" w:space="0"/>
            </w:tcBorders>
            <w:noWrap w:val="0"/>
            <w:vAlign w:val="center"/>
          </w:tcPr>
          <w:p w14:paraId="33E30597">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750" w:type="dxa"/>
            <w:tcBorders>
              <w:top w:val="nil"/>
              <w:left w:val="nil"/>
              <w:bottom w:val="single" w:color="auto" w:sz="4" w:space="0"/>
              <w:right w:val="single" w:color="auto" w:sz="4" w:space="0"/>
            </w:tcBorders>
            <w:noWrap w:val="0"/>
            <w:vAlign w:val="center"/>
          </w:tcPr>
          <w:p w14:paraId="74F8428D">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67" w:type="dxa"/>
            <w:tcBorders>
              <w:top w:val="nil"/>
              <w:left w:val="nil"/>
              <w:bottom w:val="single" w:color="auto" w:sz="4" w:space="0"/>
              <w:right w:val="single" w:color="auto" w:sz="4" w:space="0"/>
            </w:tcBorders>
            <w:noWrap w:val="0"/>
            <w:vAlign w:val="center"/>
          </w:tcPr>
          <w:p w14:paraId="561EA415">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　</w:t>
            </w:r>
          </w:p>
        </w:tc>
      </w:tr>
      <w:tr w14:paraId="4AFDB3CB">
        <w:tblPrEx>
          <w:tblCellMar>
            <w:top w:w="0" w:type="dxa"/>
            <w:left w:w="108" w:type="dxa"/>
            <w:bottom w:w="0" w:type="dxa"/>
            <w:right w:w="108" w:type="dxa"/>
          </w:tblCellMar>
        </w:tblPrEx>
        <w:trPr>
          <w:trHeight w:val="397" w:hRule="atLeast"/>
          <w:jc w:val="center"/>
        </w:trPr>
        <w:tc>
          <w:tcPr>
            <w:tcW w:w="1235" w:type="dxa"/>
            <w:tcBorders>
              <w:top w:val="nil"/>
              <w:left w:val="single" w:color="auto" w:sz="4" w:space="0"/>
              <w:bottom w:val="single" w:color="auto" w:sz="4" w:space="0"/>
              <w:right w:val="single" w:color="auto" w:sz="4" w:space="0"/>
            </w:tcBorders>
            <w:noWrap w:val="0"/>
            <w:vAlign w:val="center"/>
          </w:tcPr>
          <w:p w14:paraId="1A610F33">
            <w:pPr>
              <w:jc w:val="left"/>
              <w:rPr>
                <w:rFonts w:hint="eastAsia" w:ascii="宋体" w:hAnsi="宋体" w:eastAsia="宋体" w:cs="宋体"/>
                <w:color w:val="000000"/>
                <w:kern w:val="0"/>
                <w:sz w:val="22"/>
              </w:rPr>
            </w:pPr>
          </w:p>
        </w:tc>
        <w:tc>
          <w:tcPr>
            <w:tcW w:w="2478" w:type="dxa"/>
            <w:tcBorders>
              <w:top w:val="nil"/>
              <w:left w:val="nil"/>
              <w:bottom w:val="single" w:color="auto" w:sz="4" w:space="0"/>
              <w:right w:val="single" w:color="auto" w:sz="4" w:space="0"/>
            </w:tcBorders>
            <w:noWrap w:val="0"/>
            <w:vAlign w:val="center"/>
          </w:tcPr>
          <w:p w14:paraId="02B6379C">
            <w:pPr>
              <w:keepNext w:val="0"/>
              <w:keepLines w:val="0"/>
              <w:widowControl/>
              <w:suppressLineNumbers w:val="0"/>
              <w:ind w:firstLine="221" w:firstLineChars="100"/>
              <w:jc w:val="left"/>
              <w:textAlignment w:val="center"/>
              <w:rPr>
                <w:rFonts w:hint="eastAsia" w:ascii="宋体" w:hAnsi="宋体" w:eastAsia="宋体" w:cs="宋体"/>
                <w:color w:val="000000"/>
                <w:kern w:val="0"/>
                <w:sz w:val="22"/>
              </w:rPr>
            </w:pPr>
            <w:r>
              <w:rPr>
                <w:rFonts w:hint="eastAsia" w:ascii="宋体" w:hAnsi="宋体" w:eastAsia="宋体" w:cs="宋体"/>
                <w:b/>
                <w:bCs/>
                <w:color w:val="000000"/>
                <w:kern w:val="0"/>
                <w:sz w:val="22"/>
              </w:rPr>
              <w:t>合 计</w:t>
            </w:r>
          </w:p>
        </w:tc>
        <w:tc>
          <w:tcPr>
            <w:tcW w:w="1080" w:type="dxa"/>
            <w:tcBorders>
              <w:top w:val="nil"/>
              <w:left w:val="nil"/>
              <w:bottom w:val="single" w:color="auto" w:sz="4" w:space="0"/>
              <w:right w:val="single" w:color="auto" w:sz="4" w:space="0"/>
            </w:tcBorders>
            <w:noWrap w:val="0"/>
            <w:vAlign w:val="center"/>
          </w:tcPr>
          <w:p w14:paraId="186BE321">
            <w:pPr>
              <w:keepNext w:val="0"/>
              <w:keepLines w:val="0"/>
              <w:widowControl/>
              <w:suppressLineNumbers w:val="0"/>
              <w:jc w:val="right"/>
              <w:textAlignment w:val="center"/>
              <w:rPr>
                <w:rFonts w:hint="default" w:ascii="宋体" w:hAnsi="宋体" w:eastAsia="宋体" w:cs="宋体"/>
                <w:color w:val="000000"/>
                <w:kern w:val="0"/>
                <w:sz w:val="22"/>
                <w:lang w:val="en-US"/>
              </w:rPr>
            </w:pPr>
            <w:r>
              <w:rPr>
                <w:rFonts w:hint="eastAsia" w:ascii="宋体" w:hAnsi="宋体" w:eastAsia="宋体" w:cs="宋体"/>
                <w:i w:val="0"/>
                <w:iCs w:val="0"/>
                <w:color w:val="000000"/>
                <w:kern w:val="0"/>
                <w:sz w:val="20"/>
                <w:szCs w:val="20"/>
                <w:u w:val="none"/>
                <w:lang w:val="en-US" w:eastAsia="zh-CN" w:bidi="ar"/>
              </w:rPr>
              <w:t>11234.08</w:t>
            </w:r>
          </w:p>
        </w:tc>
        <w:tc>
          <w:tcPr>
            <w:tcW w:w="1125" w:type="dxa"/>
            <w:tcBorders>
              <w:top w:val="nil"/>
              <w:left w:val="nil"/>
              <w:bottom w:val="single" w:color="auto" w:sz="4" w:space="0"/>
              <w:right w:val="single" w:color="auto" w:sz="4" w:space="0"/>
            </w:tcBorders>
            <w:noWrap w:val="0"/>
            <w:vAlign w:val="center"/>
          </w:tcPr>
          <w:p w14:paraId="20C156D7">
            <w:pPr>
              <w:keepNext w:val="0"/>
              <w:keepLines w:val="0"/>
              <w:widowControl/>
              <w:suppressLineNumbers w:val="0"/>
              <w:jc w:val="right"/>
              <w:textAlignment w:val="center"/>
              <w:rPr>
                <w:rFonts w:hint="default" w:ascii="宋体" w:hAnsi="宋体" w:eastAsia="宋体" w:cs="宋体"/>
                <w:color w:val="000000"/>
                <w:kern w:val="0"/>
                <w:sz w:val="22"/>
                <w:lang w:val="en-US"/>
              </w:rPr>
            </w:pPr>
            <w:r>
              <w:rPr>
                <w:rFonts w:hint="eastAsia" w:ascii="宋体" w:hAnsi="宋体" w:eastAsia="宋体" w:cs="宋体"/>
                <w:i w:val="0"/>
                <w:iCs w:val="0"/>
                <w:color w:val="000000"/>
                <w:kern w:val="0"/>
                <w:sz w:val="20"/>
                <w:szCs w:val="20"/>
                <w:u w:val="none"/>
                <w:lang w:val="en-US" w:eastAsia="zh-CN" w:bidi="ar"/>
              </w:rPr>
              <w:t>10643.15</w:t>
            </w:r>
          </w:p>
        </w:tc>
        <w:tc>
          <w:tcPr>
            <w:tcW w:w="1140" w:type="dxa"/>
            <w:tcBorders>
              <w:top w:val="nil"/>
              <w:left w:val="nil"/>
              <w:bottom w:val="single" w:color="auto" w:sz="4" w:space="0"/>
              <w:right w:val="single" w:color="auto" w:sz="4" w:space="0"/>
            </w:tcBorders>
            <w:noWrap w:val="0"/>
            <w:vAlign w:val="center"/>
          </w:tcPr>
          <w:p w14:paraId="5757A3B3">
            <w:pPr>
              <w:keepNext w:val="0"/>
              <w:keepLines w:val="0"/>
              <w:widowControl/>
              <w:suppressLineNumbers w:val="0"/>
              <w:jc w:val="right"/>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590.93</w:t>
            </w:r>
          </w:p>
        </w:tc>
        <w:tc>
          <w:tcPr>
            <w:tcW w:w="945" w:type="dxa"/>
            <w:tcBorders>
              <w:top w:val="nil"/>
              <w:left w:val="nil"/>
              <w:bottom w:val="single" w:color="auto" w:sz="4" w:space="0"/>
              <w:right w:val="single" w:color="auto" w:sz="4" w:space="0"/>
            </w:tcBorders>
            <w:noWrap w:val="0"/>
            <w:vAlign w:val="center"/>
          </w:tcPr>
          <w:p w14:paraId="1A2689C0">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750" w:type="dxa"/>
            <w:tcBorders>
              <w:top w:val="nil"/>
              <w:left w:val="nil"/>
              <w:bottom w:val="single" w:color="auto" w:sz="4" w:space="0"/>
              <w:right w:val="single" w:color="auto" w:sz="4" w:space="0"/>
            </w:tcBorders>
            <w:noWrap w:val="0"/>
            <w:vAlign w:val="center"/>
          </w:tcPr>
          <w:p w14:paraId="7DC06EDF">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67" w:type="dxa"/>
            <w:tcBorders>
              <w:top w:val="nil"/>
              <w:left w:val="nil"/>
              <w:bottom w:val="single" w:color="auto" w:sz="4" w:space="0"/>
              <w:right w:val="single" w:color="auto" w:sz="4" w:space="0"/>
            </w:tcBorders>
            <w:noWrap w:val="0"/>
            <w:vAlign w:val="center"/>
          </w:tcPr>
          <w:p w14:paraId="21E4AE4D">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　</w:t>
            </w:r>
          </w:p>
        </w:tc>
      </w:tr>
    </w:tbl>
    <w:p w14:paraId="6C9E5AC7">
      <w:pPr>
        <w:rPr>
          <w:color w:val="000000"/>
        </w:rPr>
      </w:pPr>
    </w:p>
    <w:p w14:paraId="10934585">
      <w:pPr>
        <w:rPr>
          <w:color w:val="000000"/>
        </w:rPr>
      </w:pPr>
    </w:p>
    <w:p w14:paraId="1836CFBF">
      <w:pPr>
        <w:rPr>
          <w:color w:val="000000"/>
        </w:rPr>
      </w:pPr>
    </w:p>
    <w:p w14:paraId="055186E0">
      <w:pPr>
        <w:rPr>
          <w:color w:val="000000"/>
        </w:rPr>
      </w:pPr>
    </w:p>
    <w:p w14:paraId="41AED406">
      <w:pPr>
        <w:rPr>
          <w:color w:val="000000"/>
        </w:rPr>
      </w:pPr>
    </w:p>
    <w:p w14:paraId="4BD7B9E3">
      <w:pPr>
        <w:pStyle w:val="2"/>
      </w:pPr>
    </w:p>
    <w:p w14:paraId="418EE249">
      <w:pPr>
        <w:jc w:val="right"/>
        <w:rPr>
          <w:rFonts w:hint="eastAsia" w:ascii="宋体" w:hAnsi="宋体" w:eastAsia="宋体" w:cs="宋体"/>
          <w:color w:val="000000"/>
          <w:kern w:val="0"/>
          <w:sz w:val="20"/>
          <w:szCs w:val="20"/>
        </w:rPr>
      </w:pPr>
    </w:p>
    <w:p w14:paraId="30007B52">
      <w:pPr>
        <w:keepNext w:val="0"/>
        <w:keepLines w:val="0"/>
        <w:pageBreakBefore w:val="0"/>
        <w:kinsoku/>
        <w:wordWrap/>
        <w:overflowPunct/>
        <w:topLinePunct w:val="0"/>
        <w:autoSpaceDE/>
        <w:autoSpaceDN/>
        <w:bidi w:val="0"/>
        <w:adjustRightInd/>
        <w:snapToGrid/>
        <w:spacing w:line="500" w:lineRule="exact"/>
        <w:jc w:val="righ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                                                               </w:t>
      </w:r>
      <w:r>
        <w:rPr>
          <w:rFonts w:hint="eastAsia" w:ascii="宋体" w:hAnsi="宋体" w:eastAsia="宋体" w:cs="宋体"/>
          <w:color w:val="000000"/>
          <w:kern w:val="0"/>
          <w:sz w:val="20"/>
          <w:szCs w:val="20"/>
          <w:u w:val="none"/>
        </w:rPr>
        <w:t>单位</w:t>
      </w:r>
      <w:r>
        <w:rPr>
          <w:rFonts w:hint="eastAsia" w:ascii="宋体" w:hAnsi="宋体" w:eastAsia="宋体" w:cs="宋体"/>
          <w:color w:val="000000"/>
          <w:kern w:val="0"/>
          <w:sz w:val="20"/>
          <w:szCs w:val="20"/>
        </w:rPr>
        <w:t>公开表4</w:t>
      </w:r>
    </w:p>
    <w:p w14:paraId="10D643FA">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color w:val="000000"/>
          <w:kern w:val="0"/>
          <w:sz w:val="40"/>
          <w:szCs w:val="40"/>
        </w:rPr>
      </w:pPr>
      <w:r>
        <w:rPr>
          <w:rFonts w:hint="eastAsia" w:ascii="方正小标宋简体" w:hAnsi="方正小标宋简体" w:eastAsia="方正小标宋简体" w:cs="方正小标宋简体"/>
          <w:color w:val="000000"/>
          <w:kern w:val="0"/>
          <w:sz w:val="40"/>
          <w:szCs w:val="40"/>
          <w:lang w:eastAsia="zh-CN"/>
        </w:rPr>
        <w:t>枞阳县中医院</w:t>
      </w:r>
      <w:r>
        <w:rPr>
          <w:rFonts w:hint="eastAsia" w:ascii="方正小标宋简体" w:hAnsi="方正小标宋简体" w:eastAsia="方正小标宋简体" w:cs="方正小标宋简体"/>
          <w:color w:val="000000"/>
          <w:kern w:val="0"/>
          <w:sz w:val="40"/>
          <w:szCs w:val="40"/>
        </w:rPr>
        <w:t>2023年财政拨款收支总表</w:t>
      </w:r>
    </w:p>
    <w:p w14:paraId="1466E9E4">
      <w:pPr>
        <w:keepNext w:val="0"/>
        <w:keepLines w:val="0"/>
        <w:pageBreakBefore w:val="0"/>
        <w:kinsoku/>
        <w:wordWrap/>
        <w:overflowPunct/>
        <w:topLinePunct w:val="0"/>
        <w:autoSpaceDE/>
        <w:autoSpaceDN/>
        <w:bidi w:val="0"/>
        <w:adjustRightInd/>
        <w:snapToGrid/>
        <w:spacing w:line="500" w:lineRule="exact"/>
        <w:jc w:val="righ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                                                                          单位：万元</w:t>
      </w:r>
    </w:p>
    <w:tbl>
      <w:tblPr>
        <w:tblStyle w:val="7"/>
        <w:tblW w:w="0" w:type="auto"/>
        <w:jc w:val="center"/>
        <w:tblLayout w:type="fixed"/>
        <w:tblCellMar>
          <w:top w:w="0" w:type="dxa"/>
          <w:left w:w="108" w:type="dxa"/>
          <w:bottom w:w="0" w:type="dxa"/>
          <w:right w:w="108" w:type="dxa"/>
        </w:tblCellMar>
      </w:tblPr>
      <w:tblGrid>
        <w:gridCol w:w="2718"/>
        <w:gridCol w:w="1059"/>
        <w:gridCol w:w="3468"/>
        <w:gridCol w:w="1171"/>
      </w:tblGrid>
      <w:tr w14:paraId="2639AC77">
        <w:tblPrEx>
          <w:tblCellMar>
            <w:top w:w="0" w:type="dxa"/>
            <w:left w:w="108" w:type="dxa"/>
            <w:bottom w:w="0" w:type="dxa"/>
            <w:right w:w="108" w:type="dxa"/>
          </w:tblCellMar>
        </w:tblPrEx>
        <w:trPr>
          <w:trHeight w:val="319" w:hRule="atLeast"/>
          <w:jc w:val="center"/>
        </w:trPr>
        <w:tc>
          <w:tcPr>
            <w:tcW w:w="3777" w:type="dxa"/>
            <w:gridSpan w:val="2"/>
            <w:tcBorders>
              <w:top w:val="single" w:color="auto" w:sz="4" w:space="0"/>
              <w:left w:val="single" w:color="auto" w:sz="4" w:space="0"/>
              <w:bottom w:val="single" w:color="auto" w:sz="4" w:space="0"/>
              <w:right w:val="single" w:color="auto" w:sz="4" w:space="0"/>
            </w:tcBorders>
            <w:noWrap w:val="0"/>
            <w:vAlign w:val="center"/>
          </w:tcPr>
          <w:p w14:paraId="3FE902C7">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收      入</w:t>
            </w:r>
          </w:p>
        </w:tc>
        <w:tc>
          <w:tcPr>
            <w:tcW w:w="4639" w:type="dxa"/>
            <w:gridSpan w:val="2"/>
            <w:tcBorders>
              <w:top w:val="single" w:color="auto" w:sz="4" w:space="0"/>
              <w:left w:val="nil"/>
              <w:bottom w:val="single" w:color="auto" w:sz="4" w:space="0"/>
              <w:right w:val="single" w:color="auto" w:sz="4" w:space="0"/>
            </w:tcBorders>
            <w:noWrap w:val="0"/>
            <w:vAlign w:val="center"/>
          </w:tcPr>
          <w:p w14:paraId="61AE06A2">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支      出</w:t>
            </w:r>
          </w:p>
        </w:tc>
      </w:tr>
      <w:tr w14:paraId="3591C424">
        <w:tblPrEx>
          <w:tblCellMar>
            <w:top w:w="0" w:type="dxa"/>
            <w:left w:w="108" w:type="dxa"/>
            <w:bottom w:w="0" w:type="dxa"/>
            <w:right w:w="108" w:type="dxa"/>
          </w:tblCellMar>
        </w:tblPrEx>
        <w:trPr>
          <w:trHeight w:val="319" w:hRule="atLeast"/>
          <w:jc w:val="center"/>
        </w:trPr>
        <w:tc>
          <w:tcPr>
            <w:tcW w:w="2718" w:type="dxa"/>
            <w:tcBorders>
              <w:top w:val="nil"/>
              <w:left w:val="single" w:color="auto" w:sz="4" w:space="0"/>
              <w:bottom w:val="single" w:color="auto" w:sz="4" w:space="0"/>
              <w:right w:val="single" w:color="auto" w:sz="4" w:space="0"/>
            </w:tcBorders>
            <w:noWrap w:val="0"/>
            <w:vAlign w:val="center"/>
          </w:tcPr>
          <w:p w14:paraId="79298946">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w:t>
            </w:r>
          </w:p>
        </w:tc>
        <w:tc>
          <w:tcPr>
            <w:tcW w:w="1059" w:type="dxa"/>
            <w:tcBorders>
              <w:top w:val="nil"/>
              <w:left w:val="nil"/>
              <w:bottom w:val="single" w:color="auto" w:sz="4" w:space="0"/>
              <w:right w:val="single" w:color="auto" w:sz="4" w:space="0"/>
            </w:tcBorders>
            <w:noWrap w:val="0"/>
            <w:vAlign w:val="center"/>
          </w:tcPr>
          <w:p w14:paraId="3208A84C">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预算数</w:t>
            </w:r>
          </w:p>
        </w:tc>
        <w:tc>
          <w:tcPr>
            <w:tcW w:w="3468" w:type="dxa"/>
            <w:tcBorders>
              <w:top w:val="nil"/>
              <w:left w:val="nil"/>
              <w:bottom w:val="single" w:color="auto" w:sz="4" w:space="0"/>
              <w:right w:val="single" w:color="auto" w:sz="4" w:space="0"/>
            </w:tcBorders>
            <w:noWrap w:val="0"/>
            <w:vAlign w:val="center"/>
          </w:tcPr>
          <w:p w14:paraId="2B4DC610">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w:t>
            </w:r>
          </w:p>
        </w:tc>
        <w:tc>
          <w:tcPr>
            <w:tcW w:w="1171" w:type="dxa"/>
            <w:tcBorders>
              <w:top w:val="nil"/>
              <w:left w:val="nil"/>
              <w:bottom w:val="single" w:color="auto" w:sz="4" w:space="0"/>
              <w:right w:val="single" w:color="auto" w:sz="4" w:space="0"/>
            </w:tcBorders>
            <w:noWrap w:val="0"/>
            <w:vAlign w:val="center"/>
          </w:tcPr>
          <w:p w14:paraId="5E0516AD">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预算数</w:t>
            </w:r>
          </w:p>
        </w:tc>
      </w:tr>
      <w:tr w14:paraId="03B84B5E">
        <w:tblPrEx>
          <w:tblCellMar>
            <w:top w:w="0" w:type="dxa"/>
            <w:left w:w="108" w:type="dxa"/>
            <w:bottom w:w="0" w:type="dxa"/>
            <w:right w:w="108" w:type="dxa"/>
          </w:tblCellMar>
        </w:tblPrEx>
        <w:trPr>
          <w:trHeight w:val="319" w:hRule="atLeast"/>
          <w:jc w:val="center"/>
        </w:trPr>
        <w:tc>
          <w:tcPr>
            <w:tcW w:w="2718" w:type="dxa"/>
            <w:tcBorders>
              <w:top w:val="nil"/>
              <w:left w:val="single" w:color="auto" w:sz="4" w:space="0"/>
              <w:bottom w:val="single" w:color="auto" w:sz="4" w:space="0"/>
              <w:right w:val="single" w:color="auto" w:sz="4" w:space="0"/>
            </w:tcBorders>
            <w:noWrap w:val="0"/>
            <w:vAlign w:val="center"/>
          </w:tcPr>
          <w:p w14:paraId="4AC5222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一、本年收入</w:t>
            </w:r>
          </w:p>
        </w:tc>
        <w:tc>
          <w:tcPr>
            <w:tcW w:w="1059" w:type="dxa"/>
            <w:tcBorders>
              <w:top w:val="nil"/>
              <w:left w:val="nil"/>
              <w:bottom w:val="single" w:color="auto" w:sz="4" w:space="0"/>
              <w:right w:val="single" w:color="auto" w:sz="4" w:space="0"/>
            </w:tcBorders>
            <w:noWrap w:val="0"/>
            <w:vAlign w:val="center"/>
          </w:tcPr>
          <w:p w14:paraId="10F7A356">
            <w:pPr>
              <w:keepNext w:val="0"/>
              <w:keepLines w:val="0"/>
              <w:widowControl/>
              <w:suppressLineNumbers w:val="0"/>
              <w:jc w:val="right"/>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1522.15</w:t>
            </w:r>
          </w:p>
        </w:tc>
        <w:tc>
          <w:tcPr>
            <w:tcW w:w="3468" w:type="dxa"/>
            <w:tcBorders>
              <w:top w:val="nil"/>
              <w:left w:val="nil"/>
              <w:bottom w:val="single" w:color="auto" w:sz="4" w:space="0"/>
              <w:right w:val="single" w:color="auto" w:sz="4" w:space="0"/>
            </w:tcBorders>
            <w:noWrap w:val="0"/>
            <w:vAlign w:val="center"/>
          </w:tcPr>
          <w:p w14:paraId="0BFA192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一、本年支出</w:t>
            </w:r>
          </w:p>
        </w:tc>
        <w:tc>
          <w:tcPr>
            <w:tcW w:w="1171" w:type="dxa"/>
            <w:tcBorders>
              <w:top w:val="nil"/>
              <w:left w:val="nil"/>
              <w:bottom w:val="single" w:color="auto" w:sz="4" w:space="0"/>
              <w:right w:val="single" w:color="auto" w:sz="4" w:space="0"/>
            </w:tcBorders>
            <w:noWrap w:val="0"/>
            <w:vAlign w:val="center"/>
          </w:tcPr>
          <w:p w14:paraId="63AE45DB">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F143F70">
        <w:tblPrEx>
          <w:tblCellMar>
            <w:top w:w="0" w:type="dxa"/>
            <w:left w:w="108" w:type="dxa"/>
            <w:bottom w:w="0" w:type="dxa"/>
            <w:right w:w="108" w:type="dxa"/>
          </w:tblCellMar>
        </w:tblPrEx>
        <w:trPr>
          <w:trHeight w:val="319" w:hRule="atLeast"/>
          <w:jc w:val="center"/>
        </w:trPr>
        <w:tc>
          <w:tcPr>
            <w:tcW w:w="2718" w:type="dxa"/>
            <w:tcBorders>
              <w:top w:val="nil"/>
              <w:left w:val="single" w:color="auto" w:sz="4" w:space="0"/>
              <w:bottom w:val="single" w:color="auto" w:sz="4" w:space="0"/>
              <w:right w:val="single" w:color="auto" w:sz="4" w:space="0"/>
            </w:tcBorders>
            <w:noWrap w:val="0"/>
            <w:vAlign w:val="center"/>
          </w:tcPr>
          <w:p w14:paraId="2ACACFD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（一）一般公共预算拨款</w:t>
            </w:r>
          </w:p>
        </w:tc>
        <w:tc>
          <w:tcPr>
            <w:tcW w:w="1059" w:type="dxa"/>
            <w:tcBorders>
              <w:top w:val="nil"/>
              <w:left w:val="nil"/>
              <w:bottom w:val="single" w:color="auto" w:sz="4" w:space="0"/>
              <w:right w:val="single" w:color="auto" w:sz="4" w:space="0"/>
            </w:tcBorders>
            <w:noWrap w:val="0"/>
            <w:vAlign w:val="center"/>
          </w:tcPr>
          <w:p w14:paraId="7D113B65">
            <w:pPr>
              <w:keepNext w:val="0"/>
              <w:keepLines w:val="0"/>
              <w:widowControl/>
              <w:suppressLineNumbers w:val="0"/>
              <w:jc w:val="right"/>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1522.15</w:t>
            </w:r>
          </w:p>
        </w:tc>
        <w:tc>
          <w:tcPr>
            <w:tcW w:w="3468" w:type="dxa"/>
            <w:tcBorders>
              <w:top w:val="nil"/>
              <w:left w:val="nil"/>
              <w:bottom w:val="single" w:color="auto" w:sz="4" w:space="0"/>
              <w:right w:val="single" w:color="auto" w:sz="4" w:space="0"/>
            </w:tcBorders>
            <w:noWrap w:val="0"/>
            <w:vAlign w:val="center"/>
          </w:tcPr>
          <w:p w14:paraId="1F0F7E6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（一）一般公共服务支出</w:t>
            </w:r>
          </w:p>
        </w:tc>
        <w:tc>
          <w:tcPr>
            <w:tcW w:w="1171" w:type="dxa"/>
            <w:tcBorders>
              <w:top w:val="nil"/>
              <w:left w:val="nil"/>
              <w:bottom w:val="single" w:color="auto" w:sz="4" w:space="0"/>
              <w:right w:val="single" w:color="auto" w:sz="4" w:space="0"/>
            </w:tcBorders>
            <w:noWrap w:val="0"/>
            <w:vAlign w:val="center"/>
          </w:tcPr>
          <w:p w14:paraId="7B8DC712">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C8BD8AB">
        <w:tblPrEx>
          <w:tblCellMar>
            <w:top w:w="0" w:type="dxa"/>
            <w:left w:w="108" w:type="dxa"/>
            <w:bottom w:w="0" w:type="dxa"/>
            <w:right w:w="108" w:type="dxa"/>
          </w:tblCellMar>
        </w:tblPrEx>
        <w:trPr>
          <w:trHeight w:val="319" w:hRule="atLeast"/>
          <w:jc w:val="center"/>
        </w:trPr>
        <w:tc>
          <w:tcPr>
            <w:tcW w:w="2718" w:type="dxa"/>
            <w:tcBorders>
              <w:top w:val="nil"/>
              <w:left w:val="single" w:color="auto" w:sz="4" w:space="0"/>
              <w:bottom w:val="single" w:color="auto" w:sz="4" w:space="0"/>
              <w:right w:val="single" w:color="auto" w:sz="4" w:space="0"/>
            </w:tcBorders>
            <w:noWrap w:val="0"/>
            <w:vAlign w:val="center"/>
          </w:tcPr>
          <w:p w14:paraId="3C4E8B5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（二）政府性基金预算拨款</w:t>
            </w:r>
          </w:p>
        </w:tc>
        <w:tc>
          <w:tcPr>
            <w:tcW w:w="1059" w:type="dxa"/>
            <w:tcBorders>
              <w:top w:val="nil"/>
              <w:left w:val="nil"/>
              <w:bottom w:val="single" w:color="auto" w:sz="4" w:space="0"/>
              <w:right w:val="single" w:color="auto" w:sz="4" w:space="0"/>
            </w:tcBorders>
            <w:noWrap w:val="0"/>
            <w:vAlign w:val="center"/>
          </w:tcPr>
          <w:p w14:paraId="76136B72">
            <w:pPr>
              <w:jc w:val="right"/>
              <w:rPr>
                <w:rFonts w:ascii="宋体" w:hAnsi="宋体" w:eastAsia="宋体" w:cs="宋体"/>
                <w:color w:val="000000"/>
                <w:kern w:val="0"/>
                <w:sz w:val="20"/>
                <w:szCs w:val="20"/>
              </w:rPr>
            </w:pPr>
          </w:p>
        </w:tc>
        <w:tc>
          <w:tcPr>
            <w:tcW w:w="3468" w:type="dxa"/>
            <w:tcBorders>
              <w:top w:val="nil"/>
              <w:left w:val="nil"/>
              <w:bottom w:val="single" w:color="auto" w:sz="4" w:space="0"/>
              <w:right w:val="single" w:color="auto" w:sz="4" w:space="0"/>
            </w:tcBorders>
            <w:noWrap w:val="0"/>
            <w:vAlign w:val="center"/>
          </w:tcPr>
          <w:p w14:paraId="015306B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（二）外交支出</w:t>
            </w:r>
          </w:p>
        </w:tc>
        <w:tc>
          <w:tcPr>
            <w:tcW w:w="1171" w:type="dxa"/>
            <w:tcBorders>
              <w:top w:val="nil"/>
              <w:left w:val="nil"/>
              <w:bottom w:val="single" w:color="auto" w:sz="4" w:space="0"/>
              <w:right w:val="single" w:color="auto" w:sz="4" w:space="0"/>
            </w:tcBorders>
            <w:noWrap w:val="0"/>
            <w:vAlign w:val="center"/>
          </w:tcPr>
          <w:p w14:paraId="5ADBAF0F">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3EF6A63">
        <w:tblPrEx>
          <w:tblCellMar>
            <w:top w:w="0" w:type="dxa"/>
            <w:left w:w="108" w:type="dxa"/>
            <w:bottom w:w="0" w:type="dxa"/>
            <w:right w:w="108" w:type="dxa"/>
          </w:tblCellMar>
        </w:tblPrEx>
        <w:trPr>
          <w:trHeight w:val="319" w:hRule="atLeast"/>
          <w:jc w:val="center"/>
        </w:trPr>
        <w:tc>
          <w:tcPr>
            <w:tcW w:w="2718" w:type="dxa"/>
            <w:tcBorders>
              <w:top w:val="nil"/>
              <w:left w:val="single" w:color="auto" w:sz="4" w:space="0"/>
              <w:bottom w:val="single" w:color="auto" w:sz="4" w:space="0"/>
              <w:right w:val="single" w:color="auto" w:sz="4" w:space="0"/>
            </w:tcBorders>
            <w:noWrap w:val="0"/>
            <w:vAlign w:val="center"/>
          </w:tcPr>
          <w:p w14:paraId="34464CE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（三）国有资本经营预算拨款</w:t>
            </w:r>
          </w:p>
        </w:tc>
        <w:tc>
          <w:tcPr>
            <w:tcW w:w="1059" w:type="dxa"/>
            <w:tcBorders>
              <w:top w:val="nil"/>
              <w:left w:val="nil"/>
              <w:bottom w:val="single" w:color="auto" w:sz="4" w:space="0"/>
              <w:right w:val="single" w:color="auto" w:sz="4" w:space="0"/>
            </w:tcBorders>
            <w:noWrap w:val="0"/>
            <w:vAlign w:val="center"/>
          </w:tcPr>
          <w:p w14:paraId="24F8EC90">
            <w:pPr>
              <w:jc w:val="right"/>
              <w:rPr>
                <w:rFonts w:ascii="宋体" w:hAnsi="宋体" w:eastAsia="宋体" w:cs="宋体"/>
                <w:color w:val="000000"/>
                <w:kern w:val="0"/>
                <w:sz w:val="20"/>
                <w:szCs w:val="20"/>
              </w:rPr>
            </w:pPr>
          </w:p>
        </w:tc>
        <w:tc>
          <w:tcPr>
            <w:tcW w:w="3468" w:type="dxa"/>
            <w:tcBorders>
              <w:top w:val="nil"/>
              <w:left w:val="nil"/>
              <w:bottom w:val="single" w:color="auto" w:sz="4" w:space="0"/>
              <w:right w:val="single" w:color="auto" w:sz="4" w:space="0"/>
            </w:tcBorders>
            <w:noWrap w:val="0"/>
            <w:vAlign w:val="center"/>
          </w:tcPr>
          <w:p w14:paraId="1D702BF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（三）国防支出</w:t>
            </w:r>
          </w:p>
        </w:tc>
        <w:tc>
          <w:tcPr>
            <w:tcW w:w="1171" w:type="dxa"/>
            <w:tcBorders>
              <w:top w:val="nil"/>
              <w:left w:val="nil"/>
              <w:bottom w:val="single" w:color="auto" w:sz="4" w:space="0"/>
              <w:right w:val="single" w:color="auto" w:sz="4" w:space="0"/>
            </w:tcBorders>
            <w:noWrap w:val="0"/>
            <w:vAlign w:val="center"/>
          </w:tcPr>
          <w:p w14:paraId="48490BB6">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CE3F54D">
        <w:tblPrEx>
          <w:tblCellMar>
            <w:top w:w="0" w:type="dxa"/>
            <w:left w:w="108" w:type="dxa"/>
            <w:bottom w:w="0" w:type="dxa"/>
            <w:right w:w="108" w:type="dxa"/>
          </w:tblCellMar>
        </w:tblPrEx>
        <w:trPr>
          <w:trHeight w:val="319" w:hRule="atLeast"/>
          <w:jc w:val="center"/>
        </w:trPr>
        <w:tc>
          <w:tcPr>
            <w:tcW w:w="2718" w:type="dxa"/>
            <w:tcBorders>
              <w:top w:val="nil"/>
              <w:left w:val="single" w:color="auto" w:sz="4" w:space="0"/>
              <w:bottom w:val="single" w:color="auto" w:sz="4" w:space="0"/>
              <w:right w:val="single" w:color="auto" w:sz="4" w:space="0"/>
            </w:tcBorders>
            <w:noWrap w:val="0"/>
            <w:vAlign w:val="center"/>
          </w:tcPr>
          <w:p w14:paraId="159162C3">
            <w:pPr>
              <w:widowControl/>
              <w:jc w:val="left"/>
              <w:rPr>
                <w:rFonts w:ascii="宋体" w:hAnsi="宋体" w:eastAsia="宋体" w:cs="宋体"/>
                <w:color w:val="000000"/>
                <w:kern w:val="0"/>
                <w:sz w:val="20"/>
                <w:szCs w:val="20"/>
              </w:rPr>
            </w:pPr>
          </w:p>
        </w:tc>
        <w:tc>
          <w:tcPr>
            <w:tcW w:w="1059" w:type="dxa"/>
            <w:tcBorders>
              <w:top w:val="nil"/>
              <w:left w:val="nil"/>
              <w:bottom w:val="single" w:color="auto" w:sz="4" w:space="0"/>
              <w:right w:val="single" w:color="auto" w:sz="4" w:space="0"/>
            </w:tcBorders>
            <w:noWrap w:val="0"/>
            <w:vAlign w:val="center"/>
          </w:tcPr>
          <w:p w14:paraId="473094B6">
            <w:pPr>
              <w:jc w:val="right"/>
              <w:rPr>
                <w:rFonts w:ascii="宋体" w:hAnsi="宋体" w:eastAsia="宋体" w:cs="宋体"/>
                <w:color w:val="000000"/>
                <w:kern w:val="0"/>
                <w:sz w:val="20"/>
                <w:szCs w:val="20"/>
              </w:rPr>
            </w:pPr>
          </w:p>
        </w:tc>
        <w:tc>
          <w:tcPr>
            <w:tcW w:w="3468" w:type="dxa"/>
            <w:tcBorders>
              <w:top w:val="nil"/>
              <w:left w:val="nil"/>
              <w:bottom w:val="single" w:color="auto" w:sz="4" w:space="0"/>
              <w:right w:val="single" w:color="auto" w:sz="4" w:space="0"/>
            </w:tcBorders>
            <w:noWrap w:val="0"/>
            <w:vAlign w:val="center"/>
          </w:tcPr>
          <w:p w14:paraId="3A7B246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（四）公共安全支出</w:t>
            </w:r>
          </w:p>
        </w:tc>
        <w:tc>
          <w:tcPr>
            <w:tcW w:w="1171" w:type="dxa"/>
            <w:tcBorders>
              <w:top w:val="nil"/>
              <w:left w:val="nil"/>
              <w:bottom w:val="single" w:color="auto" w:sz="4" w:space="0"/>
              <w:right w:val="single" w:color="auto" w:sz="4" w:space="0"/>
            </w:tcBorders>
            <w:noWrap w:val="0"/>
            <w:vAlign w:val="center"/>
          </w:tcPr>
          <w:p w14:paraId="4F41F9A1">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C9F1344">
        <w:tblPrEx>
          <w:tblCellMar>
            <w:top w:w="0" w:type="dxa"/>
            <w:left w:w="108" w:type="dxa"/>
            <w:bottom w:w="0" w:type="dxa"/>
            <w:right w:w="108" w:type="dxa"/>
          </w:tblCellMar>
        </w:tblPrEx>
        <w:trPr>
          <w:trHeight w:val="319" w:hRule="atLeast"/>
          <w:jc w:val="center"/>
        </w:trPr>
        <w:tc>
          <w:tcPr>
            <w:tcW w:w="2718" w:type="dxa"/>
            <w:tcBorders>
              <w:top w:val="nil"/>
              <w:left w:val="single" w:color="auto" w:sz="4" w:space="0"/>
              <w:bottom w:val="single" w:color="auto" w:sz="4" w:space="0"/>
              <w:right w:val="single" w:color="auto" w:sz="4" w:space="0"/>
            </w:tcBorders>
            <w:noWrap w:val="0"/>
            <w:vAlign w:val="center"/>
          </w:tcPr>
          <w:p w14:paraId="6DD6E0F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二、上年结转</w:t>
            </w:r>
          </w:p>
        </w:tc>
        <w:tc>
          <w:tcPr>
            <w:tcW w:w="1059" w:type="dxa"/>
            <w:tcBorders>
              <w:top w:val="nil"/>
              <w:left w:val="nil"/>
              <w:bottom w:val="single" w:color="auto" w:sz="4" w:space="0"/>
              <w:right w:val="single" w:color="auto" w:sz="4" w:space="0"/>
            </w:tcBorders>
            <w:noWrap w:val="0"/>
            <w:vAlign w:val="center"/>
          </w:tcPr>
          <w:p w14:paraId="1B6BFE68">
            <w:pPr>
              <w:keepNext w:val="0"/>
              <w:keepLines w:val="0"/>
              <w:widowControl/>
              <w:suppressLineNumbers w:val="0"/>
              <w:jc w:val="right"/>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211.93</w:t>
            </w:r>
          </w:p>
        </w:tc>
        <w:tc>
          <w:tcPr>
            <w:tcW w:w="3468" w:type="dxa"/>
            <w:tcBorders>
              <w:top w:val="nil"/>
              <w:left w:val="nil"/>
              <w:bottom w:val="single" w:color="auto" w:sz="4" w:space="0"/>
              <w:right w:val="single" w:color="auto" w:sz="4" w:space="0"/>
            </w:tcBorders>
            <w:noWrap w:val="0"/>
            <w:vAlign w:val="center"/>
          </w:tcPr>
          <w:p w14:paraId="65322F7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（五）教育支出</w:t>
            </w:r>
          </w:p>
        </w:tc>
        <w:tc>
          <w:tcPr>
            <w:tcW w:w="1171" w:type="dxa"/>
            <w:tcBorders>
              <w:top w:val="nil"/>
              <w:left w:val="nil"/>
              <w:bottom w:val="single" w:color="auto" w:sz="4" w:space="0"/>
              <w:right w:val="single" w:color="auto" w:sz="4" w:space="0"/>
            </w:tcBorders>
            <w:noWrap w:val="0"/>
            <w:vAlign w:val="center"/>
          </w:tcPr>
          <w:p w14:paraId="05643626">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10FA512">
        <w:tblPrEx>
          <w:tblCellMar>
            <w:top w:w="0" w:type="dxa"/>
            <w:left w:w="108" w:type="dxa"/>
            <w:bottom w:w="0" w:type="dxa"/>
            <w:right w:w="108" w:type="dxa"/>
          </w:tblCellMar>
        </w:tblPrEx>
        <w:trPr>
          <w:trHeight w:val="319" w:hRule="atLeast"/>
          <w:jc w:val="center"/>
        </w:trPr>
        <w:tc>
          <w:tcPr>
            <w:tcW w:w="2718" w:type="dxa"/>
            <w:tcBorders>
              <w:top w:val="nil"/>
              <w:left w:val="single" w:color="auto" w:sz="4" w:space="0"/>
              <w:bottom w:val="single" w:color="auto" w:sz="4" w:space="0"/>
              <w:right w:val="single" w:color="auto" w:sz="4" w:space="0"/>
            </w:tcBorders>
            <w:noWrap w:val="0"/>
            <w:vAlign w:val="center"/>
          </w:tcPr>
          <w:p w14:paraId="62B30EF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（一）一般公共预算拨款</w:t>
            </w:r>
          </w:p>
        </w:tc>
        <w:tc>
          <w:tcPr>
            <w:tcW w:w="1059" w:type="dxa"/>
            <w:tcBorders>
              <w:top w:val="nil"/>
              <w:left w:val="nil"/>
              <w:bottom w:val="single" w:color="auto" w:sz="4" w:space="0"/>
              <w:right w:val="single" w:color="auto" w:sz="4" w:space="0"/>
            </w:tcBorders>
            <w:noWrap w:val="0"/>
            <w:vAlign w:val="center"/>
          </w:tcPr>
          <w:p w14:paraId="4B8B78D9">
            <w:pPr>
              <w:keepNext w:val="0"/>
              <w:keepLines w:val="0"/>
              <w:widowControl/>
              <w:suppressLineNumbers w:val="0"/>
              <w:jc w:val="right"/>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211.93</w:t>
            </w:r>
          </w:p>
        </w:tc>
        <w:tc>
          <w:tcPr>
            <w:tcW w:w="3468" w:type="dxa"/>
            <w:tcBorders>
              <w:top w:val="nil"/>
              <w:left w:val="nil"/>
              <w:bottom w:val="single" w:color="auto" w:sz="4" w:space="0"/>
              <w:right w:val="single" w:color="auto" w:sz="4" w:space="0"/>
            </w:tcBorders>
            <w:noWrap w:val="0"/>
            <w:vAlign w:val="center"/>
          </w:tcPr>
          <w:p w14:paraId="4044FCF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（六）科学技术支出</w:t>
            </w:r>
          </w:p>
        </w:tc>
        <w:tc>
          <w:tcPr>
            <w:tcW w:w="1171" w:type="dxa"/>
            <w:tcBorders>
              <w:top w:val="nil"/>
              <w:left w:val="nil"/>
              <w:bottom w:val="single" w:color="auto" w:sz="4" w:space="0"/>
              <w:right w:val="single" w:color="auto" w:sz="4" w:space="0"/>
            </w:tcBorders>
            <w:noWrap w:val="0"/>
            <w:vAlign w:val="center"/>
          </w:tcPr>
          <w:p w14:paraId="6A5E7BC2">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F7748D7">
        <w:tblPrEx>
          <w:tblCellMar>
            <w:top w:w="0" w:type="dxa"/>
            <w:left w:w="108" w:type="dxa"/>
            <w:bottom w:w="0" w:type="dxa"/>
            <w:right w:w="108" w:type="dxa"/>
          </w:tblCellMar>
        </w:tblPrEx>
        <w:trPr>
          <w:trHeight w:val="319" w:hRule="atLeast"/>
          <w:jc w:val="center"/>
        </w:trPr>
        <w:tc>
          <w:tcPr>
            <w:tcW w:w="2718" w:type="dxa"/>
            <w:tcBorders>
              <w:top w:val="nil"/>
              <w:left w:val="single" w:color="auto" w:sz="4" w:space="0"/>
              <w:bottom w:val="single" w:color="auto" w:sz="4" w:space="0"/>
              <w:right w:val="single" w:color="auto" w:sz="4" w:space="0"/>
            </w:tcBorders>
            <w:noWrap w:val="0"/>
            <w:vAlign w:val="center"/>
          </w:tcPr>
          <w:p w14:paraId="5B5B8CC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（二）政府性基金预算拨款</w:t>
            </w:r>
          </w:p>
        </w:tc>
        <w:tc>
          <w:tcPr>
            <w:tcW w:w="1059" w:type="dxa"/>
            <w:tcBorders>
              <w:top w:val="nil"/>
              <w:left w:val="nil"/>
              <w:bottom w:val="single" w:color="auto" w:sz="4" w:space="0"/>
              <w:right w:val="single" w:color="auto" w:sz="4" w:space="0"/>
            </w:tcBorders>
            <w:noWrap w:val="0"/>
            <w:vAlign w:val="center"/>
          </w:tcPr>
          <w:p w14:paraId="4A2720B9">
            <w:pPr>
              <w:jc w:val="right"/>
              <w:rPr>
                <w:rFonts w:ascii="宋体" w:hAnsi="宋体" w:eastAsia="宋体" w:cs="宋体"/>
                <w:color w:val="000000"/>
                <w:kern w:val="0"/>
                <w:sz w:val="20"/>
                <w:szCs w:val="20"/>
              </w:rPr>
            </w:pPr>
          </w:p>
        </w:tc>
        <w:tc>
          <w:tcPr>
            <w:tcW w:w="3468" w:type="dxa"/>
            <w:tcBorders>
              <w:top w:val="nil"/>
              <w:left w:val="nil"/>
              <w:bottom w:val="single" w:color="auto" w:sz="4" w:space="0"/>
              <w:right w:val="nil"/>
            </w:tcBorders>
            <w:noWrap w:val="0"/>
            <w:vAlign w:val="center"/>
          </w:tcPr>
          <w:p w14:paraId="4B69E72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（七）文化旅游体育与传媒支出</w:t>
            </w:r>
          </w:p>
        </w:tc>
        <w:tc>
          <w:tcPr>
            <w:tcW w:w="1171" w:type="dxa"/>
            <w:tcBorders>
              <w:top w:val="nil"/>
              <w:left w:val="single" w:color="auto" w:sz="4" w:space="0"/>
              <w:bottom w:val="single" w:color="auto" w:sz="4" w:space="0"/>
              <w:right w:val="single" w:color="auto" w:sz="4" w:space="0"/>
            </w:tcBorders>
            <w:noWrap w:val="0"/>
            <w:vAlign w:val="center"/>
          </w:tcPr>
          <w:p w14:paraId="06E5E942">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3573F74">
        <w:tblPrEx>
          <w:tblCellMar>
            <w:top w:w="0" w:type="dxa"/>
            <w:left w:w="108" w:type="dxa"/>
            <w:bottom w:w="0" w:type="dxa"/>
            <w:right w:w="108" w:type="dxa"/>
          </w:tblCellMar>
        </w:tblPrEx>
        <w:trPr>
          <w:trHeight w:val="319" w:hRule="atLeast"/>
          <w:jc w:val="center"/>
        </w:trPr>
        <w:tc>
          <w:tcPr>
            <w:tcW w:w="2718" w:type="dxa"/>
            <w:tcBorders>
              <w:top w:val="nil"/>
              <w:left w:val="single" w:color="auto" w:sz="4" w:space="0"/>
              <w:bottom w:val="single" w:color="auto" w:sz="4" w:space="0"/>
              <w:right w:val="single" w:color="auto" w:sz="4" w:space="0"/>
            </w:tcBorders>
            <w:noWrap w:val="0"/>
            <w:vAlign w:val="center"/>
          </w:tcPr>
          <w:p w14:paraId="58BDCA4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（三）国有资本经营预算拨款</w:t>
            </w:r>
          </w:p>
        </w:tc>
        <w:tc>
          <w:tcPr>
            <w:tcW w:w="1059" w:type="dxa"/>
            <w:tcBorders>
              <w:top w:val="nil"/>
              <w:left w:val="nil"/>
              <w:bottom w:val="single" w:color="auto" w:sz="4" w:space="0"/>
              <w:right w:val="single" w:color="auto" w:sz="4" w:space="0"/>
            </w:tcBorders>
            <w:noWrap w:val="0"/>
            <w:vAlign w:val="center"/>
          </w:tcPr>
          <w:p w14:paraId="357DCACB">
            <w:pPr>
              <w:jc w:val="right"/>
              <w:rPr>
                <w:rFonts w:ascii="宋体" w:hAnsi="宋体" w:eastAsia="宋体" w:cs="宋体"/>
                <w:color w:val="000000"/>
                <w:kern w:val="0"/>
                <w:sz w:val="20"/>
                <w:szCs w:val="20"/>
              </w:rPr>
            </w:pPr>
          </w:p>
        </w:tc>
        <w:tc>
          <w:tcPr>
            <w:tcW w:w="3468" w:type="dxa"/>
            <w:tcBorders>
              <w:top w:val="nil"/>
              <w:left w:val="nil"/>
              <w:bottom w:val="single" w:color="auto" w:sz="4" w:space="0"/>
              <w:right w:val="nil"/>
            </w:tcBorders>
            <w:noWrap w:val="0"/>
            <w:vAlign w:val="center"/>
          </w:tcPr>
          <w:p w14:paraId="53D2E44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（八）社会保障和就业支出</w:t>
            </w:r>
          </w:p>
        </w:tc>
        <w:tc>
          <w:tcPr>
            <w:tcW w:w="1171" w:type="dxa"/>
            <w:tcBorders>
              <w:top w:val="nil"/>
              <w:left w:val="single" w:color="auto" w:sz="4" w:space="0"/>
              <w:bottom w:val="single" w:color="auto" w:sz="4" w:space="0"/>
              <w:right w:val="single" w:color="auto" w:sz="4" w:space="0"/>
            </w:tcBorders>
            <w:noWrap w:val="0"/>
            <w:vAlign w:val="center"/>
          </w:tcPr>
          <w:p w14:paraId="4346E65F">
            <w:pPr>
              <w:keepNext w:val="0"/>
              <w:keepLines w:val="0"/>
              <w:widowControl/>
              <w:suppressLineNumbers w:val="0"/>
              <w:jc w:val="right"/>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359.81</w:t>
            </w:r>
          </w:p>
        </w:tc>
      </w:tr>
      <w:tr w14:paraId="1510DB9A">
        <w:tblPrEx>
          <w:tblCellMar>
            <w:top w:w="0" w:type="dxa"/>
            <w:left w:w="108" w:type="dxa"/>
            <w:bottom w:w="0" w:type="dxa"/>
            <w:right w:w="108" w:type="dxa"/>
          </w:tblCellMar>
        </w:tblPrEx>
        <w:trPr>
          <w:trHeight w:val="319" w:hRule="atLeast"/>
          <w:jc w:val="center"/>
        </w:trPr>
        <w:tc>
          <w:tcPr>
            <w:tcW w:w="2718" w:type="dxa"/>
            <w:tcBorders>
              <w:top w:val="nil"/>
              <w:left w:val="single" w:color="auto" w:sz="4" w:space="0"/>
              <w:bottom w:val="single" w:color="auto" w:sz="4" w:space="0"/>
              <w:right w:val="single" w:color="auto" w:sz="4" w:space="0"/>
            </w:tcBorders>
            <w:noWrap w:val="0"/>
            <w:vAlign w:val="center"/>
          </w:tcPr>
          <w:p w14:paraId="5D74EEC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59" w:type="dxa"/>
            <w:tcBorders>
              <w:top w:val="nil"/>
              <w:left w:val="nil"/>
              <w:bottom w:val="single" w:color="auto" w:sz="4" w:space="0"/>
              <w:right w:val="single" w:color="auto" w:sz="4" w:space="0"/>
            </w:tcBorders>
            <w:noWrap w:val="0"/>
            <w:vAlign w:val="center"/>
          </w:tcPr>
          <w:p w14:paraId="57630F01">
            <w:pPr>
              <w:jc w:val="right"/>
              <w:rPr>
                <w:rFonts w:ascii="宋体" w:hAnsi="宋体" w:eastAsia="宋体" w:cs="宋体"/>
                <w:color w:val="000000"/>
                <w:kern w:val="0"/>
                <w:sz w:val="20"/>
                <w:szCs w:val="20"/>
              </w:rPr>
            </w:pPr>
          </w:p>
        </w:tc>
        <w:tc>
          <w:tcPr>
            <w:tcW w:w="3468" w:type="dxa"/>
            <w:tcBorders>
              <w:top w:val="nil"/>
              <w:left w:val="nil"/>
              <w:bottom w:val="single" w:color="auto" w:sz="4" w:space="0"/>
              <w:right w:val="nil"/>
            </w:tcBorders>
            <w:noWrap w:val="0"/>
            <w:vAlign w:val="center"/>
          </w:tcPr>
          <w:p w14:paraId="13E94F5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（九）卫生健康支出</w:t>
            </w:r>
          </w:p>
        </w:tc>
        <w:tc>
          <w:tcPr>
            <w:tcW w:w="1171" w:type="dxa"/>
            <w:tcBorders>
              <w:top w:val="nil"/>
              <w:left w:val="single" w:color="auto" w:sz="4" w:space="0"/>
              <w:bottom w:val="single" w:color="auto" w:sz="4" w:space="0"/>
              <w:right w:val="single" w:color="auto" w:sz="4" w:space="0"/>
            </w:tcBorders>
            <w:noWrap w:val="0"/>
            <w:vAlign w:val="center"/>
          </w:tcPr>
          <w:p w14:paraId="00834EF2">
            <w:pPr>
              <w:keepNext w:val="0"/>
              <w:keepLines w:val="0"/>
              <w:widowControl/>
              <w:suppressLineNumbers w:val="0"/>
              <w:jc w:val="right"/>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1126.55</w:t>
            </w:r>
          </w:p>
        </w:tc>
      </w:tr>
      <w:tr w14:paraId="20708C77">
        <w:tblPrEx>
          <w:tblCellMar>
            <w:top w:w="0" w:type="dxa"/>
            <w:left w:w="108" w:type="dxa"/>
            <w:bottom w:w="0" w:type="dxa"/>
            <w:right w:w="108" w:type="dxa"/>
          </w:tblCellMar>
        </w:tblPrEx>
        <w:trPr>
          <w:trHeight w:val="319" w:hRule="atLeast"/>
          <w:jc w:val="center"/>
        </w:trPr>
        <w:tc>
          <w:tcPr>
            <w:tcW w:w="2718" w:type="dxa"/>
            <w:tcBorders>
              <w:top w:val="nil"/>
              <w:left w:val="single" w:color="auto" w:sz="4" w:space="0"/>
              <w:bottom w:val="single" w:color="auto" w:sz="4" w:space="0"/>
              <w:right w:val="single" w:color="auto" w:sz="4" w:space="0"/>
            </w:tcBorders>
            <w:noWrap w:val="0"/>
            <w:vAlign w:val="center"/>
          </w:tcPr>
          <w:p w14:paraId="0795D66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59" w:type="dxa"/>
            <w:tcBorders>
              <w:top w:val="nil"/>
              <w:left w:val="nil"/>
              <w:bottom w:val="single" w:color="auto" w:sz="4" w:space="0"/>
              <w:right w:val="single" w:color="auto" w:sz="4" w:space="0"/>
            </w:tcBorders>
            <w:noWrap w:val="0"/>
            <w:vAlign w:val="center"/>
          </w:tcPr>
          <w:p w14:paraId="6B2866BF">
            <w:pPr>
              <w:jc w:val="right"/>
              <w:rPr>
                <w:rFonts w:ascii="宋体" w:hAnsi="宋体" w:eastAsia="宋体" w:cs="宋体"/>
                <w:color w:val="000000"/>
                <w:kern w:val="0"/>
                <w:sz w:val="20"/>
                <w:szCs w:val="20"/>
              </w:rPr>
            </w:pPr>
          </w:p>
        </w:tc>
        <w:tc>
          <w:tcPr>
            <w:tcW w:w="3468" w:type="dxa"/>
            <w:tcBorders>
              <w:top w:val="nil"/>
              <w:left w:val="nil"/>
              <w:bottom w:val="single" w:color="auto" w:sz="4" w:space="0"/>
              <w:right w:val="nil"/>
            </w:tcBorders>
            <w:noWrap w:val="0"/>
            <w:vAlign w:val="center"/>
          </w:tcPr>
          <w:p w14:paraId="6254DB3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（十）节能环保支出</w:t>
            </w:r>
          </w:p>
        </w:tc>
        <w:tc>
          <w:tcPr>
            <w:tcW w:w="1171" w:type="dxa"/>
            <w:tcBorders>
              <w:top w:val="nil"/>
              <w:left w:val="single" w:color="auto" w:sz="4" w:space="0"/>
              <w:bottom w:val="single" w:color="auto" w:sz="4" w:space="0"/>
              <w:right w:val="single" w:color="auto" w:sz="4" w:space="0"/>
            </w:tcBorders>
            <w:noWrap w:val="0"/>
            <w:vAlign w:val="center"/>
          </w:tcPr>
          <w:p w14:paraId="28BB1E3E">
            <w:pPr>
              <w:jc w:val="right"/>
              <w:rPr>
                <w:rFonts w:ascii="宋体" w:hAnsi="宋体" w:eastAsia="宋体" w:cs="宋体"/>
                <w:color w:val="000000"/>
                <w:kern w:val="0"/>
                <w:sz w:val="20"/>
                <w:szCs w:val="20"/>
              </w:rPr>
            </w:pPr>
          </w:p>
        </w:tc>
      </w:tr>
      <w:tr w14:paraId="06CBBBB3">
        <w:tblPrEx>
          <w:tblCellMar>
            <w:top w:w="0" w:type="dxa"/>
            <w:left w:w="108" w:type="dxa"/>
            <w:bottom w:w="0" w:type="dxa"/>
            <w:right w:w="108" w:type="dxa"/>
          </w:tblCellMar>
        </w:tblPrEx>
        <w:trPr>
          <w:trHeight w:val="319" w:hRule="atLeast"/>
          <w:jc w:val="center"/>
        </w:trPr>
        <w:tc>
          <w:tcPr>
            <w:tcW w:w="2718" w:type="dxa"/>
            <w:tcBorders>
              <w:top w:val="nil"/>
              <w:left w:val="single" w:color="auto" w:sz="4" w:space="0"/>
              <w:bottom w:val="single" w:color="auto" w:sz="4" w:space="0"/>
              <w:right w:val="single" w:color="auto" w:sz="4" w:space="0"/>
            </w:tcBorders>
            <w:noWrap w:val="0"/>
            <w:vAlign w:val="center"/>
          </w:tcPr>
          <w:p w14:paraId="04E0F37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59" w:type="dxa"/>
            <w:tcBorders>
              <w:top w:val="nil"/>
              <w:left w:val="nil"/>
              <w:bottom w:val="single" w:color="auto" w:sz="4" w:space="0"/>
              <w:right w:val="single" w:color="auto" w:sz="4" w:space="0"/>
            </w:tcBorders>
            <w:noWrap w:val="0"/>
            <w:vAlign w:val="center"/>
          </w:tcPr>
          <w:p w14:paraId="6864A6A5">
            <w:pPr>
              <w:jc w:val="right"/>
              <w:rPr>
                <w:rFonts w:ascii="宋体" w:hAnsi="宋体" w:eastAsia="宋体" w:cs="宋体"/>
                <w:color w:val="000000"/>
                <w:kern w:val="0"/>
                <w:sz w:val="20"/>
                <w:szCs w:val="20"/>
              </w:rPr>
            </w:pPr>
          </w:p>
        </w:tc>
        <w:tc>
          <w:tcPr>
            <w:tcW w:w="3468" w:type="dxa"/>
            <w:tcBorders>
              <w:top w:val="nil"/>
              <w:left w:val="nil"/>
              <w:bottom w:val="single" w:color="auto" w:sz="4" w:space="0"/>
              <w:right w:val="nil"/>
            </w:tcBorders>
            <w:noWrap w:val="0"/>
            <w:vAlign w:val="center"/>
          </w:tcPr>
          <w:p w14:paraId="358BCBA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（十一）城乡社区支出</w:t>
            </w:r>
          </w:p>
        </w:tc>
        <w:tc>
          <w:tcPr>
            <w:tcW w:w="1171" w:type="dxa"/>
            <w:tcBorders>
              <w:top w:val="nil"/>
              <w:left w:val="single" w:color="auto" w:sz="4" w:space="0"/>
              <w:bottom w:val="single" w:color="auto" w:sz="4" w:space="0"/>
              <w:right w:val="single" w:color="auto" w:sz="4" w:space="0"/>
            </w:tcBorders>
            <w:noWrap w:val="0"/>
            <w:vAlign w:val="center"/>
          </w:tcPr>
          <w:p w14:paraId="4BB8347C">
            <w:pPr>
              <w:jc w:val="right"/>
              <w:rPr>
                <w:rFonts w:ascii="宋体" w:hAnsi="宋体" w:eastAsia="宋体" w:cs="宋体"/>
                <w:color w:val="000000"/>
                <w:kern w:val="0"/>
                <w:sz w:val="20"/>
                <w:szCs w:val="20"/>
              </w:rPr>
            </w:pPr>
          </w:p>
        </w:tc>
      </w:tr>
      <w:tr w14:paraId="26D912FA">
        <w:tblPrEx>
          <w:tblCellMar>
            <w:top w:w="0" w:type="dxa"/>
            <w:left w:w="108" w:type="dxa"/>
            <w:bottom w:w="0" w:type="dxa"/>
            <w:right w:w="108" w:type="dxa"/>
          </w:tblCellMar>
        </w:tblPrEx>
        <w:trPr>
          <w:trHeight w:val="319" w:hRule="atLeast"/>
          <w:jc w:val="center"/>
        </w:trPr>
        <w:tc>
          <w:tcPr>
            <w:tcW w:w="2718" w:type="dxa"/>
            <w:tcBorders>
              <w:top w:val="nil"/>
              <w:left w:val="single" w:color="auto" w:sz="4" w:space="0"/>
              <w:bottom w:val="single" w:color="auto" w:sz="4" w:space="0"/>
              <w:right w:val="single" w:color="auto" w:sz="4" w:space="0"/>
            </w:tcBorders>
            <w:noWrap w:val="0"/>
            <w:vAlign w:val="center"/>
          </w:tcPr>
          <w:p w14:paraId="6B9E1F6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59" w:type="dxa"/>
            <w:tcBorders>
              <w:top w:val="nil"/>
              <w:left w:val="nil"/>
              <w:bottom w:val="single" w:color="auto" w:sz="4" w:space="0"/>
              <w:right w:val="single" w:color="auto" w:sz="4" w:space="0"/>
            </w:tcBorders>
            <w:noWrap w:val="0"/>
            <w:vAlign w:val="center"/>
          </w:tcPr>
          <w:p w14:paraId="7588B4CF">
            <w:pPr>
              <w:jc w:val="right"/>
              <w:rPr>
                <w:rFonts w:ascii="宋体" w:hAnsi="宋体" w:eastAsia="宋体" w:cs="宋体"/>
                <w:color w:val="000000"/>
                <w:kern w:val="0"/>
                <w:sz w:val="20"/>
                <w:szCs w:val="20"/>
              </w:rPr>
            </w:pPr>
          </w:p>
        </w:tc>
        <w:tc>
          <w:tcPr>
            <w:tcW w:w="3468" w:type="dxa"/>
            <w:tcBorders>
              <w:top w:val="nil"/>
              <w:left w:val="nil"/>
              <w:bottom w:val="single" w:color="auto" w:sz="4" w:space="0"/>
              <w:right w:val="nil"/>
            </w:tcBorders>
            <w:noWrap w:val="0"/>
            <w:vAlign w:val="center"/>
          </w:tcPr>
          <w:p w14:paraId="65D1E7F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（十二）农林水支出</w:t>
            </w:r>
          </w:p>
        </w:tc>
        <w:tc>
          <w:tcPr>
            <w:tcW w:w="1171" w:type="dxa"/>
            <w:tcBorders>
              <w:top w:val="nil"/>
              <w:left w:val="single" w:color="auto" w:sz="4" w:space="0"/>
              <w:bottom w:val="single" w:color="auto" w:sz="4" w:space="0"/>
              <w:right w:val="single" w:color="auto" w:sz="4" w:space="0"/>
            </w:tcBorders>
            <w:noWrap w:val="0"/>
            <w:vAlign w:val="center"/>
          </w:tcPr>
          <w:p w14:paraId="01F00396">
            <w:pPr>
              <w:jc w:val="right"/>
              <w:rPr>
                <w:rFonts w:ascii="宋体" w:hAnsi="宋体" w:eastAsia="宋体" w:cs="宋体"/>
                <w:color w:val="000000"/>
                <w:kern w:val="0"/>
                <w:sz w:val="20"/>
                <w:szCs w:val="20"/>
              </w:rPr>
            </w:pPr>
          </w:p>
        </w:tc>
      </w:tr>
      <w:tr w14:paraId="64EDA380">
        <w:tblPrEx>
          <w:tblCellMar>
            <w:top w:w="0" w:type="dxa"/>
            <w:left w:w="108" w:type="dxa"/>
            <w:bottom w:w="0" w:type="dxa"/>
            <w:right w:w="108" w:type="dxa"/>
          </w:tblCellMar>
        </w:tblPrEx>
        <w:trPr>
          <w:trHeight w:val="319" w:hRule="atLeast"/>
          <w:jc w:val="center"/>
        </w:trPr>
        <w:tc>
          <w:tcPr>
            <w:tcW w:w="2718" w:type="dxa"/>
            <w:tcBorders>
              <w:top w:val="nil"/>
              <w:left w:val="single" w:color="auto" w:sz="4" w:space="0"/>
              <w:bottom w:val="single" w:color="auto" w:sz="4" w:space="0"/>
              <w:right w:val="single" w:color="auto" w:sz="4" w:space="0"/>
            </w:tcBorders>
            <w:noWrap w:val="0"/>
            <w:vAlign w:val="center"/>
          </w:tcPr>
          <w:p w14:paraId="1E13788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59" w:type="dxa"/>
            <w:tcBorders>
              <w:top w:val="nil"/>
              <w:left w:val="nil"/>
              <w:bottom w:val="single" w:color="auto" w:sz="4" w:space="0"/>
              <w:right w:val="single" w:color="auto" w:sz="4" w:space="0"/>
            </w:tcBorders>
            <w:noWrap w:val="0"/>
            <w:vAlign w:val="center"/>
          </w:tcPr>
          <w:p w14:paraId="4FA30C33">
            <w:pPr>
              <w:jc w:val="right"/>
              <w:rPr>
                <w:rFonts w:ascii="宋体" w:hAnsi="宋体" w:eastAsia="宋体" w:cs="宋体"/>
                <w:color w:val="000000"/>
                <w:kern w:val="0"/>
                <w:sz w:val="20"/>
                <w:szCs w:val="20"/>
              </w:rPr>
            </w:pPr>
          </w:p>
        </w:tc>
        <w:tc>
          <w:tcPr>
            <w:tcW w:w="3468" w:type="dxa"/>
            <w:tcBorders>
              <w:top w:val="nil"/>
              <w:left w:val="nil"/>
              <w:bottom w:val="single" w:color="auto" w:sz="4" w:space="0"/>
              <w:right w:val="nil"/>
            </w:tcBorders>
            <w:noWrap w:val="0"/>
            <w:vAlign w:val="center"/>
          </w:tcPr>
          <w:p w14:paraId="3C99744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（十三）交通运输支出</w:t>
            </w:r>
          </w:p>
        </w:tc>
        <w:tc>
          <w:tcPr>
            <w:tcW w:w="1171" w:type="dxa"/>
            <w:tcBorders>
              <w:top w:val="nil"/>
              <w:left w:val="single" w:color="auto" w:sz="4" w:space="0"/>
              <w:bottom w:val="single" w:color="auto" w:sz="4" w:space="0"/>
              <w:right w:val="single" w:color="auto" w:sz="4" w:space="0"/>
            </w:tcBorders>
            <w:noWrap w:val="0"/>
            <w:vAlign w:val="center"/>
          </w:tcPr>
          <w:p w14:paraId="27193A38">
            <w:pPr>
              <w:jc w:val="right"/>
              <w:rPr>
                <w:rFonts w:ascii="宋体" w:hAnsi="宋体" w:eastAsia="宋体" w:cs="宋体"/>
                <w:color w:val="000000"/>
                <w:kern w:val="0"/>
                <w:sz w:val="20"/>
                <w:szCs w:val="20"/>
              </w:rPr>
            </w:pPr>
          </w:p>
        </w:tc>
      </w:tr>
      <w:tr w14:paraId="11949B7C">
        <w:tblPrEx>
          <w:tblCellMar>
            <w:top w:w="0" w:type="dxa"/>
            <w:left w:w="108" w:type="dxa"/>
            <w:bottom w:w="0" w:type="dxa"/>
            <w:right w:w="108" w:type="dxa"/>
          </w:tblCellMar>
        </w:tblPrEx>
        <w:trPr>
          <w:trHeight w:val="319" w:hRule="atLeast"/>
          <w:jc w:val="center"/>
        </w:trPr>
        <w:tc>
          <w:tcPr>
            <w:tcW w:w="2718" w:type="dxa"/>
            <w:tcBorders>
              <w:top w:val="nil"/>
              <w:left w:val="single" w:color="auto" w:sz="4" w:space="0"/>
              <w:bottom w:val="single" w:color="auto" w:sz="4" w:space="0"/>
              <w:right w:val="single" w:color="auto" w:sz="4" w:space="0"/>
            </w:tcBorders>
            <w:noWrap w:val="0"/>
            <w:vAlign w:val="center"/>
          </w:tcPr>
          <w:p w14:paraId="1C15666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59" w:type="dxa"/>
            <w:tcBorders>
              <w:top w:val="nil"/>
              <w:left w:val="nil"/>
              <w:bottom w:val="single" w:color="auto" w:sz="4" w:space="0"/>
              <w:right w:val="single" w:color="auto" w:sz="4" w:space="0"/>
            </w:tcBorders>
            <w:noWrap w:val="0"/>
            <w:vAlign w:val="center"/>
          </w:tcPr>
          <w:p w14:paraId="53E5DDCB">
            <w:pPr>
              <w:jc w:val="right"/>
              <w:rPr>
                <w:rFonts w:ascii="宋体" w:hAnsi="宋体" w:eastAsia="宋体" w:cs="宋体"/>
                <w:color w:val="000000"/>
                <w:kern w:val="0"/>
                <w:sz w:val="20"/>
                <w:szCs w:val="20"/>
              </w:rPr>
            </w:pPr>
          </w:p>
        </w:tc>
        <w:tc>
          <w:tcPr>
            <w:tcW w:w="3468" w:type="dxa"/>
            <w:tcBorders>
              <w:top w:val="nil"/>
              <w:left w:val="nil"/>
              <w:bottom w:val="single" w:color="auto" w:sz="4" w:space="0"/>
              <w:right w:val="single" w:color="auto" w:sz="4" w:space="0"/>
            </w:tcBorders>
            <w:noWrap w:val="0"/>
            <w:vAlign w:val="center"/>
          </w:tcPr>
          <w:p w14:paraId="1AA412C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（十四）资源勘探工业信息等支出</w:t>
            </w:r>
          </w:p>
        </w:tc>
        <w:tc>
          <w:tcPr>
            <w:tcW w:w="1171" w:type="dxa"/>
            <w:tcBorders>
              <w:top w:val="nil"/>
              <w:left w:val="nil"/>
              <w:bottom w:val="single" w:color="auto" w:sz="4" w:space="0"/>
              <w:right w:val="single" w:color="auto" w:sz="4" w:space="0"/>
            </w:tcBorders>
            <w:noWrap w:val="0"/>
            <w:vAlign w:val="center"/>
          </w:tcPr>
          <w:p w14:paraId="64E8DA1A">
            <w:pPr>
              <w:jc w:val="right"/>
              <w:rPr>
                <w:rFonts w:ascii="宋体" w:hAnsi="宋体" w:eastAsia="宋体" w:cs="宋体"/>
                <w:color w:val="000000"/>
                <w:kern w:val="0"/>
                <w:sz w:val="20"/>
                <w:szCs w:val="20"/>
              </w:rPr>
            </w:pPr>
          </w:p>
        </w:tc>
      </w:tr>
      <w:tr w14:paraId="22EFB2B7">
        <w:tblPrEx>
          <w:tblCellMar>
            <w:top w:w="0" w:type="dxa"/>
            <w:left w:w="108" w:type="dxa"/>
            <w:bottom w:w="0" w:type="dxa"/>
            <w:right w:w="108" w:type="dxa"/>
          </w:tblCellMar>
        </w:tblPrEx>
        <w:trPr>
          <w:trHeight w:val="319" w:hRule="atLeast"/>
          <w:jc w:val="center"/>
        </w:trPr>
        <w:tc>
          <w:tcPr>
            <w:tcW w:w="2718" w:type="dxa"/>
            <w:tcBorders>
              <w:top w:val="nil"/>
              <w:left w:val="single" w:color="auto" w:sz="4" w:space="0"/>
              <w:bottom w:val="single" w:color="auto" w:sz="4" w:space="0"/>
              <w:right w:val="single" w:color="auto" w:sz="4" w:space="0"/>
            </w:tcBorders>
            <w:noWrap w:val="0"/>
            <w:vAlign w:val="center"/>
          </w:tcPr>
          <w:p w14:paraId="6D62FE7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59" w:type="dxa"/>
            <w:tcBorders>
              <w:top w:val="nil"/>
              <w:left w:val="nil"/>
              <w:bottom w:val="single" w:color="auto" w:sz="4" w:space="0"/>
              <w:right w:val="single" w:color="auto" w:sz="4" w:space="0"/>
            </w:tcBorders>
            <w:noWrap w:val="0"/>
            <w:vAlign w:val="center"/>
          </w:tcPr>
          <w:p w14:paraId="4350BB1A">
            <w:pPr>
              <w:jc w:val="right"/>
              <w:rPr>
                <w:rFonts w:ascii="宋体" w:hAnsi="宋体" w:eastAsia="宋体" w:cs="宋体"/>
                <w:color w:val="000000"/>
                <w:kern w:val="0"/>
                <w:sz w:val="20"/>
                <w:szCs w:val="20"/>
              </w:rPr>
            </w:pPr>
          </w:p>
        </w:tc>
        <w:tc>
          <w:tcPr>
            <w:tcW w:w="3468" w:type="dxa"/>
            <w:tcBorders>
              <w:top w:val="nil"/>
              <w:left w:val="nil"/>
              <w:bottom w:val="single" w:color="auto" w:sz="4" w:space="0"/>
              <w:right w:val="single" w:color="auto" w:sz="4" w:space="0"/>
            </w:tcBorders>
            <w:noWrap w:val="0"/>
            <w:vAlign w:val="center"/>
          </w:tcPr>
          <w:p w14:paraId="71B3012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（十五）商业服务业等支出</w:t>
            </w:r>
          </w:p>
        </w:tc>
        <w:tc>
          <w:tcPr>
            <w:tcW w:w="1171" w:type="dxa"/>
            <w:tcBorders>
              <w:top w:val="nil"/>
              <w:left w:val="nil"/>
              <w:bottom w:val="single" w:color="auto" w:sz="4" w:space="0"/>
              <w:right w:val="single" w:color="auto" w:sz="4" w:space="0"/>
            </w:tcBorders>
            <w:noWrap w:val="0"/>
            <w:vAlign w:val="center"/>
          </w:tcPr>
          <w:p w14:paraId="3C224F01">
            <w:pPr>
              <w:jc w:val="right"/>
              <w:rPr>
                <w:rFonts w:ascii="宋体" w:hAnsi="宋体" w:eastAsia="宋体" w:cs="宋体"/>
                <w:color w:val="000000"/>
                <w:kern w:val="0"/>
                <w:sz w:val="20"/>
                <w:szCs w:val="20"/>
              </w:rPr>
            </w:pPr>
          </w:p>
        </w:tc>
      </w:tr>
      <w:tr w14:paraId="3F06F2D7">
        <w:tblPrEx>
          <w:tblCellMar>
            <w:top w:w="0" w:type="dxa"/>
            <w:left w:w="108" w:type="dxa"/>
            <w:bottom w:w="0" w:type="dxa"/>
            <w:right w:w="108" w:type="dxa"/>
          </w:tblCellMar>
        </w:tblPrEx>
        <w:trPr>
          <w:trHeight w:val="319" w:hRule="atLeast"/>
          <w:jc w:val="center"/>
        </w:trPr>
        <w:tc>
          <w:tcPr>
            <w:tcW w:w="2718" w:type="dxa"/>
            <w:tcBorders>
              <w:top w:val="nil"/>
              <w:left w:val="single" w:color="auto" w:sz="4" w:space="0"/>
              <w:bottom w:val="single" w:color="auto" w:sz="4" w:space="0"/>
              <w:right w:val="single" w:color="auto" w:sz="4" w:space="0"/>
            </w:tcBorders>
            <w:noWrap w:val="0"/>
            <w:vAlign w:val="center"/>
          </w:tcPr>
          <w:p w14:paraId="3BE2ED3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59" w:type="dxa"/>
            <w:tcBorders>
              <w:top w:val="nil"/>
              <w:left w:val="nil"/>
              <w:bottom w:val="single" w:color="auto" w:sz="4" w:space="0"/>
              <w:right w:val="single" w:color="auto" w:sz="4" w:space="0"/>
            </w:tcBorders>
            <w:noWrap w:val="0"/>
            <w:vAlign w:val="center"/>
          </w:tcPr>
          <w:p w14:paraId="3599299D">
            <w:pPr>
              <w:jc w:val="right"/>
              <w:rPr>
                <w:rFonts w:ascii="宋体" w:hAnsi="宋体" w:eastAsia="宋体" w:cs="宋体"/>
                <w:color w:val="000000"/>
                <w:kern w:val="0"/>
                <w:sz w:val="20"/>
                <w:szCs w:val="20"/>
              </w:rPr>
            </w:pPr>
          </w:p>
        </w:tc>
        <w:tc>
          <w:tcPr>
            <w:tcW w:w="3468" w:type="dxa"/>
            <w:tcBorders>
              <w:top w:val="nil"/>
              <w:left w:val="nil"/>
              <w:bottom w:val="single" w:color="auto" w:sz="4" w:space="0"/>
              <w:right w:val="single" w:color="auto" w:sz="4" w:space="0"/>
            </w:tcBorders>
            <w:noWrap w:val="0"/>
            <w:vAlign w:val="center"/>
          </w:tcPr>
          <w:p w14:paraId="40BE0FF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（十六）金融支出</w:t>
            </w:r>
          </w:p>
        </w:tc>
        <w:tc>
          <w:tcPr>
            <w:tcW w:w="1171" w:type="dxa"/>
            <w:tcBorders>
              <w:top w:val="nil"/>
              <w:left w:val="nil"/>
              <w:bottom w:val="single" w:color="auto" w:sz="4" w:space="0"/>
              <w:right w:val="single" w:color="auto" w:sz="4" w:space="0"/>
            </w:tcBorders>
            <w:noWrap w:val="0"/>
            <w:vAlign w:val="center"/>
          </w:tcPr>
          <w:p w14:paraId="723E31AA">
            <w:pPr>
              <w:jc w:val="right"/>
              <w:rPr>
                <w:rFonts w:ascii="宋体" w:hAnsi="宋体" w:eastAsia="宋体" w:cs="宋体"/>
                <w:color w:val="000000"/>
                <w:kern w:val="0"/>
                <w:sz w:val="20"/>
                <w:szCs w:val="20"/>
              </w:rPr>
            </w:pPr>
          </w:p>
        </w:tc>
      </w:tr>
      <w:tr w14:paraId="02D5A6B8">
        <w:tblPrEx>
          <w:tblCellMar>
            <w:top w:w="0" w:type="dxa"/>
            <w:left w:w="108" w:type="dxa"/>
            <w:bottom w:w="0" w:type="dxa"/>
            <w:right w:w="108" w:type="dxa"/>
          </w:tblCellMar>
        </w:tblPrEx>
        <w:trPr>
          <w:trHeight w:val="319" w:hRule="atLeast"/>
          <w:jc w:val="center"/>
        </w:trPr>
        <w:tc>
          <w:tcPr>
            <w:tcW w:w="2718" w:type="dxa"/>
            <w:tcBorders>
              <w:top w:val="nil"/>
              <w:left w:val="single" w:color="auto" w:sz="4" w:space="0"/>
              <w:bottom w:val="single" w:color="auto" w:sz="4" w:space="0"/>
              <w:right w:val="single" w:color="auto" w:sz="4" w:space="0"/>
            </w:tcBorders>
            <w:noWrap w:val="0"/>
            <w:vAlign w:val="center"/>
          </w:tcPr>
          <w:p w14:paraId="581552A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59" w:type="dxa"/>
            <w:tcBorders>
              <w:top w:val="nil"/>
              <w:left w:val="nil"/>
              <w:bottom w:val="single" w:color="auto" w:sz="4" w:space="0"/>
              <w:right w:val="single" w:color="auto" w:sz="4" w:space="0"/>
            </w:tcBorders>
            <w:noWrap w:val="0"/>
            <w:vAlign w:val="center"/>
          </w:tcPr>
          <w:p w14:paraId="2F1D4B33">
            <w:pPr>
              <w:jc w:val="right"/>
              <w:rPr>
                <w:rFonts w:ascii="宋体" w:hAnsi="宋体" w:eastAsia="宋体" w:cs="宋体"/>
                <w:color w:val="000000"/>
                <w:kern w:val="0"/>
                <w:sz w:val="20"/>
                <w:szCs w:val="20"/>
              </w:rPr>
            </w:pPr>
          </w:p>
        </w:tc>
        <w:tc>
          <w:tcPr>
            <w:tcW w:w="3468" w:type="dxa"/>
            <w:tcBorders>
              <w:top w:val="nil"/>
              <w:left w:val="nil"/>
              <w:bottom w:val="single" w:color="auto" w:sz="4" w:space="0"/>
              <w:right w:val="single" w:color="auto" w:sz="4" w:space="0"/>
            </w:tcBorders>
            <w:noWrap w:val="0"/>
            <w:vAlign w:val="center"/>
          </w:tcPr>
          <w:p w14:paraId="2B7273B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（十七）援助其他地区支出</w:t>
            </w:r>
          </w:p>
        </w:tc>
        <w:tc>
          <w:tcPr>
            <w:tcW w:w="1171" w:type="dxa"/>
            <w:tcBorders>
              <w:top w:val="nil"/>
              <w:left w:val="nil"/>
              <w:bottom w:val="single" w:color="auto" w:sz="4" w:space="0"/>
              <w:right w:val="single" w:color="auto" w:sz="4" w:space="0"/>
            </w:tcBorders>
            <w:noWrap w:val="0"/>
            <w:vAlign w:val="center"/>
          </w:tcPr>
          <w:p w14:paraId="083E1BC3">
            <w:pPr>
              <w:jc w:val="right"/>
              <w:rPr>
                <w:rFonts w:ascii="宋体" w:hAnsi="宋体" w:eastAsia="宋体" w:cs="宋体"/>
                <w:color w:val="000000"/>
                <w:kern w:val="0"/>
                <w:sz w:val="20"/>
                <w:szCs w:val="20"/>
              </w:rPr>
            </w:pPr>
          </w:p>
        </w:tc>
      </w:tr>
      <w:tr w14:paraId="7A348D6F">
        <w:tblPrEx>
          <w:tblCellMar>
            <w:top w:w="0" w:type="dxa"/>
            <w:left w:w="108" w:type="dxa"/>
            <w:bottom w:w="0" w:type="dxa"/>
            <w:right w:w="108" w:type="dxa"/>
          </w:tblCellMar>
        </w:tblPrEx>
        <w:trPr>
          <w:trHeight w:val="319" w:hRule="atLeast"/>
          <w:jc w:val="center"/>
        </w:trPr>
        <w:tc>
          <w:tcPr>
            <w:tcW w:w="2718" w:type="dxa"/>
            <w:tcBorders>
              <w:top w:val="nil"/>
              <w:left w:val="single" w:color="auto" w:sz="4" w:space="0"/>
              <w:bottom w:val="single" w:color="auto" w:sz="4" w:space="0"/>
              <w:right w:val="single" w:color="auto" w:sz="4" w:space="0"/>
            </w:tcBorders>
            <w:noWrap w:val="0"/>
            <w:vAlign w:val="center"/>
          </w:tcPr>
          <w:p w14:paraId="31BCC75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59" w:type="dxa"/>
            <w:tcBorders>
              <w:top w:val="nil"/>
              <w:left w:val="nil"/>
              <w:bottom w:val="single" w:color="auto" w:sz="4" w:space="0"/>
              <w:right w:val="single" w:color="auto" w:sz="4" w:space="0"/>
            </w:tcBorders>
            <w:noWrap w:val="0"/>
            <w:vAlign w:val="center"/>
          </w:tcPr>
          <w:p w14:paraId="18FB7BA5">
            <w:pPr>
              <w:jc w:val="right"/>
              <w:rPr>
                <w:rFonts w:ascii="宋体" w:hAnsi="宋体" w:eastAsia="宋体" w:cs="宋体"/>
                <w:color w:val="000000"/>
                <w:kern w:val="0"/>
                <w:sz w:val="20"/>
                <w:szCs w:val="20"/>
              </w:rPr>
            </w:pPr>
          </w:p>
        </w:tc>
        <w:tc>
          <w:tcPr>
            <w:tcW w:w="3468" w:type="dxa"/>
            <w:tcBorders>
              <w:top w:val="nil"/>
              <w:left w:val="nil"/>
              <w:bottom w:val="single" w:color="auto" w:sz="4" w:space="0"/>
              <w:right w:val="single" w:color="auto" w:sz="4" w:space="0"/>
            </w:tcBorders>
            <w:noWrap w:val="0"/>
            <w:vAlign w:val="center"/>
          </w:tcPr>
          <w:p w14:paraId="31D1B3C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（十八）自然资源海洋气象等支出</w:t>
            </w:r>
          </w:p>
        </w:tc>
        <w:tc>
          <w:tcPr>
            <w:tcW w:w="1171" w:type="dxa"/>
            <w:tcBorders>
              <w:top w:val="nil"/>
              <w:left w:val="nil"/>
              <w:bottom w:val="single" w:color="auto" w:sz="4" w:space="0"/>
              <w:right w:val="single" w:color="auto" w:sz="4" w:space="0"/>
            </w:tcBorders>
            <w:noWrap w:val="0"/>
            <w:vAlign w:val="center"/>
          </w:tcPr>
          <w:p w14:paraId="389DC90B">
            <w:pPr>
              <w:jc w:val="right"/>
              <w:rPr>
                <w:rFonts w:ascii="宋体" w:hAnsi="宋体" w:eastAsia="宋体" w:cs="宋体"/>
                <w:color w:val="000000"/>
                <w:kern w:val="0"/>
                <w:sz w:val="20"/>
                <w:szCs w:val="20"/>
              </w:rPr>
            </w:pPr>
          </w:p>
        </w:tc>
      </w:tr>
      <w:tr w14:paraId="417D6879">
        <w:tblPrEx>
          <w:tblCellMar>
            <w:top w:w="0" w:type="dxa"/>
            <w:left w:w="108" w:type="dxa"/>
            <w:bottom w:w="0" w:type="dxa"/>
            <w:right w:w="108" w:type="dxa"/>
          </w:tblCellMar>
        </w:tblPrEx>
        <w:trPr>
          <w:trHeight w:val="319" w:hRule="atLeast"/>
          <w:jc w:val="center"/>
        </w:trPr>
        <w:tc>
          <w:tcPr>
            <w:tcW w:w="2718" w:type="dxa"/>
            <w:tcBorders>
              <w:top w:val="nil"/>
              <w:left w:val="single" w:color="auto" w:sz="4" w:space="0"/>
              <w:bottom w:val="single" w:color="auto" w:sz="4" w:space="0"/>
              <w:right w:val="single" w:color="auto" w:sz="4" w:space="0"/>
            </w:tcBorders>
            <w:noWrap w:val="0"/>
            <w:vAlign w:val="center"/>
          </w:tcPr>
          <w:p w14:paraId="3F1A08D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59" w:type="dxa"/>
            <w:tcBorders>
              <w:top w:val="nil"/>
              <w:left w:val="nil"/>
              <w:bottom w:val="single" w:color="auto" w:sz="4" w:space="0"/>
              <w:right w:val="single" w:color="auto" w:sz="4" w:space="0"/>
            </w:tcBorders>
            <w:noWrap w:val="0"/>
            <w:vAlign w:val="center"/>
          </w:tcPr>
          <w:p w14:paraId="271D61F7">
            <w:pPr>
              <w:jc w:val="right"/>
              <w:rPr>
                <w:rFonts w:ascii="宋体" w:hAnsi="宋体" w:eastAsia="宋体" w:cs="宋体"/>
                <w:color w:val="000000"/>
                <w:kern w:val="0"/>
                <w:sz w:val="20"/>
                <w:szCs w:val="20"/>
              </w:rPr>
            </w:pPr>
          </w:p>
        </w:tc>
        <w:tc>
          <w:tcPr>
            <w:tcW w:w="3468" w:type="dxa"/>
            <w:tcBorders>
              <w:top w:val="nil"/>
              <w:left w:val="nil"/>
              <w:bottom w:val="single" w:color="auto" w:sz="4" w:space="0"/>
              <w:right w:val="single" w:color="auto" w:sz="4" w:space="0"/>
            </w:tcBorders>
            <w:noWrap w:val="0"/>
            <w:vAlign w:val="center"/>
          </w:tcPr>
          <w:p w14:paraId="2C2707E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（十九）住房保障支出</w:t>
            </w:r>
          </w:p>
        </w:tc>
        <w:tc>
          <w:tcPr>
            <w:tcW w:w="1171" w:type="dxa"/>
            <w:tcBorders>
              <w:top w:val="nil"/>
              <w:left w:val="nil"/>
              <w:bottom w:val="single" w:color="auto" w:sz="4" w:space="0"/>
              <w:right w:val="single" w:color="auto" w:sz="4" w:space="0"/>
            </w:tcBorders>
            <w:noWrap w:val="0"/>
            <w:vAlign w:val="center"/>
          </w:tcPr>
          <w:p w14:paraId="5D6EEDCF">
            <w:pPr>
              <w:keepNext w:val="0"/>
              <w:keepLines w:val="0"/>
              <w:widowControl/>
              <w:suppressLineNumbers w:val="0"/>
              <w:jc w:val="right"/>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247.73</w:t>
            </w:r>
          </w:p>
        </w:tc>
      </w:tr>
      <w:tr w14:paraId="56DA9C25">
        <w:tblPrEx>
          <w:tblCellMar>
            <w:top w:w="0" w:type="dxa"/>
            <w:left w:w="108" w:type="dxa"/>
            <w:bottom w:w="0" w:type="dxa"/>
            <w:right w:w="108" w:type="dxa"/>
          </w:tblCellMar>
        </w:tblPrEx>
        <w:trPr>
          <w:trHeight w:val="319" w:hRule="atLeast"/>
          <w:jc w:val="center"/>
        </w:trPr>
        <w:tc>
          <w:tcPr>
            <w:tcW w:w="2718" w:type="dxa"/>
            <w:tcBorders>
              <w:top w:val="nil"/>
              <w:left w:val="single" w:color="auto" w:sz="4" w:space="0"/>
              <w:bottom w:val="single" w:color="auto" w:sz="4" w:space="0"/>
              <w:right w:val="single" w:color="auto" w:sz="4" w:space="0"/>
            </w:tcBorders>
            <w:noWrap w:val="0"/>
            <w:vAlign w:val="center"/>
          </w:tcPr>
          <w:p w14:paraId="3C0387E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59" w:type="dxa"/>
            <w:tcBorders>
              <w:top w:val="nil"/>
              <w:left w:val="nil"/>
              <w:bottom w:val="single" w:color="auto" w:sz="4" w:space="0"/>
              <w:right w:val="single" w:color="auto" w:sz="4" w:space="0"/>
            </w:tcBorders>
            <w:noWrap w:val="0"/>
            <w:vAlign w:val="center"/>
          </w:tcPr>
          <w:p w14:paraId="7A26CEAF">
            <w:pPr>
              <w:jc w:val="right"/>
              <w:rPr>
                <w:rFonts w:ascii="宋体" w:hAnsi="宋体" w:eastAsia="宋体" w:cs="宋体"/>
                <w:color w:val="000000"/>
                <w:kern w:val="0"/>
                <w:sz w:val="20"/>
                <w:szCs w:val="20"/>
              </w:rPr>
            </w:pPr>
          </w:p>
        </w:tc>
        <w:tc>
          <w:tcPr>
            <w:tcW w:w="3468" w:type="dxa"/>
            <w:tcBorders>
              <w:top w:val="nil"/>
              <w:left w:val="nil"/>
              <w:bottom w:val="single" w:color="auto" w:sz="4" w:space="0"/>
              <w:right w:val="single" w:color="auto" w:sz="4" w:space="0"/>
            </w:tcBorders>
            <w:noWrap w:val="0"/>
            <w:vAlign w:val="center"/>
          </w:tcPr>
          <w:p w14:paraId="515AE3E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（二十）粮油物资储备支出</w:t>
            </w:r>
          </w:p>
        </w:tc>
        <w:tc>
          <w:tcPr>
            <w:tcW w:w="1171" w:type="dxa"/>
            <w:tcBorders>
              <w:top w:val="nil"/>
              <w:left w:val="nil"/>
              <w:bottom w:val="single" w:color="auto" w:sz="4" w:space="0"/>
              <w:right w:val="single" w:color="auto" w:sz="4" w:space="0"/>
            </w:tcBorders>
            <w:noWrap w:val="0"/>
            <w:vAlign w:val="center"/>
          </w:tcPr>
          <w:p w14:paraId="26B91978">
            <w:pPr>
              <w:jc w:val="right"/>
              <w:rPr>
                <w:rFonts w:ascii="宋体" w:hAnsi="宋体" w:eastAsia="宋体" w:cs="宋体"/>
                <w:color w:val="000000"/>
                <w:kern w:val="0"/>
                <w:sz w:val="20"/>
                <w:szCs w:val="20"/>
              </w:rPr>
            </w:pPr>
          </w:p>
        </w:tc>
      </w:tr>
      <w:tr w14:paraId="1B6C6356">
        <w:tblPrEx>
          <w:tblCellMar>
            <w:top w:w="0" w:type="dxa"/>
            <w:left w:w="108" w:type="dxa"/>
            <w:bottom w:w="0" w:type="dxa"/>
            <w:right w:w="108" w:type="dxa"/>
          </w:tblCellMar>
        </w:tblPrEx>
        <w:trPr>
          <w:trHeight w:val="319" w:hRule="atLeast"/>
          <w:jc w:val="center"/>
        </w:trPr>
        <w:tc>
          <w:tcPr>
            <w:tcW w:w="2718" w:type="dxa"/>
            <w:tcBorders>
              <w:top w:val="nil"/>
              <w:left w:val="single" w:color="auto" w:sz="4" w:space="0"/>
              <w:bottom w:val="single" w:color="auto" w:sz="4" w:space="0"/>
              <w:right w:val="single" w:color="auto" w:sz="4" w:space="0"/>
            </w:tcBorders>
            <w:noWrap w:val="0"/>
            <w:vAlign w:val="center"/>
          </w:tcPr>
          <w:p w14:paraId="2650905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59" w:type="dxa"/>
            <w:tcBorders>
              <w:top w:val="nil"/>
              <w:left w:val="nil"/>
              <w:bottom w:val="single" w:color="auto" w:sz="4" w:space="0"/>
              <w:right w:val="single" w:color="auto" w:sz="4" w:space="0"/>
            </w:tcBorders>
            <w:noWrap w:val="0"/>
            <w:vAlign w:val="center"/>
          </w:tcPr>
          <w:p w14:paraId="18E0CBBD">
            <w:pPr>
              <w:jc w:val="right"/>
              <w:rPr>
                <w:rFonts w:ascii="宋体" w:hAnsi="宋体" w:eastAsia="宋体" w:cs="宋体"/>
                <w:color w:val="000000"/>
                <w:kern w:val="0"/>
                <w:sz w:val="20"/>
                <w:szCs w:val="20"/>
              </w:rPr>
            </w:pPr>
          </w:p>
        </w:tc>
        <w:tc>
          <w:tcPr>
            <w:tcW w:w="3468" w:type="dxa"/>
            <w:tcBorders>
              <w:top w:val="nil"/>
              <w:left w:val="nil"/>
              <w:bottom w:val="single" w:color="auto" w:sz="4" w:space="0"/>
              <w:right w:val="single" w:color="auto" w:sz="4" w:space="0"/>
            </w:tcBorders>
            <w:noWrap w:val="0"/>
            <w:vAlign w:val="center"/>
          </w:tcPr>
          <w:p w14:paraId="2BF6DE4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（二十一）灾害防治及应急管理支出</w:t>
            </w:r>
          </w:p>
        </w:tc>
        <w:tc>
          <w:tcPr>
            <w:tcW w:w="1171" w:type="dxa"/>
            <w:tcBorders>
              <w:top w:val="nil"/>
              <w:left w:val="nil"/>
              <w:bottom w:val="single" w:color="auto" w:sz="4" w:space="0"/>
              <w:right w:val="single" w:color="auto" w:sz="4" w:space="0"/>
            </w:tcBorders>
            <w:noWrap w:val="0"/>
            <w:vAlign w:val="center"/>
          </w:tcPr>
          <w:p w14:paraId="553CD51B">
            <w:pPr>
              <w:jc w:val="right"/>
              <w:rPr>
                <w:rFonts w:ascii="宋体" w:hAnsi="宋体" w:eastAsia="宋体" w:cs="宋体"/>
                <w:color w:val="000000"/>
                <w:kern w:val="0"/>
                <w:sz w:val="20"/>
                <w:szCs w:val="20"/>
              </w:rPr>
            </w:pPr>
          </w:p>
        </w:tc>
      </w:tr>
      <w:tr w14:paraId="1D472550">
        <w:tblPrEx>
          <w:tblCellMar>
            <w:top w:w="0" w:type="dxa"/>
            <w:left w:w="108" w:type="dxa"/>
            <w:bottom w:w="0" w:type="dxa"/>
            <w:right w:w="108" w:type="dxa"/>
          </w:tblCellMar>
        </w:tblPrEx>
        <w:trPr>
          <w:trHeight w:val="319" w:hRule="atLeast"/>
          <w:jc w:val="center"/>
        </w:trPr>
        <w:tc>
          <w:tcPr>
            <w:tcW w:w="2718" w:type="dxa"/>
            <w:tcBorders>
              <w:top w:val="nil"/>
              <w:left w:val="single" w:color="auto" w:sz="4" w:space="0"/>
              <w:bottom w:val="single" w:color="auto" w:sz="4" w:space="0"/>
              <w:right w:val="single" w:color="auto" w:sz="4" w:space="0"/>
            </w:tcBorders>
            <w:noWrap w:val="0"/>
            <w:vAlign w:val="center"/>
          </w:tcPr>
          <w:p w14:paraId="5E333EB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59" w:type="dxa"/>
            <w:tcBorders>
              <w:top w:val="nil"/>
              <w:left w:val="nil"/>
              <w:bottom w:val="single" w:color="auto" w:sz="4" w:space="0"/>
              <w:right w:val="single" w:color="auto" w:sz="4" w:space="0"/>
            </w:tcBorders>
            <w:noWrap w:val="0"/>
            <w:vAlign w:val="center"/>
          </w:tcPr>
          <w:p w14:paraId="72D3CBE7">
            <w:pPr>
              <w:rPr>
                <w:rFonts w:ascii="宋体" w:hAnsi="宋体" w:eastAsia="宋体" w:cs="宋体"/>
                <w:color w:val="000000"/>
                <w:kern w:val="0"/>
                <w:sz w:val="20"/>
                <w:szCs w:val="20"/>
              </w:rPr>
            </w:pPr>
          </w:p>
        </w:tc>
        <w:tc>
          <w:tcPr>
            <w:tcW w:w="3468" w:type="dxa"/>
            <w:tcBorders>
              <w:top w:val="nil"/>
              <w:left w:val="nil"/>
              <w:bottom w:val="single" w:color="auto" w:sz="4" w:space="0"/>
              <w:right w:val="single" w:color="auto" w:sz="4" w:space="0"/>
            </w:tcBorders>
            <w:noWrap w:val="0"/>
            <w:vAlign w:val="center"/>
          </w:tcPr>
          <w:p w14:paraId="34448AA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（二十二）预备费</w:t>
            </w:r>
          </w:p>
        </w:tc>
        <w:tc>
          <w:tcPr>
            <w:tcW w:w="1171" w:type="dxa"/>
            <w:tcBorders>
              <w:top w:val="nil"/>
              <w:left w:val="nil"/>
              <w:bottom w:val="single" w:color="auto" w:sz="4" w:space="0"/>
              <w:right w:val="single" w:color="auto" w:sz="4" w:space="0"/>
            </w:tcBorders>
            <w:noWrap w:val="0"/>
            <w:vAlign w:val="center"/>
          </w:tcPr>
          <w:p w14:paraId="6E89461D">
            <w:pPr>
              <w:jc w:val="right"/>
              <w:rPr>
                <w:rFonts w:ascii="宋体" w:hAnsi="宋体" w:eastAsia="宋体" w:cs="宋体"/>
                <w:color w:val="000000"/>
                <w:kern w:val="0"/>
                <w:sz w:val="20"/>
                <w:szCs w:val="20"/>
              </w:rPr>
            </w:pPr>
          </w:p>
        </w:tc>
      </w:tr>
      <w:tr w14:paraId="017E250C">
        <w:tblPrEx>
          <w:tblCellMar>
            <w:top w:w="0" w:type="dxa"/>
            <w:left w:w="108" w:type="dxa"/>
            <w:bottom w:w="0" w:type="dxa"/>
            <w:right w:w="108" w:type="dxa"/>
          </w:tblCellMar>
        </w:tblPrEx>
        <w:trPr>
          <w:trHeight w:val="319" w:hRule="atLeast"/>
          <w:jc w:val="center"/>
        </w:trPr>
        <w:tc>
          <w:tcPr>
            <w:tcW w:w="2718" w:type="dxa"/>
            <w:tcBorders>
              <w:top w:val="nil"/>
              <w:left w:val="single" w:color="auto" w:sz="4" w:space="0"/>
              <w:bottom w:val="single" w:color="auto" w:sz="4" w:space="0"/>
              <w:right w:val="single" w:color="auto" w:sz="4" w:space="0"/>
            </w:tcBorders>
            <w:noWrap w:val="0"/>
            <w:vAlign w:val="center"/>
          </w:tcPr>
          <w:p w14:paraId="32A649B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59" w:type="dxa"/>
            <w:tcBorders>
              <w:top w:val="nil"/>
              <w:left w:val="nil"/>
              <w:bottom w:val="single" w:color="auto" w:sz="4" w:space="0"/>
              <w:right w:val="single" w:color="auto" w:sz="4" w:space="0"/>
            </w:tcBorders>
            <w:noWrap w:val="0"/>
            <w:vAlign w:val="center"/>
          </w:tcPr>
          <w:p w14:paraId="4C725661">
            <w:pPr>
              <w:rPr>
                <w:rFonts w:ascii="宋体" w:hAnsi="宋体" w:eastAsia="宋体" w:cs="宋体"/>
                <w:color w:val="000000"/>
                <w:kern w:val="0"/>
                <w:sz w:val="20"/>
                <w:szCs w:val="20"/>
              </w:rPr>
            </w:pPr>
          </w:p>
        </w:tc>
        <w:tc>
          <w:tcPr>
            <w:tcW w:w="3468" w:type="dxa"/>
            <w:tcBorders>
              <w:top w:val="nil"/>
              <w:left w:val="nil"/>
              <w:bottom w:val="single" w:color="auto" w:sz="4" w:space="0"/>
              <w:right w:val="single" w:color="auto" w:sz="4" w:space="0"/>
            </w:tcBorders>
            <w:noWrap w:val="0"/>
            <w:vAlign w:val="center"/>
          </w:tcPr>
          <w:p w14:paraId="5E312B0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（二十三）其他支出</w:t>
            </w:r>
          </w:p>
        </w:tc>
        <w:tc>
          <w:tcPr>
            <w:tcW w:w="1171" w:type="dxa"/>
            <w:tcBorders>
              <w:top w:val="nil"/>
              <w:left w:val="nil"/>
              <w:bottom w:val="single" w:color="auto" w:sz="4" w:space="0"/>
              <w:right w:val="single" w:color="auto" w:sz="4" w:space="0"/>
            </w:tcBorders>
            <w:noWrap w:val="0"/>
            <w:vAlign w:val="center"/>
          </w:tcPr>
          <w:p w14:paraId="0DA8D5BB">
            <w:pPr>
              <w:jc w:val="right"/>
              <w:rPr>
                <w:rFonts w:ascii="宋体" w:hAnsi="宋体" w:eastAsia="宋体" w:cs="宋体"/>
                <w:color w:val="000000"/>
                <w:kern w:val="0"/>
                <w:sz w:val="20"/>
                <w:szCs w:val="20"/>
              </w:rPr>
            </w:pPr>
          </w:p>
        </w:tc>
      </w:tr>
      <w:tr w14:paraId="287A95A1">
        <w:tblPrEx>
          <w:tblCellMar>
            <w:top w:w="0" w:type="dxa"/>
            <w:left w:w="108" w:type="dxa"/>
            <w:bottom w:w="0" w:type="dxa"/>
            <w:right w:w="108" w:type="dxa"/>
          </w:tblCellMar>
        </w:tblPrEx>
        <w:trPr>
          <w:trHeight w:val="317" w:hRule="atLeast"/>
          <w:jc w:val="center"/>
        </w:trPr>
        <w:tc>
          <w:tcPr>
            <w:tcW w:w="2718" w:type="dxa"/>
            <w:tcBorders>
              <w:top w:val="nil"/>
              <w:left w:val="single" w:color="auto" w:sz="4" w:space="0"/>
              <w:bottom w:val="single" w:color="auto" w:sz="4" w:space="0"/>
              <w:right w:val="single" w:color="auto" w:sz="4" w:space="0"/>
            </w:tcBorders>
            <w:noWrap w:val="0"/>
            <w:vAlign w:val="center"/>
          </w:tcPr>
          <w:p w14:paraId="09913C6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59" w:type="dxa"/>
            <w:tcBorders>
              <w:top w:val="nil"/>
              <w:left w:val="nil"/>
              <w:bottom w:val="single" w:color="auto" w:sz="4" w:space="0"/>
              <w:right w:val="single" w:color="auto" w:sz="4" w:space="0"/>
            </w:tcBorders>
            <w:noWrap w:val="0"/>
            <w:vAlign w:val="center"/>
          </w:tcPr>
          <w:p w14:paraId="3D0DE503">
            <w:pPr>
              <w:rPr>
                <w:rFonts w:ascii="宋体" w:hAnsi="宋体" w:eastAsia="宋体" w:cs="宋体"/>
                <w:color w:val="000000"/>
                <w:kern w:val="0"/>
                <w:sz w:val="20"/>
                <w:szCs w:val="20"/>
              </w:rPr>
            </w:pPr>
          </w:p>
        </w:tc>
        <w:tc>
          <w:tcPr>
            <w:tcW w:w="3468" w:type="dxa"/>
            <w:tcBorders>
              <w:top w:val="nil"/>
              <w:left w:val="nil"/>
              <w:bottom w:val="single" w:color="auto" w:sz="4" w:space="0"/>
              <w:right w:val="single" w:color="auto" w:sz="4" w:space="0"/>
            </w:tcBorders>
            <w:noWrap w:val="0"/>
            <w:vAlign w:val="center"/>
          </w:tcPr>
          <w:p w14:paraId="46A7424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（二十四）转移性支出</w:t>
            </w:r>
          </w:p>
        </w:tc>
        <w:tc>
          <w:tcPr>
            <w:tcW w:w="1171" w:type="dxa"/>
            <w:tcBorders>
              <w:top w:val="nil"/>
              <w:left w:val="nil"/>
              <w:bottom w:val="single" w:color="auto" w:sz="4" w:space="0"/>
              <w:right w:val="single" w:color="auto" w:sz="4" w:space="0"/>
            </w:tcBorders>
            <w:noWrap w:val="0"/>
            <w:vAlign w:val="center"/>
          </w:tcPr>
          <w:p w14:paraId="5BE7A953">
            <w:pPr>
              <w:jc w:val="right"/>
              <w:rPr>
                <w:rFonts w:ascii="宋体" w:hAnsi="宋体" w:eastAsia="宋体" w:cs="宋体"/>
                <w:color w:val="000000"/>
                <w:kern w:val="0"/>
                <w:sz w:val="20"/>
                <w:szCs w:val="20"/>
              </w:rPr>
            </w:pPr>
          </w:p>
        </w:tc>
      </w:tr>
      <w:tr w14:paraId="40CAFAF7">
        <w:tblPrEx>
          <w:tblCellMar>
            <w:top w:w="0" w:type="dxa"/>
            <w:left w:w="108" w:type="dxa"/>
            <w:bottom w:w="0" w:type="dxa"/>
            <w:right w:w="108" w:type="dxa"/>
          </w:tblCellMar>
        </w:tblPrEx>
        <w:trPr>
          <w:trHeight w:val="317" w:hRule="atLeast"/>
          <w:jc w:val="center"/>
        </w:trPr>
        <w:tc>
          <w:tcPr>
            <w:tcW w:w="2718" w:type="dxa"/>
            <w:tcBorders>
              <w:top w:val="nil"/>
              <w:left w:val="single" w:color="auto" w:sz="4" w:space="0"/>
              <w:bottom w:val="single" w:color="auto" w:sz="4" w:space="0"/>
              <w:right w:val="single" w:color="auto" w:sz="4" w:space="0"/>
            </w:tcBorders>
            <w:noWrap w:val="0"/>
            <w:vAlign w:val="center"/>
          </w:tcPr>
          <w:p w14:paraId="12E5832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59" w:type="dxa"/>
            <w:tcBorders>
              <w:top w:val="nil"/>
              <w:left w:val="nil"/>
              <w:bottom w:val="single" w:color="auto" w:sz="4" w:space="0"/>
              <w:right w:val="single" w:color="auto" w:sz="4" w:space="0"/>
            </w:tcBorders>
            <w:noWrap w:val="0"/>
            <w:vAlign w:val="center"/>
          </w:tcPr>
          <w:p w14:paraId="5E1BF229">
            <w:pPr>
              <w:jc w:val="right"/>
              <w:rPr>
                <w:rFonts w:ascii="宋体" w:hAnsi="宋体" w:eastAsia="宋体" w:cs="宋体"/>
                <w:color w:val="000000"/>
                <w:kern w:val="0"/>
                <w:sz w:val="20"/>
                <w:szCs w:val="20"/>
              </w:rPr>
            </w:pPr>
          </w:p>
        </w:tc>
        <w:tc>
          <w:tcPr>
            <w:tcW w:w="3468" w:type="dxa"/>
            <w:tcBorders>
              <w:top w:val="nil"/>
              <w:left w:val="nil"/>
              <w:bottom w:val="single" w:color="auto" w:sz="4" w:space="0"/>
              <w:right w:val="single" w:color="auto" w:sz="4" w:space="0"/>
            </w:tcBorders>
            <w:noWrap w:val="0"/>
            <w:vAlign w:val="center"/>
          </w:tcPr>
          <w:p w14:paraId="7152740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（二十五）债务还本支出</w:t>
            </w:r>
          </w:p>
        </w:tc>
        <w:tc>
          <w:tcPr>
            <w:tcW w:w="1171" w:type="dxa"/>
            <w:tcBorders>
              <w:top w:val="nil"/>
              <w:left w:val="nil"/>
              <w:bottom w:val="single" w:color="auto" w:sz="4" w:space="0"/>
              <w:right w:val="single" w:color="auto" w:sz="4" w:space="0"/>
            </w:tcBorders>
            <w:noWrap w:val="0"/>
            <w:vAlign w:val="center"/>
          </w:tcPr>
          <w:p w14:paraId="3A0BC32C">
            <w:pPr>
              <w:jc w:val="right"/>
              <w:rPr>
                <w:rFonts w:ascii="宋体" w:hAnsi="宋体" w:eastAsia="宋体" w:cs="宋体"/>
                <w:color w:val="000000"/>
                <w:kern w:val="0"/>
                <w:sz w:val="20"/>
                <w:szCs w:val="20"/>
              </w:rPr>
            </w:pPr>
          </w:p>
        </w:tc>
      </w:tr>
      <w:tr w14:paraId="11F4B1F0">
        <w:tblPrEx>
          <w:tblCellMar>
            <w:top w:w="0" w:type="dxa"/>
            <w:left w:w="108" w:type="dxa"/>
            <w:bottom w:w="0" w:type="dxa"/>
            <w:right w:w="108" w:type="dxa"/>
          </w:tblCellMar>
        </w:tblPrEx>
        <w:trPr>
          <w:trHeight w:val="317" w:hRule="atLeast"/>
          <w:jc w:val="center"/>
        </w:trPr>
        <w:tc>
          <w:tcPr>
            <w:tcW w:w="2718" w:type="dxa"/>
            <w:tcBorders>
              <w:top w:val="nil"/>
              <w:left w:val="single" w:color="auto" w:sz="4" w:space="0"/>
              <w:bottom w:val="single" w:color="auto" w:sz="4" w:space="0"/>
              <w:right w:val="single" w:color="auto" w:sz="4" w:space="0"/>
            </w:tcBorders>
            <w:noWrap w:val="0"/>
            <w:vAlign w:val="center"/>
          </w:tcPr>
          <w:p w14:paraId="55D4AB8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59" w:type="dxa"/>
            <w:tcBorders>
              <w:top w:val="nil"/>
              <w:left w:val="nil"/>
              <w:bottom w:val="single" w:color="auto" w:sz="4" w:space="0"/>
              <w:right w:val="single" w:color="auto" w:sz="4" w:space="0"/>
            </w:tcBorders>
            <w:noWrap w:val="0"/>
            <w:vAlign w:val="center"/>
          </w:tcPr>
          <w:p w14:paraId="216ABDE5">
            <w:pPr>
              <w:jc w:val="right"/>
              <w:rPr>
                <w:rFonts w:ascii="宋体" w:hAnsi="宋体" w:eastAsia="宋体" w:cs="宋体"/>
                <w:color w:val="000000"/>
                <w:kern w:val="0"/>
                <w:sz w:val="20"/>
                <w:szCs w:val="20"/>
              </w:rPr>
            </w:pPr>
          </w:p>
        </w:tc>
        <w:tc>
          <w:tcPr>
            <w:tcW w:w="3468" w:type="dxa"/>
            <w:tcBorders>
              <w:top w:val="nil"/>
              <w:left w:val="nil"/>
              <w:bottom w:val="single" w:color="auto" w:sz="4" w:space="0"/>
              <w:right w:val="single" w:color="auto" w:sz="4" w:space="0"/>
            </w:tcBorders>
            <w:noWrap w:val="0"/>
            <w:vAlign w:val="center"/>
          </w:tcPr>
          <w:p w14:paraId="685B395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（二十六）债务付息支出</w:t>
            </w:r>
          </w:p>
        </w:tc>
        <w:tc>
          <w:tcPr>
            <w:tcW w:w="1171" w:type="dxa"/>
            <w:tcBorders>
              <w:top w:val="nil"/>
              <w:left w:val="nil"/>
              <w:bottom w:val="single" w:color="auto" w:sz="4" w:space="0"/>
              <w:right w:val="single" w:color="auto" w:sz="4" w:space="0"/>
            </w:tcBorders>
            <w:noWrap w:val="0"/>
            <w:vAlign w:val="center"/>
          </w:tcPr>
          <w:p w14:paraId="541C5F97">
            <w:pPr>
              <w:jc w:val="right"/>
              <w:rPr>
                <w:rFonts w:ascii="宋体" w:hAnsi="宋体" w:eastAsia="宋体" w:cs="宋体"/>
                <w:color w:val="000000"/>
                <w:kern w:val="0"/>
                <w:sz w:val="20"/>
                <w:szCs w:val="20"/>
              </w:rPr>
            </w:pPr>
          </w:p>
        </w:tc>
      </w:tr>
      <w:tr w14:paraId="0791443E">
        <w:tblPrEx>
          <w:tblCellMar>
            <w:top w:w="0" w:type="dxa"/>
            <w:left w:w="108" w:type="dxa"/>
            <w:bottom w:w="0" w:type="dxa"/>
            <w:right w:w="108" w:type="dxa"/>
          </w:tblCellMar>
        </w:tblPrEx>
        <w:trPr>
          <w:trHeight w:val="317" w:hRule="atLeast"/>
          <w:jc w:val="center"/>
        </w:trPr>
        <w:tc>
          <w:tcPr>
            <w:tcW w:w="2718" w:type="dxa"/>
            <w:tcBorders>
              <w:top w:val="nil"/>
              <w:left w:val="single" w:color="auto" w:sz="4" w:space="0"/>
              <w:bottom w:val="single" w:color="auto" w:sz="4" w:space="0"/>
              <w:right w:val="single" w:color="auto" w:sz="4" w:space="0"/>
            </w:tcBorders>
            <w:noWrap w:val="0"/>
            <w:vAlign w:val="center"/>
          </w:tcPr>
          <w:p w14:paraId="4EF8626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59" w:type="dxa"/>
            <w:tcBorders>
              <w:top w:val="nil"/>
              <w:left w:val="nil"/>
              <w:bottom w:val="single" w:color="auto" w:sz="4" w:space="0"/>
              <w:right w:val="single" w:color="auto" w:sz="4" w:space="0"/>
            </w:tcBorders>
            <w:noWrap w:val="0"/>
            <w:vAlign w:val="center"/>
          </w:tcPr>
          <w:p w14:paraId="2E897DD6">
            <w:pPr>
              <w:jc w:val="right"/>
              <w:rPr>
                <w:rFonts w:ascii="宋体" w:hAnsi="宋体" w:eastAsia="宋体" w:cs="宋体"/>
                <w:color w:val="000000"/>
                <w:kern w:val="0"/>
                <w:sz w:val="20"/>
                <w:szCs w:val="20"/>
              </w:rPr>
            </w:pPr>
          </w:p>
        </w:tc>
        <w:tc>
          <w:tcPr>
            <w:tcW w:w="3468" w:type="dxa"/>
            <w:tcBorders>
              <w:top w:val="nil"/>
              <w:left w:val="nil"/>
              <w:bottom w:val="single" w:color="auto" w:sz="4" w:space="0"/>
              <w:right w:val="single" w:color="auto" w:sz="4" w:space="0"/>
            </w:tcBorders>
            <w:noWrap w:val="0"/>
            <w:vAlign w:val="center"/>
          </w:tcPr>
          <w:p w14:paraId="35CF1A7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（二十七）债务发行费用支出</w:t>
            </w:r>
          </w:p>
        </w:tc>
        <w:tc>
          <w:tcPr>
            <w:tcW w:w="1171" w:type="dxa"/>
            <w:tcBorders>
              <w:top w:val="nil"/>
              <w:left w:val="nil"/>
              <w:bottom w:val="single" w:color="auto" w:sz="4" w:space="0"/>
              <w:right w:val="single" w:color="auto" w:sz="4" w:space="0"/>
            </w:tcBorders>
            <w:noWrap w:val="0"/>
            <w:vAlign w:val="center"/>
          </w:tcPr>
          <w:p w14:paraId="5B16700E">
            <w:pPr>
              <w:jc w:val="right"/>
              <w:rPr>
                <w:rFonts w:ascii="宋体" w:hAnsi="宋体" w:eastAsia="宋体" w:cs="宋体"/>
                <w:color w:val="000000"/>
                <w:kern w:val="0"/>
                <w:sz w:val="20"/>
                <w:szCs w:val="20"/>
              </w:rPr>
            </w:pPr>
          </w:p>
        </w:tc>
      </w:tr>
      <w:tr w14:paraId="76D47879">
        <w:tblPrEx>
          <w:tblCellMar>
            <w:top w:w="0" w:type="dxa"/>
            <w:left w:w="108" w:type="dxa"/>
            <w:bottom w:w="0" w:type="dxa"/>
            <w:right w:w="108" w:type="dxa"/>
          </w:tblCellMar>
        </w:tblPrEx>
        <w:trPr>
          <w:trHeight w:val="317" w:hRule="atLeast"/>
          <w:jc w:val="center"/>
        </w:trPr>
        <w:tc>
          <w:tcPr>
            <w:tcW w:w="2718" w:type="dxa"/>
            <w:tcBorders>
              <w:top w:val="nil"/>
              <w:left w:val="single" w:color="auto" w:sz="4" w:space="0"/>
              <w:bottom w:val="single" w:color="auto" w:sz="4" w:space="0"/>
              <w:right w:val="single" w:color="auto" w:sz="4" w:space="0"/>
            </w:tcBorders>
            <w:noWrap w:val="0"/>
            <w:vAlign w:val="center"/>
          </w:tcPr>
          <w:p w14:paraId="6EDBE5E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59" w:type="dxa"/>
            <w:tcBorders>
              <w:top w:val="nil"/>
              <w:left w:val="nil"/>
              <w:bottom w:val="single" w:color="auto" w:sz="4" w:space="0"/>
              <w:right w:val="single" w:color="auto" w:sz="4" w:space="0"/>
            </w:tcBorders>
            <w:noWrap w:val="0"/>
            <w:vAlign w:val="center"/>
          </w:tcPr>
          <w:p w14:paraId="13FBD13F">
            <w:pPr>
              <w:jc w:val="right"/>
              <w:rPr>
                <w:rFonts w:ascii="宋体" w:hAnsi="宋体" w:eastAsia="宋体" w:cs="宋体"/>
                <w:color w:val="000000"/>
                <w:kern w:val="0"/>
                <w:sz w:val="20"/>
                <w:szCs w:val="20"/>
              </w:rPr>
            </w:pPr>
          </w:p>
        </w:tc>
        <w:tc>
          <w:tcPr>
            <w:tcW w:w="3468" w:type="dxa"/>
            <w:tcBorders>
              <w:top w:val="nil"/>
              <w:left w:val="nil"/>
              <w:bottom w:val="single" w:color="auto" w:sz="4" w:space="0"/>
              <w:right w:val="single" w:color="auto" w:sz="4" w:space="0"/>
            </w:tcBorders>
            <w:noWrap w:val="0"/>
            <w:vAlign w:val="center"/>
          </w:tcPr>
          <w:p w14:paraId="57BB5DA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二、年终结转结余</w:t>
            </w:r>
          </w:p>
        </w:tc>
        <w:tc>
          <w:tcPr>
            <w:tcW w:w="1171" w:type="dxa"/>
            <w:tcBorders>
              <w:top w:val="nil"/>
              <w:left w:val="nil"/>
              <w:bottom w:val="single" w:color="auto" w:sz="4" w:space="0"/>
              <w:right w:val="single" w:color="auto" w:sz="4" w:space="0"/>
            </w:tcBorders>
            <w:noWrap w:val="0"/>
            <w:vAlign w:val="center"/>
          </w:tcPr>
          <w:p w14:paraId="28DB30E6">
            <w:pPr>
              <w:jc w:val="right"/>
              <w:rPr>
                <w:rFonts w:ascii="宋体" w:hAnsi="宋体" w:eastAsia="宋体" w:cs="宋体"/>
                <w:color w:val="000000"/>
                <w:kern w:val="0"/>
                <w:sz w:val="20"/>
                <w:szCs w:val="20"/>
              </w:rPr>
            </w:pPr>
          </w:p>
        </w:tc>
      </w:tr>
      <w:tr w14:paraId="76AD5F30">
        <w:tblPrEx>
          <w:tblCellMar>
            <w:top w:w="0" w:type="dxa"/>
            <w:left w:w="108" w:type="dxa"/>
            <w:bottom w:w="0" w:type="dxa"/>
            <w:right w:w="108" w:type="dxa"/>
          </w:tblCellMar>
        </w:tblPrEx>
        <w:trPr>
          <w:trHeight w:val="319" w:hRule="atLeast"/>
          <w:jc w:val="center"/>
        </w:trPr>
        <w:tc>
          <w:tcPr>
            <w:tcW w:w="2718" w:type="dxa"/>
            <w:tcBorders>
              <w:top w:val="nil"/>
              <w:left w:val="single" w:color="auto" w:sz="4" w:space="0"/>
              <w:bottom w:val="single" w:color="auto" w:sz="4" w:space="0"/>
              <w:right w:val="single" w:color="auto" w:sz="4" w:space="0"/>
            </w:tcBorders>
            <w:noWrap w:val="0"/>
            <w:vAlign w:val="center"/>
          </w:tcPr>
          <w:p w14:paraId="0F0A507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59" w:type="dxa"/>
            <w:tcBorders>
              <w:top w:val="nil"/>
              <w:left w:val="nil"/>
              <w:bottom w:val="single" w:color="auto" w:sz="4" w:space="0"/>
              <w:right w:val="single" w:color="auto" w:sz="4" w:space="0"/>
            </w:tcBorders>
            <w:noWrap w:val="0"/>
            <w:vAlign w:val="center"/>
          </w:tcPr>
          <w:p w14:paraId="3ED3A509">
            <w:pPr>
              <w:jc w:val="right"/>
              <w:rPr>
                <w:rFonts w:ascii="宋体" w:hAnsi="宋体" w:eastAsia="宋体" w:cs="宋体"/>
                <w:color w:val="000000"/>
                <w:kern w:val="0"/>
                <w:sz w:val="20"/>
                <w:szCs w:val="20"/>
              </w:rPr>
            </w:pPr>
          </w:p>
        </w:tc>
        <w:tc>
          <w:tcPr>
            <w:tcW w:w="3468" w:type="dxa"/>
            <w:tcBorders>
              <w:top w:val="nil"/>
              <w:left w:val="nil"/>
              <w:bottom w:val="single" w:color="auto" w:sz="4" w:space="0"/>
              <w:right w:val="single" w:color="auto" w:sz="4" w:space="0"/>
            </w:tcBorders>
            <w:noWrap w:val="0"/>
            <w:vAlign w:val="center"/>
          </w:tcPr>
          <w:p w14:paraId="2889B7B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（一）一般公共预算结转结余</w:t>
            </w:r>
          </w:p>
        </w:tc>
        <w:tc>
          <w:tcPr>
            <w:tcW w:w="1171" w:type="dxa"/>
            <w:tcBorders>
              <w:top w:val="nil"/>
              <w:left w:val="nil"/>
              <w:bottom w:val="single" w:color="auto" w:sz="4" w:space="0"/>
              <w:right w:val="single" w:color="auto" w:sz="4" w:space="0"/>
            </w:tcBorders>
            <w:noWrap w:val="0"/>
            <w:vAlign w:val="center"/>
          </w:tcPr>
          <w:p w14:paraId="20A79C7A">
            <w:pPr>
              <w:jc w:val="right"/>
              <w:rPr>
                <w:rFonts w:ascii="宋体" w:hAnsi="宋体" w:eastAsia="宋体" w:cs="宋体"/>
                <w:color w:val="000000"/>
                <w:kern w:val="0"/>
                <w:sz w:val="20"/>
                <w:szCs w:val="20"/>
              </w:rPr>
            </w:pPr>
          </w:p>
        </w:tc>
      </w:tr>
      <w:tr w14:paraId="60628B7B">
        <w:tblPrEx>
          <w:tblCellMar>
            <w:top w:w="0" w:type="dxa"/>
            <w:left w:w="108" w:type="dxa"/>
            <w:bottom w:w="0" w:type="dxa"/>
            <w:right w:w="108" w:type="dxa"/>
          </w:tblCellMar>
        </w:tblPrEx>
        <w:trPr>
          <w:trHeight w:val="319" w:hRule="atLeast"/>
          <w:jc w:val="center"/>
        </w:trPr>
        <w:tc>
          <w:tcPr>
            <w:tcW w:w="2718" w:type="dxa"/>
            <w:tcBorders>
              <w:top w:val="nil"/>
              <w:left w:val="single" w:color="auto" w:sz="4" w:space="0"/>
              <w:bottom w:val="single" w:color="auto" w:sz="4" w:space="0"/>
              <w:right w:val="single" w:color="auto" w:sz="4" w:space="0"/>
            </w:tcBorders>
            <w:noWrap w:val="0"/>
            <w:vAlign w:val="center"/>
          </w:tcPr>
          <w:p w14:paraId="46DE9AF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59" w:type="dxa"/>
            <w:tcBorders>
              <w:top w:val="nil"/>
              <w:left w:val="nil"/>
              <w:bottom w:val="single" w:color="auto" w:sz="4" w:space="0"/>
              <w:right w:val="single" w:color="auto" w:sz="4" w:space="0"/>
            </w:tcBorders>
            <w:noWrap w:val="0"/>
            <w:vAlign w:val="center"/>
          </w:tcPr>
          <w:p w14:paraId="4642BE55">
            <w:pPr>
              <w:jc w:val="right"/>
              <w:rPr>
                <w:rFonts w:ascii="宋体" w:hAnsi="宋体" w:eastAsia="宋体" w:cs="宋体"/>
                <w:color w:val="000000"/>
                <w:kern w:val="0"/>
                <w:sz w:val="20"/>
                <w:szCs w:val="20"/>
              </w:rPr>
            </w:pPr>
          </w:p>
        </w:tc>
        <w:tc>
          <w:tcPr>
            <w:tcW w:w="3468" w:type="dxa"/>
            <w:tcBorders>
              <w:top w:val="nil"/>
              <w:left w:val="nil"/>
              <w:bottom w:val="single" w:color="auto" w:sz="4" w:space="0"/>
              <w:right w:val="single" w:color="auto" w:sz="4" w:space="0"/>
            </w:tcBorders>
            <w:noWrap w:val="0"/>
            <w:vAlign w:val="center"/>
          </w:tcPr>
          <w:p w14:paraId="6C4FE88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（二）政府性基金预算结转结余</w:t>
            </w:r>
          </w:p>
        </w:tc>
        <w:tc>
          <w:tcPr>
            <w:tcW w:w="1171" w:type="dxa"/>
            <w:tcBorders>
              <w:top w:val="nil"/>
              <w:left w:val="nil"/>
              <w:bottom w:val="single" w:color="auto" w:sz="4" w:space="0"/>
              <w:right w:val="single" w:color="auto" w:sz="4" w:space="0"/>
            </w:tcBorders>
            <w:noWrap w:val="0"/>
            <w:vAlign w:val="center"/>
          </w:tcPr>
          <w:p w14:paraId="70076726">
            <w:pPr>
              <w:jc w:val="right"/>
              <w:rPr>
                <w:rFonts w:ascii="宋体" w:hAnsi="宋体" w:eastAsia="宋体" w:cs="宋体"/>
                <w:color w:val="000000"/>
                <w:kern w:val="0"/>
                <w:sz w:val="20"/>
                <w:szCs w:val="20"/>
              </w:rPr>
            </w:pPr>
          </w:p>
        </w:tc>
      </w:tr>
      <w:tr w14:paraId="7F7736AE">
        <w:tblPrEx>
          <w:tblCellMar>
            <w:top w:w="0" w:type="dxa"/>
            <w:left w:w="108" w:type="dxa"/>
            <w:bottom w:w="0" w:type="dxa"/>
            <w:right w:w="108" w:type="dxa"/>
          </w:tblCellMar>
        </w:tblPrEx>
        <w:trPr>
          <w:trHeight w:val="319" w:hRule="atLeast"/>
          <w:jc w:val="center"/>
        </w:trPr>
        <w:tc>
          <w:tcPr>
            <w:tcW w:w="2718" w:type="dxa"/>
            <w:tcBorders>
              <w:top w:val="nil"/>
              <w:left w:val="single" w:color="auto" w:sz="4" w:space="0"/>
              <w:bottom w:val="single" w:color="auto" w:sz="4" w:space="0"/>
              <w:right w:val="single" w:color="auto" w:sz="4" w:space="0"/>
            </w:tcBorders>
            <w:noWrap w:val="0"/>
            <w:vAlign w:val="center"/>
          </w:tcPr>
          <w:p w14:paraId="1C8F2A0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59" w:type="dxa"/>
            <w:tcBorders>
              <w:top w:val="nil"/>
              <w:left w:val="nil"/>
              <w:bottom w:val="single" w:color="auto" w:sz="4" w:space="0"/>
              <w:right w:val="single" w:color="auto" w:sz="4" w:space="0"/>
            </w:tcBorders>
            <w:noWrap w:val="0"/>
            <w:vAlign w:val="center"/>
          </w:tcPr>
          <w:p w14:paraId="64653AA6">
            <w:pPr>
              <w:jc w:val="right"/>
              <w:rPr>
                <w:rFonts w:ascii="宋体" w:hAnsi="宋体" w:eastAsia="宋体" w:cs="宋体"/>
                <w:color w:val="000000"/>
                <w:kern w:val="0"/>
                <w:sz w:val="20"/>
                <w:szCs w:val="20"/>
              </w:rPr>
            </w:pPr>
          </w:p>
        </w:tc>
        <w:tc>
          <w:tcPr>
            <w:tcW w:w="3468" w:type="dxa"/>
            <w:tcBorders>
              <w:top w:val="nil"/>
              <w:left w:val="nil"/>
              <w:bottom w:val="single" w:color="auto" w:sz="4" w:space="0"/>
              <w:right w:val="single" w:color="auto" w:sz="4" w:space="0"/>
            </w:tcBorders>
            <w:noWrap w:val="0"/>
            <w:vAlign w:val="center"/>
          </w:tcPr>
          <w:p w14:paraId="6FD5B08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（三）国有资本经营预算结转结余</w:t>
            </w:r>
          </w:p>
        </w:tc>
        <w:tc>
          <w:tcPr>
            <w:tcW w:w="1171" w:type="dxa"/>
            <w:tcBorders>
              <w:top w:val="nil"/>
              <w:left w:val="nil"/>
              <w:bottom w:val="single" w:color="auto" w:sz="4" w:space="0"/>
              <w:right w:val="single" w:color="auto" w:sz="4" w:space="0"/>
            </w:tcBorders>
            <w:noWrap w:val="0"/>
            <w:vAlign w:val="center"/>
          </w:tcPr>
          <w:p w14:paraId="1A4148FE">
            <w:pPr>
              <w:jc w:val="right"/>
              <w:rPr>
                <w:rFonts w:ascii="宋体" w:hAnsi="宋体" w:eastAsia="宋体" w:cs="宋体"/>
                <w:color w:val="000000"/>
                <w:kern w:val="0"/>
                <w:sz w:val="20"/>
                <w:szCs w:val="20"/>
              </w:rPr>
            </w:pPr>
          </w:p>
        </w:tc>
      </w:tr>
      <w:tr w14:paraId="309D7D14">
        <w:tblPrEx>
          <w:tblCellMar>
            <w:top w:w="0" w:type="dxa"/>
            <w:left w:w="108" w:type="dxa"/>
            <w:bottom w:w="0" w:type="dxa"/>
            <w:right w:w="108" w:type="dxa"/>
          </w:tblCellMar>
        </w:tblPrEx>
        <w:trPr>
          <w:trHeight w:val="319" w:hRule="atLeast"/>
          <w:jc w:val="center"/>
        </w:trPr>
        <w:tc>
          <w:tcPr>
            <w:tcW w:w="2718" w:type="dxa"/>
            <w:tcBorders>
              <w:top w:val="nil"/>
              <w:left w:val="single" w:color="auto" w:sz="4" w:space="0"/>
              <w:bottom w:val="single" w:color="auto" w:sz="4" w:space="0"/>
              <w:right w:val="single" w:color="auto" w:sz="4" w:space="0"/>
            </w:tcBorders>
            <w:noWrap w:val="0"/>
            <w:vAlign w:val="center"/>
          </w:tcPr>
          <w:p w14:paraId="7CA1B6A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59" w:type="dxa"/>
            <w:tcBorders>
              <w:top w:val="nil"/>
              <w:left w:val="nil"/>
              <w:bottom w:val="single" w:color="auto" w:sz="4" w:space="0"/>
              <w:right w:val="single" w:color="auto" w:sz="4" w:space="0"/>
            </w:tcBorders>
            <w:noWrap w:val="0"/>
            <w:vAlign w:val="center"/>
          </w:tcPr>
          <w:p w14:paraId="6CC4333E">
            <w:pPr>
              <w:jc w:val="right"/>
              <w:rPr>
                <w:rFonts w:ascii="宋体" w:hAnsi="宋体" w:eastAsia="宋体" w:cs="宋体"/>
                <w:color w:val="000000"/>
                <w:kern w:val="0"/>
                <w:sz w:val="20"/>
                <w:szCs w:val="20"/>
              </w:rPr>
            </w:pPr>
          </w:p>
        </w:tc>
        <w:tc>
          <w:tcPr>
            <w:tcW w:w="3468" w:type="dxa"/>
            <w:tcBorders>
              <w:top w:val="nil"/>
              <w:left w:val="nil"/>
              <w:bottom w:val="single" w:color="auto" w:sz="4" w:space="0"/>
              <w:right w:val="single" w:color="auto" w:sz="4" w:space="0"/>
            </w:tcBorders>
            <w:noWrap w:val="0"/>
            <w:vAlign w:val="center"/>
          </w:tcPr>
          <w:p w14:paraId="5824A17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171" w:type="dxa"/>
            <w:tcBorders>
              <w:top w:val="nil"/>
              <w:left w:val="nil"/>
              <w:bottom w:val="single" w:color="auto" w:sz="4" w:space="0"/>
              <w:right w:val="single" w:color="auto" w:sz="4" w:space="0"/>
            </w:tcBorders>
            <w:noWrap w:val="0"/>
            <w:vAlign w:val="center"/>
          </w:tcPr>
          <w:p w14:paraId="1FCC55C5">
            <w:pPr>
              <w:jc w:val="right"/>
              <w:rPr>
                <w:rFonts w:ascii="宋体" w:hAnsi="宋体" w:eastAsia="宋体" w:cs="宋体"/>
                <w:color w:val="000000"/>
                <w:kern w:val="0"/>
                <w:sz w:val="20"/>
                <w:szCs w:val="20"/>
              </w:rPr>
            </w:pPr>
          </w:p>
        </w:tc>
      </w:tr>
      <w:tr w14:paraId="3DCBB92B">
        <w:tblPrEx>
          <w:tblCellMar>
            <w:top w:w="0" w:type="dxa"/>
            <w:left w:w="108" w:type="dxa"/>
            <w:bottom w:w="0" w:type="dxa"/>
            <w:right w:w="108" w:type="dxa"/>
          </w:tblCellMar>
        </w:tblPrEx>
        <w:trPr>
          <w:trHeight w:val="319" w:hRule="atLeast"/>
          <w:jc w:val="center"/>
        </w:trPr>
        <w:tc>
          <w:tcPr>
            <w:tcW w:w="2718" w:type="dxa"/>
            <w:tcBorders>
              <w:top w:val="nil"/>
              <w:left w:val="single" w:color="auto" w:sz="4" w:space="0"/>
              <w:bottom w:val="single" w:color="auto" w:sz="4" w:space="0"/>
              <w:right w:val="single" w:color="auto" w:sz="4" w:space="0"/>
            </w:tcBorders>
            <w:noWrap w:val="0"/>
            <w:vAlign w:val="center"/>
          </w:tcPr>
          <w:p w14:paraId="143EB446">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收    入    总    计</w:t>
            </w:r>
          </w:p>
        </w:tc>
        <w:tc>
          <w:tcPr>
            <w:tcW w:w="1059" w:type="dxa"/>
            <w:tcBorders>
              <w:top w:val="nil"/>
              <w:left w:val="nil"/>
              <w:bottom w:val="single" w:color="auto" w:sz="4" w:space="0"/>
              <w:right w:val="single" w:color="auto" w:sz="4" w:space="0"/>
            </w:tcBorders>
            <w:noWrap w:val="0"/>
            <w:vAlign w:val="center"/>
          </w:tcPr>
          <w:p w14:paraId="0574C591">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1734.09</w:t>
            </w:r>
          </w:p>
        </w:tc>
        <w:tc>
          <w:tcPr>
            <w:tcW w:w="3468" w:type="dxa"/>
            <w:tcBorders>
              <w:top w:val="nil"/>
              <w:left w:val="nil"/>
              <w:bottom w:val="single" w:color="auto" w:sz="4" w:space="0"/>
              <w:right w:val="single" w:color="auto" w:sz="4" w:space="0"/>
            </w:tcBorders>
            <w:noWrap w:val="0"/>
            <w:vAlign w:val="center"/>
          </w:tcPr>
          <w:p w14:paraId="53E186BC">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支    出    总    计</w:t>
            </w:r>
          </w:p>
        </w:tc>
        <w:tc>
          <w:tcPr>
            <w:tcW w:w="1171" w:type="dxa"/>
            <w:tcBorders>
              <w:top w:val="nil"/>
              <w:left w:val="nil"/>
              <w:bottom w:val="single" w:color="auto" w:sz="4" w:space="0"/>
              <w:right w:val="single" w:color="auto" w:sz="4" w:space="0"/>
            </w:tcBorders>
            <w:noWrap w:val="0"/>
            <w:vAlign w:val="center"/>
          </w:tcPr>
          <w:p w14:paraId="1F40669A">
            <w:pPr>
              <w:jc w:val="righ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1734.09</w:t>
            </w:r>
          </w:p>
        </w:tc>
      </w:tr>
    </w:tbl>
    <w:p w14:paraId="1072C414">
      <w:pPr>
        <w:ind w:firstLine="6300" w:firstLineChars="3150"/>
        <w:jc w:val="right"/>
        <w:rPr>
          <w:rFonts w:hint="eastAsia" w:ascii="宋体" w:hAnsi="宋体" w:eastAsia="宋体" w:cs="宋体"/>
          <w:color w:val="000000"/>
          <w:kern w:val="0"/>
          <w:sz w:val="20"/>
          <w:szCs w:val="20"/>
          <w:u w:val="none"/>
        </w:rPr>
      </w:pPr>
    </w:p>
    <w:p w14:paraId="64C19BC5">
      <w:pPr>
        <w:ind w:firstLine="6300" w:firstLineChars="3150"/>
        <w:jc w:val="right"/>
        <w:rPr>
          <w:rFonts w:hint="eastAsia" w:ascii="宋体" w:hAnsi="宋体" w:eastAsia="宋体" w:cs="宋体"/>
          <w:color w:val="000000"/>
          <w:kern w:val="0"/>
          <w:sz w:val="20"/>
          <w:szCs w:val="20"/>
          <w:u w:val="none"/>
        </w:rPr>
      </w:pPr>
    </w:p>
    <w:p w14:paraId="6F83B8FE">
      <w:pPr>
        <w:ind w:firstLine="6300" w:firstLineChars="3150"/>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u w:val="none"/>
        </w:rPr>
        <w:t>单位</w:t>
      </w:r>
      <w:r>
        <w:rPr>
          <w:rFonts w:hint="eastAsia" w:ascii="宋体" w:hAnsi="宋体" w:eastAsia="宋体" w:cs="宋体"/>
          <w:color w:val="000000"/>
          <w:kern w:val="0"/>
          <w:sz w:val="20"/>
          <w:szCs w:val="20"/>
        </w:rPr>
        <w:t>公开表5</w:t>
      </w:r>
    </w:p>
    <w:p w14:paraId="740EAE61">
      <w:pPr>
        <w:widowControl/>
        <w:jc w:val="center"/>
        <w:rPr>
          <w:rFonts w:hint="eastAsia" w:ascii="方正小标宋简体" w:hAnsi="方正小标宋简体" w:eastAsia="方正小标宋简体" w:cs="方正小标宋简体"/>
          <w:color w:val="000000"/>
          <w:kern w:val="0"/>
          <w:sz w:val="40"/>
          <w:szCs w:val="40"/>
        </w:rPr>
      </w:pPr>
      <w:r>
        <w:rPr>
          <w:rFonts w:hint="eastAsia" w:ascii="方正小标宋简体" w:hAnsi="方正小标宋简体" w:eastAsia="方正小标宋简体" w:cs="方正小标宋简体"/>
          <w:color w:val="000000"/>
          <w:kern w:val="0"/>
          <w:sz w:val="40"/>
          <w:szCs w:val="40"/>
          <w:lang w:eastAsia="zh-CN"/>
        </w:rPr>
        <w:t>枞阳县中医院</w:t>
      </w:r>
      <w:r>
        <w:rPr>
          <w:rFonts w:hint="eastAsia" w:ascii="方正小标宋简体" w:hAnsi="方正小标宋简体" w:eastAsia="方正小标宋简体" w:cs="方正小标宋简体"/>
          <w:color w:val="000000"/>
          <w:kern w:val="0"/>
          <w:sz w:val="40"/>
          <w:szCs w:val="40"/>
        </w:rPr>
        <w:t>2023年一般公共预算支出表</w:t>
      </w:r>
    </w:p>
    <w:p w14:paraId="15F82684">
      <w:pPr>
        <w:ind w:firstLine="6300" w:firstLineChars="3150"/>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bl>
      <w:tblPr>
        <w:tblStyle w:val="7"/>
        <w:tblW w:w="10240" w:type="dxa"/>
        <w:jc w:val="center"/>
        <w:tblLayout w:type="fixed"/>
        <w:tblCellMar>
          <w:top w:w="0" w:type="dxa"/>
          <w:left w:w="108" w:type="dxa"/>
          <w:bottom w:w="0" w:type="dxa"/>
          <w:right w:w="108" w:type="dxa"/>
        </w:tblCellMar>
      </w:tblPr>
      <w:tblGrid>
        <w:gridCol w:w="1388"/>
        <w:gridCol w:w="2510"/>
        <w:gridCol w:w="1267"/>
        <w:gridCol w:w="1269"/>
        <w:gridCol w:w="1268"/>
        <w:gridCol w:w="1269"/>
        <w:gridCol w:w="1269"/>
      </w:tblGrid>
      <w:tr w14:paraId="1ECD2279">
        <w:tblPrEx>
          <w:tblCellMar>
            <w:top w:w="0" w:type="dxa"/>
            <w:left w:w="108" w:type="dxa"/>
            <w:bottom w:w="0" w:type="dxa"/>
            <w:right w:w="108" w:type="dxa"/>
          </w:tblCellMar>
        </w:tblPrEx>
        <w:trPr>
          <w:trHeight w:val="515" w:hRule="atLeast"/>
          <w:jc w:val="center"/>
        </w:trPr>
        <w:tc>
          <w:tcPr>
            <w:tcW w:w="1388" w:type="dxa"/>
            <w:vMerge w:val="restart"/>
            <w:tcBorders>
              <w:top w:val="single" w:color="auto" w:sz="4" w:space="0"/>
              <w:left w:val="single" w:color="auto" w:sz="4" w:space="0"/>
              <w:bottom w:val="nil"/>
              <w:right w:val="single" w:color="auto" w:sz="4" w:space="0"/>
            </w:tcBorders>
            <w:noWrap w:val="0"/>
            <w:vAlign w:val="center"/>
          </w:tcPr>
          <w:p w14:paraId="2771A90F">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科目编码</w:t>
            </w:r>
          </w:p>
        </w:tc>
        <w:tc>
          <w:tcPr>
            <w:tcW w:w="2510" w:type="dxa"/>
            <w:vMerge w:val="restart"/>
            <w:tcBorders>
              <w:top w:val="single" w:color="auto" w:sz="4" w:space="0"/>
              <w:left w:val="single" w:color="auto" w:sz="4" w:space="0"/>
              <w:bottom w:val="nil"/>
              <w:right w:val="single" w:color="auto" w:sz="4" w:space="0"/>
            </w:tcBorders>
            <w:noWrap w:val="0"/>
            <w:vAlign w:val="center"/>
          </w:tcPr>
          <w:p w14:paraId="25E21B25">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科目名称</w:t>
            </w:r>
          </w:p>
        </w:tc>
        <w:tc>
          <w:tcPr>
            <w:tcW w:w="1267" w:type="dxa"/>
            <w:vMerge w:val="restart"/>
            <w:tcBorders>
              <w:top w:val="single" w:color="auto" w:sz="4" w:space="0"/>
              <w:left w:val="single" w:color="auto" w:sz="4" w:space="0"/>
              <w:bottom w:val="single" w:color="000000" w:sz="4" w:space="0"/>
              <w:right w:val="single" w:color="auto" w:sz="4" w:space="0"/>
            </w:tcBorders>
            <w:noWrap w:val="0"/>
            <w:vAlign w:val="center"/>
          </w:tcPr>
          <w:p w14:paraId="128B7B97">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合计</w:t>
            </w:r>
          </w:p>
        </w:tc>
        <w:tc>
          <w:tcPr>
            <w:tcW w:w="3806" w:type="dxa"/>
            <w:gridSpan w:val="3"/>
            <w:tcBorders>
              <w:top w:val="single" w:color="auto" w:sz="4" w:space="0"/>
              <w:left w:val="nil"/>
              <w:bottom w:val="single" w:color="auto" w:sz="4" w:space="0"/>
              <w:right w:val="single" w:color="auto" w:sz="4" w:space="0"/>
            </w:tcBorders>
            <w:noWrap w:val="0"/>
            <w:vAlign w:val="center"/>
          </w:tcPr>
          <w:p w14:paraId="54E41137">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基本支出</w:t>
            </w:r>
          </w:p>
        </w:tc>
        <w:tc>
          <w:tcPr>
            <w:tcW w:w="1269" w:type="dxa"/>
            <w:vMerge w:val="restart"/>
            <w:tcBorders>
              <w:top w:val="single" w:color="auto" w:sz="4" w:space="0"/>
              <w:left w:val="single" w:color="auto" w:sz="4" w:space="0"/>
              <w:bottom w:val="nil"/>
              <w:right w:val="single" w:color="auto" w:sz="4" w:space="0"/>
            </w:tcBorders>
            <w:noWrap w:val="0"/>
            <w:vAlign w:val="center"/>
          </w:tcPr>
          <w:p w14:paraId="7E604AC6">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项目支出</w:t>
            </w:r>
          </w:p>
        </w:tc>
      </w:tr>
      <w:tr w14:paraId="092D652B">
        <w:tblPrEx>
          <w:tblCellMar>
            <w:top w:w="0" w:type="dxa"/>
            <w:left w:w="108" w:type="dxa"/>
            <w:bottom w:w="0" w:type="dxa"/>
            <w:right w:w="108" w:type="dxa"/>
          </w:tblCellMar>
        </w:tblPrEx>
        <w:trPr>
          <w:trHeight w:val="515" w:hRule="atLeast"/>
          <w:jc w:val="center"/>
        </w:trPr>
        <w:tc>
          <w:tcPr>
            <w:tcW w:w="1388" w:type="dxa"/>
            <w:vMerge w:val="continue"/>
            <w:tcBorders>
              <w:top w:val="single" w:color="auto" w:sz="4" w:space="0"/>
              <w:left w:val="single" w:color="auto" w:sz="4" w:space="0"/>
              <w:bottom w:val="nil"/>
              <w:right w:val="single" w:color="auto" w:sz="4" w:space="0"/>
            </w:tcBorders>
            <w:noWrap w:val="0"/>
            <w:vAlign w:val="center"/>
          </w:tcPr>
          <w:p w14:paraId="61187BA7">
            <w:pPr>
              <w:widowControl/>
              <w:jc w:val="left"/>
              <w:rPr>
                <w:rFonts w:ascii="宋体" w:hAnsi="宋体" w:eastAsia="宋体" w:cs="宋体"/>
                <w:b/>
                <w:bCs/>
                <w:color w:val="000000"/>
                <w:kern w:val="0"/>
                <w:sz w:val="22"/>
              </w:rPr>
            </w:pPr>
          </w:p>
        </w:tc>
        <w:tc>
          <w:tcPr>
            <w:tcW w:w="2510" w:type="dxa"/>
            <w:vMerge w:val="continue"/>
            <w:tcBorders>
              <w:top w:val="single" w:color="auto" w:sz="4" w:space="0"/>
              <w:left w:val="single" w:color="auto" w:sz="4" w:space="0"/>
              <w:bottom w:val="nil"/>
              <w:right w:val="single" w:color="auto" w:sz="4" w:space="0"/>
            </w:tcBorders>
            <w:noWrap w:val="0"/>
            <w:vAlign w:val="center"/>
          </w:tcPr>
          <w:p w14:paraId="127AD3F9">
            <w:pPr>
              <w:widowControl/>
              <w:jc w:val="left"/>
              <w:rPr>
                <w:rFonts w:ascii="宋体" w:hAnsi="宋体" w:eastAsia="宋体" w:cs="宋体"/>
                <w:b/>
                <w:bCs/>
                <w:color w:val="000000"/>
                <w:kern w:val="0"/>
                <w:sz w:val="22"/>
              </w:rPr>
            </w:pPr>
          </w:p>
        </w:tc>
        <w:tc>
          <w:tcPr>
            <w:tcW w:w="1267" w:type="dxa"/>
            <w:vMerge w:val="continue"/>
            <w:tcBorders>
              <w:top w:val="single" w:color="auto" w:sz="4" w:space="0"/>
              <w:left w:val="single" w:color="auto" w:sz="4" w:space="0"/>
              <w:bottom w:val="single" w:color="000000" w:sz="4" w:space="0"/>
              <w:right w:val="single" w:color="auto" w:sz="4" w:space="0"/>
            </w:tcBorders>
            <w:noWrap w:val="0"/>
            <w:vAlign w:val="center"/>
          </w:tcPr>
          <w:p w14:paraId="5AFE3EDF">
            <w:pPr>
              <w:widowControl/>
              <w:jc w:val="left"/>
              <w:rPr>
                <w:rFonts w:ascii="宋体" w:hAnsi="宋体" w:eastAsia="宋体" w:cs="宋体"/>
                <w:b/>
                <w:bCs/>
                <w:color w:val="000000"/>
                <w:kern w:val="0"/>
                <w:sz w:val="22"/>
              </w:rPr>
            </w:pPr>
          </w:p>
        </w:tc>
        <w:tc>
          <w:tcPr>
            <w:tcW w:w="1269" w:type="dxa"/>
            <w:tcBorders>
              <w:top w:val="nil"/>
              <w:left w:val="nil"/>
              <w:bottom w:val="single" w:color="auto" w:sz="4" w:space="0"/>
              <w:right w:val="single" w:color="auto" w:sz="4" w:space="0"/>
            </w:tcBorders>
            <w:noWrap w:val="0"/>
            <w:vAlign w:val="center"/>
          </w:tcPr>
          <w:p w14:paraId="46024179">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小计</w:t>
            </w:r>
          </w:p>
        </w:tc>
        <w:tc>
          <w:tcPr>
            <w:tcW w:w="1268" w:type="dxa"/>
            <w:tcBorders>
              <w:top w:val="nil"/>
              <w:left w:val="nil"/>
              <w:bottom w:val="single" w:color="auto" w:sz="4" w:space="0"/>
              <w:right w:val="single" w:color="auto" w:sz="4" w:space="0"/>
            </w:tcBorders>
            <w:noWrap w:val="0"/>
            <w:vAlign w:val="center"/>
          </w:tcPr>
          <w:p w14:paraId="55B4D89A">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人员经费</w:t>
            </w:r>
          </w:p>
        </w:tc>
        <w:tc>
          <w:tcPr>
            <w:tcW w:w="1269" w:type="dxa"/>
            <w:tcBorders>
              <w:top w:val="nil"/>
              <w:left w:val="nil"/>
              <w:bottom w:val="single" w:color="auto" w:sz="4" w:space="0"/>
              <w:right w:val="single" w:color="auto" w:sz="4" w:space="0"/>
            </w:tcBorders>
            <w:noWrap w:val="0"/>
            <w:vAlign w:val="center"/>
          </w:tcPr>
          <w:p w14:paraId="48FD2379">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公用经费</w:t>
            </w:r>
          </w:p>
        </w:tc>
        <w:tc>
          <w:tcPr>
            <w:tcW w:w="1269" w:type="dxa"/>
            <w:vMerge w:val="continue"/>
            <w:tcBorders>
              <w:top w:val="single" w:color="auto" w:sz="4" w:space="0"/>
              <w:left w:val="single" w:color="auto" w:sz="4" w:space="0"/>
              <w:bottom w:val="nil"/>
              <w:right w:val="single" w:color="auto" w:sz="4" w:space="0"/>
            </w:tcBorders>
            <w:noWrap w:val="0"/>
            <w:vAlign w:val="center"/>
          </w:tcPr>
          <w:p w14:paraId="3B23C02F">
            <w:pPr>
              <w:widowControl/>
              <w:jc w:val="left"/>
              <w:rPr>
                <w:rFonts w:ascii="宋体" w:hAnsi="宋体" w:eastAsia="宋体" w:cs="宋体"/>
                <w:b/>
                <w:bCs/>
                <w:color w:val="000000"/>
                <w:kern w:val="0"/>
                <w:sz w:val="22"/>
              </w:rPr>
            </w:pPr>
          </w:p>
        </w:tc>
      </w:tr>
      <w:tr w14:paraId="24A5C68F">
        <w:tblPrEx>
          <w:tblCellMar>
            <w:top w:w="0" w:type="dxa"/>
            <w:left w:w="108" w:type="dxa"/>
            <w:bottom w:w="0" w:type="dxa"/>
            <w:right w:w="108" w:type="dxa"/>
          </w:tblCellMar>
        </w:tblPrEx>
        <w:trPr>
          <w:trHeight w:val="515" w:hRule="atLeast"/>
          <w:jc w:val="center"/>
        </w:trPr>
        <w:tc>
          <w:tcPr>
            <w:tcW w:w="1388" w:type="dxa"/>
            <w:tcBorders>
              <w:top w:val="single" w:color="auto" w:sz="4" w:space="0"/>
              <w:left w:val="single" w:color="auto" w:sz="4" w:space="0"/>
              <w:bottom w:val="single" w:color="auto" w:sz="4" w:space="0"/>
              <w:right w:val="single" w:color="auto" w:sz="4" w:space="0"/>
            </w:tcBorders>
            <w:noWrap w:val="0"/>
            <w:vAlign w:val="center"/>
          </w:tcPr>
          <w:p w14:paraId="5324E7E0">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208</w:t>
            </w:r>
          </w:p>
        </w:tc>
        <w:tc>
          <w:tcPr>
            <w:tcW w:w="2510" w:type="dxa"/>
            <w:tcBorders>
              <w:top w:val="single" w:color="auto" w:sz="4" w:space="0"/>
              <w:left w:val="nil"/>
              <w:bottom w:val="single" w:color="auto" w:sz="4" w:space="0"/>
              <w:right w:val="single" w:color="auto" w:sz="4" w:space="0"/>
            </w:tcBorders>
            <w:noWrap w:val="0"/>
            <w:vAlign w:val="center"/>
          </w:tcPr>
          <w:p w14:paraId="0C62430D">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社会保障和就业支出</w:t>
            </w:r>
          </w:p>
        </w:tc>
        <w:tc>
          <w:tcPr>
            <w:tcW w:w="1267" w:type="dxa"/>
            <w:tcBorders>
              <w:top w:val="nil"/>
              <w:left w:val="nil"/>
              <w:bottom w:val="single" w:color="auto" w:sz="4" w:space="0"/>
              <w:right w:val="single" w:color="auto" w:sz="4" w:space="0"/>
            </w:tcBorders>
            <w:noWrap w:val="0"/>
            <w:vAlign w:val="center"/>
          </w:tcPr>
          <w:p w14:paraId="18F0558A">
            <w:pPr>
              <w:keepNext w:val="0"/>
              <w:keepLines w:val="0"/>
              <w:widowControl/>
              <w:suppressLineNumbers w:val="0"/>
              <w:jc w:val="right"/>
              <w:textAlignment w:val="center"/>
              <w:rPr>
                <w:rFonts w:hint="default" w:ascii="宋体" w:hAnsi="宋体" w:eastAsia="宋体" w:cs="宋体"/>
                <w:color w:val="000000"/>
                <w:kern w:val="0"/>
                <w:sz w:val="20"/>
                <w:szCs w:val="20"/>
                <w:lang w:val="en-US"/>
              </w:rPr>
            </w:pPr>
            <w:r>
              <w:rPr>
                <w:rFonts w:hint="eastAsia" w:ascii="宋体" w:hAnsi="宋体" w:eastAsia="宋体" w:cs="宋体"/>
                <w:i w:val="0"/>
                <w:iCs w:val="0"/>
                <w:color w:val="000000"/>
                <w:kern w:val="0"/>
                <w:sz w:val="20"/>
                <w:szCs w:val="20"/>
                <w:u w:val="none"/>
                <w:lang w:val="en-US" w:eastAsia="zh-CN" w:bidi="ar"/>
              </w:rPr>
              <w:t>359.81</w:t>
            </w:r>
          </w:p>
        </w:tc>
        <w:tc>
          <w:tcPr>
            <w:tcW w:w="1269" w:type="dxa"/>
            <w:tcBorders>
              <w:top w:val="nil"/>
              <w:left w:val="nil"/>
              <w:bottom w:val="single" w:color="auto" w:sz="4" w:space="0"/>
              <w:right w:val="single" w:color="auto" w:sz="4" w:space="0"/>
            </w:tcBorders>
            <w:noWrap w:val="0"/>
            <w:vAlign w:val="center"/>
          </w:tcPr>
          <w:p w14:paraId="409621B9">
            <w:pPr>
              <w:keepNext w:val="0"/>
              <w:keepLines w:val="0"/>
              <w:widowControl/>
              <w:suppressLineNumbers w:val="0"/>
              <w:jc w:val="right"/>
              <w:textAlignment w:val="center"/>
              <w:rPr>
                <w:rFonts w:hint="default" w:ascii="宋体" w:hAnsi="宋体" w:eastAsia="宋体" w:cs="宋体"/>
                <w:color w:val="000000"/>
                <w:kern w:val="0"/>
                <w:sz w:val="20"/>
                <w:szCs w:val="20"/>
                <w:lang w:val="en-US"/>
              </w:rPr>
            </w:pPr>
            <w:r>
              <w:rPr>
                <w:rFonts w:hint="eastAsia" w:ascii="宋体" w:hAnsi="宋体" w:eastAsia="宋体" w:cs="宋体"/>
                <w:i w:val="0"/>
                <w:iCs w:val="0"/>
                <w:color w:val="000000"/>
                <w:kern w:val="0"/>
                <w:sz w:val="20"/>
                <w:szCs w:val="20"/>
                <w:u w:val="none"/>
                <w:lang w:val="en-US" w:eastAsia="zh-CN" w:bidi="ar"/>
              </w:rPr>
              <w:t>359.81</w:t>
            </w:r>
          </w:p>
        </w:tc>
        <w:tc>
          <w:tcPr>
            <w:tcW w:w="1268" w:type="dxa"/>
            <w:tcBorders>
              <w:top w:val="nil"/>
              <w:left w:val="nil"/>
              <w:bottom w:val="single" w:color="auto" w:sz="4" w:space="0"/>
              <w:right w:val="single" w:color="auto" w:sz="4" w:space="0"/>
            </w:tcBorders>
            <w:noWrap w:val="0"/>
            <w:vAlign w:val="center"/>
          </w:tcPr>
          <w:p w14:paraId="4C0F494D">
            <w:pPr>
              <w:jc w:val="righ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359.49</w:t>
            </w:r>
          </w:p>
        </w:tc>
        <w:tc>
          <w:tcPr>
            <w:tcW w:w="1269" w:type="dxa"/>
            <w:tcBorders>
              <w:top w:val="nil"/>
              <w:left w:val="nil"/>
              <w:bottom w:val="single" w:color="auto" w:sz="4" w:space="0"/>
              <w:right w:val="single" w:color="auto" w:sz="4" w:space="0"/>
            </w:tcBorders>
            <w:noWrap w:val="0"/>
            <w:vAlign w:val="center"/>
          </w:tcPr>
          <w:p w14:paraId="56526FD4">
            <w:pPr>
              <w:jc w:val="righ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0.32</w:t>
            </w:r>
          </w:p>
        </w:tc>
        <w:tc>
          <w:tcPr>
            <w:tcW w:w="1269" w:type="dxa"/>
            <w:tcBorders>
              <w:top w:val="single" w:color="auto" w:sz="4" w:space="0"/>
              <w:left w:val="nil"/>
              <w:bottom w:val="single" w:color="auto" w:sz="4" w:space="0"/>
              <w:right w:val="single" w:color="auto" w:sz="4" w:space="0"/>
            </w:tcBorders>
            <w:noWrap w:val="0"/>
            <w:vAlign w:val="center"/>
          </w:tcPr>
          <w:p w14:paraId="4C9C3611">
            <w:pPr>
              <w:jc w:val="right"/>
              <w:rPr>
                <w:rFonts w:ascii="宋体" w:hAnsi="宋体" w:eastAsia="宋体" w:cs="宋体"/>
                <w:color w:val="000000"/>
                <w:kern w:val="0"/>
                <w:sz w:val="22"/>
              </w:rPr>
            </w:pPr>
          </w:p>
        </w:tc>
      </w:tr>
      <w:tr w14:paraId="4F3CAC0B">
        <w:tblPrEx>
          <w:tblCellMar>
            <w:top w:w="0" w:type="dxa"/>
            <w:left w:w="108" w:type="dxa"/>
            <w:bottom w:w="0" w:type="dxa"/>
            <w:right w:w="108" w:type="dxa"/>
          </w:tblCellMar>
        </w:tblPrEx>
        <w:trPr>
          <w:trHeight w:val="515" w:hRule="atLeast"/>
          <w:jc w:val="center"/>
        </w:trPr>
        <w:tc>
          <w:tcPr>
            <w:tcW w:w="1388" w:type="dxa"/>
            <w:tcBorders>
              <w:top w:val="nil"/>
              <w:left w:val="single" w:color="auto" w:sz="4" w:space="0"/>
              <w:bottom w:val="single" w:color="auto" w:sz="4" w:space="0"/>
              <w:right w:val="single" w:color="auto" w:sz="4" w:space="0"/>
            </w:tcBorders>
            <w:noWrap w:val="0"/>
            <w:vAlign w:val="center"/>
          </w:tcPr>
          <w:p w14:paraId="12E8A057">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20805</w:t>
            </w:r>
          </w:p>
        </w:tc>
        <w:tc>
          <w:tcPr>
            <w:tcW w:w="2510" w:type="dxa"/>
            <w:tcBorders>
              <w:top w:val="nil"/>
              <w:left w:val="nil"/>
              <w:bottom w:val="single" w:color="auto" w:sz="4" w:space="0"/>
              <w:right w:val="single" w:color="auto" w:sz="4" w:space="0"/>
            </w:tcBorders>
            <w:noWrap w:val="0"/>
            <w:vAlign w:val="center"/>
          </w:tcPr>
          <w:p w14:paraId="1A4C378C">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行政事业单位养老支出</w:t>
            </w:r>
          </w:p>
        </w:tc>
        <w:tc>
          <w:tcPr>
            <w:tcW w:w="1267" w:type="dxa"/>
            <w:tcBorders>
              <w:top w:val="nil"/>
              <w:left w:val="nil"/>
              <w:bottom w:val="single" w:color="auto" w:sz="4" w:space="0"/>
              <w:right w:val="single" w:color="auto" w:sz="4" w:space="0"/>
            </w:tcBorders>
            <w:noWrap w:val="0"/>
            <w:vAlign w:val="center"/>
          </w:tcPr>
          <w:p w14:paraId="02D56B61">
            <w:pPr>
              <w:keepNext w:val="0"/>
              <w:keepLines w:val="0"/>
              <w:widowControl/>
              <w:suppressLineNumbers w:val="0"/>
              <w:jc w:val="right"/>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344.26</w:t>
            </w:r>
          </w:p>
        </w:tc>
        <w:tc>
          <w:tcPr>
            <w:tcW w:w="1269" w:type="dxa"/>
            <w:tcBorders>
              <w:top w:val="nil"/>
              <w:left w:val="nil"/>
              <w:bottom w:val="single" w:color="auto" w:sz="4" w:space="0"/>
              <w:right w:val="single" w:color="auto" w:sz="4" w:space="0"/>
            </w:tcBorders>
            <w:noWrap w:val="0"/>
            <w:vAlign w:val="center"/>
          </w:tcPr>
          <w:p w14:paraId="5A8D41E3">
            <w:pPr>
              <w:keepNext w:val="0"/>
              <w:keepLines w:val="0"/>
              <w:widowControl/>
              <w:suppressLineNumbers w:val="0"/>
              <w:jc w:val="right"/>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344.26</w:t>
            </w:r>
          </w:p>
        </w:tc>
        <w:tc>
          <w:tcPr>
            <w:tcW w:w="1268" w:type="dxa"/>
            <w:tcBorders>
              <w:top w:val="nil"/>
              <w:left w:val="nil"/>
              <w:bottom w:val="single" w:color="auto" w:sz="4" w:space="0"/>
              <w:right w:val="single" w:color="auto" w:sz="4" w:space="0"/>
            </w:tcBorders>
            <w:noWrap w:val="0"/>
            <w:vAlign w:val="center"/>
          </w:tcPr>
          <w:p w14:paraId="50251579">
            <w:pPr>
              <w:keepNext w:val="0"/>
              <w:keepLines w:val="0"/>
              <w:widowControl/>
              <w:suppressLineNumbers w:val="0"/>
              <w:jc w:val="right"/>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343.94</w:t>
            </w:r>
          </w:p>
        </w:tc>
        <w:tc>
          <w:tcPr>
            <w:tcW w:w="1269" w:type="dxa"/>
            <w:tcBorders>
              <w:top w:val="nil"/>
              <w:left w:val="nil"/>
              <w:bottom w:val="single" w:color="auto" w:sz="4" w:space="0"/>
              <w:right w:val="single" w:color="auto" w:sz="4" w:space="0"/>
            </w:tcBorders>
            <w:noWrap w:val="0"/>
            <w:vAlign w:val="center"/>
          </w:tcPr>
          <w:p w14:paraId="543E3F4A">
            <w:pPr>
              <w:keepNext w:val="0"/>
              <w:keepLines w:val="0"/>
              <w:widowControl/>
              <w:suppressLineNumbers w:val="0"/>
              <w:jc w:val="right"/>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0.32</w:t>
            </w:r>
          </w:p>
        </w:tc>
        <w:tc>
          <w:tcPr>
            <w:tcW w:w="1269" w:type="dxa"/>
            <w:tcBorders>
              <w:top w:val="nil"/>
              <w:left w:val="nil"/>
              <w:bottom w:val="single" w:color="auto" w:sz="4" w:space="0"/>
              <w:right w:val="single" w:color="auto" w:sz="4" w:space="0"/>
            </w:tcBorders>
            <w:noWrap w:val="0"/>
            <w:vAlign w:val="center"/>
          </w:tcPr>
          <w:p w14:paraId="1AB37438">
            <w:pPr>
              <w:jc w:val="right"/>
              <w:rPr>
                <w:rFonts w:ascii="宋体" w:hAnsi="宋体" w:eastAsia="宋体" w:cs="宋体"/>
                <w:color w:val="000000"/>
                <w:kern w:val="0"/>
                <w:sz w:val="22"/>
              </w:rPr>
            </w:pPr>
          </w:p>
        </w:tc>
      </w:tr>
      <w:tr w14:paraId="2F70E53E">
        <w:tblPrEx>
          <w:tblCellMar>
            <w:top w:w="0" w:type="dxa"/>
            <w:left w:w="108" w:type="dxa"/>
            <w:bottom w:w="0" w:type="dxa"/>
            <w:right w:w="108" w:type="dxa"/>
          </w:tblCellMar>
        </w:tblPrEx>
        <w:trPr>
          <w:trHeight w:val="515" w:hRule="atLeast"/>
          <w:jc w:val="center"/>
        </w:trPr>
        <w:tc>
          <w:tcPr>
            <w:tcW w:w="1388" w:type="dxa"/>
            <w:tcBorders>
              <w:top w:val="nil"/>
              <w:left w:val="single" w:color="auto" w:sz="4" w:space="0"/>
              <w:bottom w:val="single" w:color="auto" w:sz="4" w:space="0"/>
              <w:right w:val="single" w:color="auto" w:sz="4" w:space="0"/>
            </w:tcBorders>
            <w:noWrap w:val="0"/>
            <w:vAlign w:val="center"/>
          </w:tcPr>
          <w:p w14:paraId="1CDBAF87">
            <w:pPr>
              <w:keepNext w:val="0"/>
              <w:keepLines w:val="0"/>
              <w:widowControl/>
              <w:suppressLineNumbers w:val="0"/>
              <w:ind w:left="200" w:leftChars="0" w:hanging="200" w:hangingChars="10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2080502</w:t>
            </w:r>
          </w:p>
        </w:tc>
        <w:tc>
          <w:tcPr>
            <w:tcW w:w="2510" w:type="dxa"/>
            <w:tcBorders>
              <w:top w:val="nil"/>
              <w:left w:val="nil"/>
              <w:bottom w:val="single" w:color="auto" w:sz="4" w:space="0"/>
              <w:right w:val="single" w:color="auto" w:sz="4" w:space="0"/>
            </w:tcBorders>
            <w:noWrap w:val="0"/>
            <w:vAlign w:val="center"/>
          </w:tcPr>
          <w:p w14:paraId="322DDA52">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事业单位离退休</w:t>
            </w:r>
          </w:p>
        </w:tc>
        <w:tc>
          <w:tcPr>
            <w:tcW w:w="1267" w:type="dxa"/>
            <w:tcBorders>
              <w:top w:val="nil"/>
              <w:left w:val="nil"/>
              <w:bottom w:val="single" w:color="auto" w:sz="4" w:space="0"/>
              <w:right w:val="single" w:color="auto" w:sz="4" w:space="0"/>
            </w:tcBorders>
            <w:noWrap w:val="0"/>
            <w:vAlign w:val="center"/>
          </w:tcPr>
          <w:p w14:paraId="1BD7A429">
            <w:pPr>
              <w:keepNext w:val="0"/>
              <w:keepLines w:val="0"/>
              <w:widowControl/>
              <w:suppressLineNumbers w:val="0"/>
              <w:jc w:val="righ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155.42</w:t>
            </w:r>
          </w:p>
        </w:tc>
        <w:tc>
          <w:tcPr>
            <w:tcW w:w="1269" w:type="dxa"/>
            <w:tcBorders>
              <w:top w:val="nil"/>
              <w:left w:val="nil"/>
              <w:bottom w:val="single" w:color="auto" w:sz="4" w:space="0"/>
              <w:right w:val="single" w:color="auto" w:sz="4" w:space="0"/>
            </w:tcBorders>
            <w:noWrap w:val="0"/>
            <w:vAlign w:val="center"/>
          </w:tcPr>
          <w:p w14:paraId="595E7D49">
            <w:pPr>
              <w:keepNext w:val="0"/>
              <w:keepLines w:val="0"/>
              <w:widowControl/>
              <w:suppressLineNumbers w:val="0"/>
              <w:jc w:val="righ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155.42</w:t>
            </w:r>
          </w:p>
        </w:tc>
        <w:tc>
          <w:tcPr>
            <w:tcW w:w="1268" w:type="dxa"/>
            <w:tcBorders>
              <w:top w:val="nil"/>
              <w:left w:val="nil"/>
              <w:bottom w:val="single" w:color="auto" w:sz="4" w:space="0"/>
              <w:right w:val="single" w:color="auto" w:sz="4" w:space="0"/>
            </w:tcBorders>
            <w:noWrap w:val="0"/>
            <w:vAlign w:val="center"/>
          </w:tcPr>
          <w:p w14:paraId="651FDADD">
            <w:pPr>
              <w:keepNext w:val="0"/>
              <w:keepLines w:val="0"/>
              <w:widowControl/>
              <w:suppressLineNumbers w:val="0"/>
              <w:jc w:val="righ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155.10</w:t>
            </w:r>
          </w:p>
        </w:tc>
        <w:tc>
          <w:tcPr>
            <w:tcW w:w="1269" w:type="dxa"/>
            <w:tcBorders>
              <w:top w:val="nil"/>
              <w:left w:val="nil"/>
              <w:bottom w:val="single" w:color="auto" w:sz="4" w:space="0"/>
              <w:right w:val="single" w:color="auto" w:sz="4" w:space="0"/>
            </w:tcBorders>
            <w:noWrap w:val="0"/>
            <w:vAlign w:val="center"/>
          </w:tcPr>
          <w:p w14:paraId="40EA24A0">
            <w:pPr>
              <w:keepNext w:val="0"/>
              <w:keepLines w:val="0"/>
              <w:widowControl/>
              <w:suppressLineNumbers w:val="0"/>
              <w:jc w:val="righ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0.32</w:t>
            </w:r>
          </w:p>
        </w:tc>
        <w:tc>
          <w:tcPr>
            <w:tcW w:w="1269" w:type="dxa"/>
            <w:tcBorders>
              <w:top w:val="nil"/>
              <w:left w:val="nil"/>
              <w:bottom w:val="single" w:color="auto" w:sz="4" w:space="0"/>
              <w:right w:val="single" w:color="auto" w:sz="4" w:space="0"/>
            </w:tcBorders>
            <w:noWrap w:val="0"/>
            <w:vAlign w:val="center"/>
          </w:tcPr>
          <w:p w14:paraId="2F9DF780">
            <w:pPr>
              <w:jc w:val="right"/>
              <w:rPr>
                <w:rFonts w:ascii="宋体" w:hAnsi="宋体" w:eastAsia="宋体" w:cs="宋体"/>
                <w:color w:val="000000"/>
                <w:kern w:val="0"/>
                <w:sz w:val="22"/>
              </w:rPr>
            </w:pPr>
          </w:p>
        </w:tc>
      </w:tr>
      <w:tr w14:paraId="78188F1C">
        <w:tblPrEx>
          <w:tblCellMar>
            <w:top w:w="0" w:type="dxa"/>
            <w:left w:w="108" w:type="dxa"/>
            <w:bottom w:w="0" w:type="dxa"/>
            <w:right w:w="108" w:type="dxa"/>
          </w:tblCellMar>
        </w:tblPrEx>
        <w:trPr>
          <w:trHeight w:val="515" w:hRule="atLeast"/>
          <w:jc w:val="center"/>
        </w:trPr>
        <w:tc>
          <w:tcPr>
            <w:tcW w:w="1388" w:type="dxa"/>
            <w:tcBorders>
              <w:top w:val="nil"/>
              <w:left w:val="single" w:color="auto" w:sz="4" w:space="0"/>
              <w:bottom w:val="single" w:color="auto" w:sz="4" w:space="0"/>
              <w:right w:val="single" w:color="auto" w:sz="4" w:space="0"/>
            </w:tcBorders>
            <w:noWrap w:val="0"/>
            <w:vAlign w:val="center"/>
          </w:tcPr>
          <w:p w14:paraId="2077A766">
            <w:pPr>
              <w:keepNext w:val="0"/>
              <w:keepLines w:val="0"/>
              <w:widowControl/>
              <w:suppressLineNumbers w:val="0"/>
              <w:ind w:left="200" w:leftChars="0" w:hanging="200" w:hangingChars="10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2080505</w:t>
            </w:r>
          </w:p>
        </w:tc>
        <w:tc>
          <w:tcPr>
            <w:tcW w:w="2510" w:type="dxa"/>
            <w:tcBorders>
              <w:top w:val="nil"/>
              <w:left w:val="nil"/>
              <w:bottom w:val="single" w:color="auto" w:sz="4" w:space="0"/>
              <w:right w:val="single" w:color="auto" w:sz="4" w:space="0"/>
            </w:tcBorders>
            <w:noWrap w:val="0"/>
            <w:vAlign w:val="center"/>
          </w:tcPr>
          <w:p w14:paraId="79F674FD">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机关事业单位基本养老保险缴费支出</w:t>
            </w:r>
          </w:p>
        </w:tc>
        <w:tc>
          <w:tcPr>
            <w:tcW w:w="1267" w:type="dxa"/>
            <w:tcBorders>
              <w:top w:val="nil"/>
              <w:left w:val="nil"/>
              <w:bottom w:val="single" w:color="auto" w:sz="4" w:space="0"/>
              <w:right w:val="single" w:color="auto" w:sz="4" w:space="0"/>
            </w:tcBorders>
            <w:noWrap w:val="0"/>
            <w:vAlign w:val="center"/>
          </w:tcPr>
          <w:p w14:paraId="67C5883D">
            <w:pPr>
              <w:keepNext w:val="0"/>
              <w:keepLines w:val="0"/>
              <w:widowControl/>
              <w:suppressLineNumbers w:val="0"/>
              <w:jc w:val="righ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125.89</w:t>
            </w:r>
          </w:p>
        </w:tc>
        <w:tc>
          <w:tcPr>
            <w:tcW w:w="1269" w:type="dxa"/>
            <w:tcBorders>
              <w:top w:val="nil"/>
              <w:left w:val="nil"/>
              <w:bottom w:val="single" w:color="auto" w:sz="4" w:space="0"/>
              <w:right w:val="single" w:color="auto" w:sz="4" w:space="0"/>
            </w:tcBorders>
            <w:noWrap w:val="0"/>
            <w:vAlign w:val="center"/>
          </w:tcPr>
          <w:p w14:paraId="7D3367FB">
            <w:pPr>
              <w:keepNext w:val="0"/>
              <w:keepLines w:val="0"/>
              <w:widowControl/>
              <w:suppressLineNumbers w:val="0"/>
              <w:jc w:val="righ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125.89</w:t>
            </w:r>
          </w:p>
        </w:tc>
        <w:tc>
          <w:tcPr>
            <w:tcW w:w="1268" w:type="dxa"/>
            <w:tcBorders>
              <w:top w:val="nil"/>
              <w:left w:val="nil"/>
              <w:bottom w:val="single" w:color="auto" w:sz="4" w:space="0"/>
              <w:right w:val="single" w:color="auto" w:sz="4" w:space="0"/>
            </w:tcBorders>
            <w:noWrap w:val="0"/>
            <w:vAlign w:val="center"/>
          </w:tcPr>
          <w:p w14:paraId="45046463">
            <w:pPr>
              <w:keepNext w:val="0"/>
              <w:keepLines w:val="0"/>
              <w:widowControl/>
              <w:suppressLineNumbers w:val="0"/>
              <w:jc w:val="righ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125.89</w:t>
            </w:r>
          </w:p>
        </w:tc>
        <w:tc>
          <w:tcPr>
            <w:tcW w:w="1269" w:type="dxa"/>
            <w:tcBorders>
              <w:top w:val="nil"/>
              <w:left w:val="nil"/>
              <w:bottom w:val="single" w:color="auto" w:sz="4" w:space="0"/>
              <w:right w:val="single" w:color="auto" w:sz="4" w:space="0"/>
            </w:tcBorders>
            <w:noWrap w:val="0"/>
            <w:vAlign w:val="center"/>
          </w:tcPr>
          <w:p w14:paraId="75D5E952">
            <w:pPr>
              <w:jc w:val="right"/>
              <w:rPr>
                <w:rFonts w:ascii="宋体" w:hAnsi="宋体" w:eastAsia="宋体" w:cs="宋体"/>
                <w:color w:val="000000"/>
                <w:kern w:val="0"/>
                <w:sz w:val="22"/>
              </w:rPr>
            </w:pPr>
          </w:p>
        </w:tc>
        <w:tc>
          <w:tcPr>
            <w:tcW w:w="1269" w:type="dxa"/>
            <w:tcBorders>
              <w:top w:val="nil"/>
              <w:left w:val="nil"/>
              <w:bottom w:val="single" w:color="auto" w:sz="4" w:space="0"/>
              <w:right w:val="single" w:color="auto" w:sz="4" w:space="0"/>
            </w:tcBorders>
            <w:noWrap w:val="0"/>
            <w:vAlign w:val="center"/>
          </w:tcPr>
          <w:p w14:paraId="511A01D8">
            <w:pPr>
              <w:jc w:val="right"/>
              <w:rPr>
                <w:rFonts w:ascii="宋体" w:hAnsi="宋体" w:eastAsia="宋体" w:cs="宋体"/>
                <w:color w:val="000000"/>
                <w:kern w:val="0"/>
                <w:sz w:val="22"/>
              </w:rPr>
            </w:pPr>
          </w:p>
        </w:tc>
      </w:tr>
      <w:tr w14:paraId="04DD18C9">
        <w:tblPrEx>
          <w:tblCellMar>
            <w:top w:w="0" w:type="dxa"/>
            <w:left w:w="108" w:type="dxa"/>
            <w:bottom w:w="0" w:type="dxa"/>
            <w:right w:w="108" w:type="dxa"/>
          </w:tblCellMar>
        </w:tblPrEx>
        <w:trPr>
          <w:trHeight w:val="515" w:hRule="atLeast"/>
          <w:jc w:val="center"/>
        </w:trPr>
        <w:tc>
          <w:tcPr>
            <w:tcW w:w="1388" w:type="dxa"/>
            <w:tcBorders>
              <w:top w:val="nil"/>
              <w:left w:val="single" w:color="auto" w:sz="4" w:space="0"/>
              <w:bottom w:val="single" w:color="auto" w:sz="4" w:space="0"/>
              <w:right w:val="single" w:color="auto" w:sz="4" w:space="0"/>
            </w:tcBorders>
            <w:noWrap w:val="0"/>
            <w:vAlign w:val="center"/>
          </w:tcPr>
          <w:p w14:paraId="32DEA470">
            <w:pPr>
              <w:keepNext w:val="0"/>
              <w:keepLines w:val="0"/>
              <w:widowControl/>
              <w:suppressLineNumbers w:val="0"/>
              <w:ind w:left="200" w:leftChars="0" w:hanging="200" w:hangingChars="10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2080506</w:t>
            </w:r>
          </w:p>
        </w:tc>
        <w:tc>
          <w:tcPr>
            <w:tcW w:w="2510" w:type="dxa"/>
            <w:tcBorders>
              <w:top w:val="nil"/>
              <w:left w:val="nil"/>
              <w:bottom w:val="single" w:color="auto" w:sz="4" w:space="0"/>
              <w:right w:val="single" w:color="auto" w:sz="4" w:space="0"/>
            </w:tcBorders>
            <w:noWrap w:val="0"/>
            <w:vAlign w:val="center"/>
          </w:tcPr>
          <w:p w14:paraId="409E0437">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机关事业单位职业年金缴费支出</w:t>
            </w:r>
          </w:p>
        </w:tc>
        <w:tc>
          <w:tcPr>
            <w:tcW w:w="1267" w:type="dxa"/>
            <w:tcBorders>
              <w:top w:val="nil"/>
              <w:left w:val="nil"/>
              <w:bottom w:val="single" w:color="auto" w:sz="4" w:space="0"/>
              <w:right w:val="single" w:color="auto" w:sz="4" w:space="0"/>
            </w:tcBorders>
            <w:noWrap w:val="0"/>
            <w:vAlign w:val="center"/>
          </w:tcPr>
          <w:p w14:paraId="77FDE413">
            <w:pPr>
              <w:keepNext w:val="0"/>
              <w:keepLines w:val="0"/>
              <w:widowControl/>
              <w:suppressLineNumbers w:val="0"/>
              <w:jc w:val="righ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62.95</w:t>
            </w:r>
          </w:p>
        </w:tc>
        <w:tc>
          <w:tcPr>
            <w:tcW w:w="1269" w:type="dxa"/>
            <w:tcBorders>
              <w:top w:val="nil"/>
              <w:left w:val="nil"/>
              <w:bottom w:val="single" w:color="auto" w:sz="4" w:space="0"/>
              <w:right w:val="single" w:color="auto" w:sz="4" w:space="0"/>
            </w:tcBorders>
            <w:noWrap w:val="0"/>
            <w:vAlign w:val="center"/>
          </w:tcPr>
          <w:p w14:paraId="41798198">
            <w:pPr>
              <w:keepNext w:val="0"/>
              <w:keepLines w:val="0"/>
              <w:widowControl/>
              <w:suppressLineNumbers w:val="0"/>
              <w:jc w:val="righ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62.95</w:t>
            </w:r>
          </w:p>
        </w:tc>
        <w:tc>
          <w:tcPr>
            <w:tcW w:w="1268" w:type="dxa"/>
            <w:tcBorders>
              <w:top w:val="nil"/>
              <w:left w:val="nil"/>
              <w:bottom w:val="single" w:color="auto" w:sz="4" w:space="0"/>
              <w:right w:val="single" w:color="auto" w:sz="4" w:space="0"/>
            </w:tcBorders>
            <w:noWrap w:val="0"/>
            <w:vAlign w:val="center"/>
          </w:tcPr>
          <w:p w14:paraId="5D6ACE03">
            <w:pPr>
              <w:keepNext w:val="0"/>
              <w:keepLines w:val="0"/>
              <w:widowControl/>
              <w:suppressLineNumbers w:val="0"/>
              <w:jc w:val="righ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62.95</w:t>
            </w:r>
          </w:p>
        </w:tc>
        <w:tc>
          <w:tcPr>
            <w:tcW w:w="1269" w:type="dxa"/>
            <w:tcBorders>
              <w:top w:val="nil"/>
              <w:left w:val="nil"/>
              <w:bottom w:val="single" w:color="auto" w:sz="4" w:space="0"/>
              <w:right w:val="single" w:color="auto" w:sz="4" w:space="0"/>
            </w:tcBorders>
            <w:noWrap w:val="0"/>
            <w:vAlign w:val="center"/>
          </w:tcPr>
          <w:p w14:paraId="3ADAD180">
            <w:pPr>
              <w:jc w:val="right"/>
              <w:rPr>
                <w:rFonts w:ascii="宋体" w:hAnsi="宋体" w:eastAsia="宋体" w:cs="宋体"/>
                <w:color w:val="000000"/>
                <w:kern w:val="0"/>
                <w:sz w:val="22"/>
              </w:rPr>
            </w:pPr>
          </w:p>
        </w:tc>
        <w:tc>
          <w:tcPr>
            <w:tcW w:w="1269" w:type="dxa"/>
            <w:tcBorders>
              <w:top w:val="nil"/>
              <w:left w:val="nil"/>
              <w:bottom w:val="single" w:color="auto" w:sz="4" w:space="0"/>
              <w:right w:val="single" w:color="auto" w:sz="4" w:space="0"/>
            </w:tcBorders>
            <w:noWrap w:val="0"/>
            <w:vAlign w:val="center"/>
          </w:tcPr>
          <w:p w14:paraId="478543D1">
            <w:pPr>
              <w:jc w:val="right"/>
              <w:rPr>
                <w:rFonts w:ascii="宋体" w:hAnsi="宋体" w:eastAsia="宋体" w:cs="宋体"/>
                <w:color w:val="000000"/>
                <w:kern w:val="0"/>
                <w:sz w:val="22"/>
              </w:rPr>
            </w:pPr>
          </w:p>
        </w:tc>
      </w:tr>
      <w:tr w14:paraId="74B68ABE">
        <w:tblPrEx>
          <w:tblCellMar>
            <w:top w:w="0" w:type="dxa"/>
            <w:left w:w="108" w:type="dxa"/>
            <w:bottom w:w="0" w:type="dxa"/>
            <w:right w:w="108" w:type="dxa"/>
          </w:tblCellMar>
        </w:tblPrEx>
        <w:trPr>
          <w:trHeight w:val="515" w:hRule="atLeast"/>
          <w:jc w:val="center"/>
        </w:trPr>
        <w:tc>
          <w:tcPr>
            <w:tcW w:w="1388" w:type="dxa"/>
            <w:tcBorders>
              <w:top w:val="nil"/>
              <w:left w:val="single" w:color="auto" w:sz="4" w:space="0"/>
              <w:bottom w:val="single" w:color="auto" w:sz="4" w:space="0"/>
              <w:right w:val="single" w:color="auto" w:sz="4" w:space="0"/>
            </w:tcBorders>
            <w:noWrap w:val="0"/>
            <w:vAlign w:val="center"/>
          </w:tcPr>
          <w:p w14:paraId="02228619">
            <w:pPr>
              <w:keepNext w:val="0"/>
              <w:keepLines w:val="0"/>
              <w:widowControl/>
              <w:suppressLineNumbers w:val="0"/>
              <w:ind w:left="198" w:leftChars="62" w:firstLine="0" w:firstLineChars="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20899</w:t>
            </w:r>
          </w:p>
        </w:tc>
        <w:tc>
          <w:tcPr>
            <w:tcW w:w="2510" w:type="dxa"/>
            <w:tcBorders>
              <w:top w:val="nil"/>
              <w:left w:val="nil"/>
              <w:bottom w:val="single" w:color="auto" w:sz="4" w:space="0"/>
              <w:right w:val="single" w:color="auto" w:sz="4" w:space="0"/>
            </w:tcBorders>
            <w:noWrap w:val="0"/>
            <w:vAlign w:val="center"/>
          </w:tcPr>
          <w:p w14:paraId="7C1A9415">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其他社会保障和就业支出</w:t>
            </w:r>
          </w:p>
        </w:tc>
        <w:tc>
          <w:tcPr>
            <w:tcW w:w="1267" w:type="dxa"/>
            <w:tcBorders>
              <w:top w:val="nil"/>
              <w:left w:val="nil"/>
              <w:bottom w:val="single" w:color="auto" w:sz="4" w:space="0"/>
              <w:right w:val="single" w:color="auto" w:sz="4" w:space="0"/>
            </w:tcBorders>
            <w:noWrap w:val="0"/>
            <w:vAlign w:val="center"/>
          </w:tcPr>
          <w:p w14:paraId="5C704683">
            <w:pPr>
              <w:keepNext w:val="0"/>
              <w:keepLines w:val="0"/>
              <w:widowControl/>
              <w:suppressLineNumbers w:val="0"/>
              <w:jc w:val="righ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15.55</w:t>
            </w:r>
          </w:p>
        </w:tc>
        <w:tc>
          <w:tcPr>
            <w:tcW w:w="1269" w:type="dxa"/>
            <w:tcBorders>
              <w:top w:val="nil"/>
              <w:left w:val="nil"/>
              <w:bottom w:val="single" w:color="auto" w:sz="4" w:space="0"/>
              <w:right w:val="single" w:color="auto" w:sz="4" w:space="0"/>
            </w:tcBorders>
            <w:noWrap w:val="0"/>
            <w:vAlign w:val="center"/>
          </w:tcPr>
          <w:p w14:paraId="67C7EFE1">
            <w:pPr>
              <w:keepNext w:val="0"/>
              <w:keepLines w:val="0"/>
              <w:widowControl/>
              <w:suppressLineNumbers w:val="0"/>
              <w:jc w:val="righ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15.55</w:t>
            </w:r>
          </w:p>
        </w:tc>
        <w:tc>
          <w:tcPr>
            <w:tcW w:w="1268" w:type="dxa"/>
            <w:tcBorders>
              <w:top w:val="nil"/>
              <w:left w:val="nil"/>
              <w:bottom w:val="single" w:color="auto" w:sz="4" w:space="0"/>
              <w:right w:val="single" w:color="auto" w:sz="4" w:space="0"/>
            </w:tcBorders>
            <w:noWrap w:val="0"/>
            <w:vAlign w:val="center"/>
          </w:tcPr>
          <w:p w14:paraId="1A0BA011">
            <w:pPr>
              <w:keepNext w:val="0"/>
              <w:keepLines w:val="0"/>
              <w:widowControl/>
              <w:suppressLineNumbers w:val="0"/>
              <w:jc w:val="right"/>
              <w:textAlignment w:val="center"/>
              <w:rPr>
                <w:rFonts w:ascii="宋体" w:hAnsi="宋体" w:eastAsia="宋体" w:cs="宋体"/>
                <w:color w:val="000000"/>
                <w:kern w:val="0"/>
                <w:sz w:val="22"/>
                <w:szCs w:val="24"/>
                <w:lang w:val="en-US" w:eastAsia="zh-CN" w:bidi="ar-SA"/>
              </w:rPr>
            </w:pPr>
            <w:r>
              <w:rPr>
                <w:rFonts w:hint="eastAsia" w:ascii="宋体" w:hAnsi="宋体" w:eastAsia="宋体" w:cs="宋体"/>
                <w:i w:val="0"/>
                <w:iCs w:val="0"/>
                <w:color w:val="000000"/>
                <w:kern w:val="0"/>
                <w:sz w:val="20"/>
                <w:szCs w:val="20"/>
                <w:u w:val="none"/>
                <w:lang w:val="en-US" w:eastAsia="zh-CN" w:bidi="ar"/>
              </w:rPr>
              <w:t>15.55</w:t>
            </w:r>
          </w:p>
        </w:tc>
        <w:tc>
          <w:tcPr>
            <w:tcW w:w="1269" w:type="dxa"/>
            <w:tcBorders>
              <w:top w:val="nil"/>
              <w:left w:val="nil"/>
              <w:bottom w:val="single" w:color="auto" w:sz="4" w:space="0"/>
              <w:right w:val="single" w:color="auto" w:sz="4" w:space="0"/>
            </w:tcBorders>
            <w:noWrap w:val="0"/>
            <w:vAlign w:val="center"/>
          </w:tcPr>
          <w:p w14:paraId="00795B3B">
            <w:pPr>
              <w:jc w:val="right"/>
              <w:rPr>
                <w:rFonts w:ascii="宋体" w:hAnsi="宋体" w:eastAsia="宋体" w:cs="宋体"/>
                <w:color w:val="000000"/>
                <w:kern w:val="0"/>
                <w:sz w:val="22"/>
              </w:rPr>
            </w:pPr>
          </w:p>
        </w:tc>
        <w:tc>
          <w:tcPr>
            <w:tcW w:w="1269" w:type="dxa"/>
            <w:tcBorders>
              <w:top w:val="nil"/>
              <w:left w:val="nil"/>
              <w:bottom w:val="single" w:color="auto" w:sz="4" w:space="0"/>
              <w:right w:val="single" w:color="auto" w:sz="4" w:space="0"/>
            </w:tcBorders>
            <w:noWrap w:val="0"/>
            <w:vAlign w:val="center"/>
          </w:tcPr>
          <w:p w14:paraId="5A7FDDB5">
            <w:pPr>
              <w:jc w:val="right"/>
              <w:rPr>
                <w:rFonts w:ascii="宋体" w:hAnsi="宋体" w:eastAsia="宋体" w:cs="宋体"/>
                <w:color w:val="000000"/>
                <w:kern w:val="0"/>
                <w:sz w:val="22"/>
              </w:rPr>
            </w:pPr>
          </w:p>
        </w:tc>
      </w:tr>
      <w:tr w14:paraId="4B5B9A02">
        <w:tblPrEx>
          <w:tblCellMar>
            <w:top w:w="0" w:type="dxa"/>
            <w:left w:w="108" w:type="dxa"/>
            <w:bottom w:w="0" w:type="dxa"/>
            <w:right w:w="108" w:type="dxa"/>
          </w:tblCellMar>
        </w:tblPrEx>
        <w:trPr>
          <w:trHeight w:val="515" w:hRule="atLeast"/>
          <w:jc w:val="center"/>
        </w:trPr>
        <w:tc>
          <w:tcPr>
            <w:tcW w:w="1388" w:type="dxa"/>
            <w:tcBorders>
              <w:top w:val="nil"/>
              <w:left w:val="single" w:color="auto" w:sz="4" w:space="0"/>
              <w:bottom w:val="single" w:color="auto" w:sz="4" w:space="0"/>
              <w:right w:val="single" w:color="auto" w:sz="4" w:space="0"/>
            </w:tcBorders>
            <w:noWrap w:val="0"/>
            <w:vAlign w:val="center"/>
          </w:tcPr>
          <w:p w14:paraId="4FF83BA6">
            <w:pPr>
              <w:keepNext w:val="0"/>
              <w:keepLines w:val="0"/>
              <w:widowControl/>
              <w:suppressLineNumbers w:val="0"/>
              <w:ind w:left="198" w:leftChars="62" w:firstLine="0" w:firstLineChars="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2089999</w:t>
            </w:r>
          </w:p>
        </w:tc>
        <w:tc>
          <w:tcPr>
            <w:tcW w:w="2510" w:type="dxa"/>
            <w:tcBorders>
              <w:top w:val="nil"/>
              <w:left w:val="nil"/>
              <w:bottom w:val="single" w:color="auto" w:sz="4" w:space="0"/>
              <w:right w:val="single" w:color="auto" w:sz="4" w:space="0"/>
            </w:tcBorders>
            <w:noWrap w:val="0"/>
            <w:vAlign w:val="center"/>
          </w:tcPr>
          <w:p w14:paraId="2BE79307">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其他社会保障和就业支出</w:t>
            </w:r>
          </w:p>
        </w:tc>
        <w:tc>
          <w:tcPr>
            <w:tcW w:w="1267" w:type="dxa"/>
            <w:tcBorders>
              <w:top w:val="nil"/>
              <w:left w:val="nil"/>
              <w:bottom w:val="single" w:color="auto" w:sz="4" w:space="0"/>
              <w:right w:val="single" w:color="auto" w:sz="4" w:space="0"/>
            </w:tcBorders>
            <w:noWrap w:val="0"/>
            <w:vAlign w:val="center"/>
          </w:tcPr>
          <w:p w14:paraId="652FFCD0">
            <w:pPr>
              <w:keepNext w:val="0"/>
              <w:keepLines w:val="0"/>
              <w:widowControl/>
              <w:suppressLineNumbers w:val="0"/>
              <w:jc w:val="righ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15.55</w:t>
            </w:r>
          </w:p>
        </w:tc>
        <w:tc>
          <w:tcPr>
            <w:tcW w:w="1269" w:type="dxa"/>
            <w:tcBorders>
              <w:top w:val="nil"/>
              <w:left w:val="nil"/>
              <w:bottom w:val="single" w:color="auto" w:sz="4" w:space="0"/>
              <w:right w:val="single" w:color="auto" w:sz="4" w:space="0"/>
            </w:tcBorders>
            <w:noWrap w:val="0"/>
            <w:vAlign w:val="center"/>
          </w:tcPr>
          <w:p w14:paraId="39256CED">
            <w:pPr>
              <w:keepNext w:val="0"/>
              <w:keepLines w:val="0"/>
              <w:widowControl/>
              <w:suppressLineNumbers w:val="0"/>
              <w:jc w:val="righ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15.55</w:t>
            </w:r>
          </w:p>
        </w:tc>
        <w:tc>
          <w:tcPr>
            <w:tcW w:w="1268" w:type="dxa"/>
            <w:tcBorders>
              <w:top w:val="nil"/>
              <w:left w:val="nil"/>
              <w:bottom w:val="single" w:color="auto" w:sz="4" w:space="0"/>
              <w:right w:val="single" w:color="auto" w:sz="4" w:space="0"/>
            </w:tcBorders>
            <w:noWrap w:val="0"/>
            <w:vAlign w:val="center"/>
          </w:tcPr>
          <w:p w14:paraId="1412C5E2">
            <w:pPr>
              <w:keepNext w:val="0"/>
              <w:keepLines w:val="0"/>
              <w:widowControl/>
              <w:suppressLineNumbers w:val="0"/>
              <w:jc w:val="right"/>
              <w:textAlignment w:val="center"/>
              <w:rPr>
                <w:rFonts w:ascii="宋体" w:hAnsi="宋体" w:eastAsia="宋体" w:cs="宋体"/>
                <w:color w:val="000000"/>
                <w:kern w:val="0"/>
                <w:sz w:val="22"/>
                <w:szCs w:val="24"/>
                <w:lang w:val="en-US" w:eastAsia="zh-CN" w:bidi="ar-SA"/>
              </w:rPr>
            </w:pPr>
            <w:r>
              <w:rPr>
                <w:rFonts w:hint="eastAsia" w:ascii="宋体" w:hAnsi="宋体" w:eastAsia="宋体" w:cs="宋体"/>
                <w:i w:val="0"/>
                <w:iCs w:val="0"/>
                <w:color w:val="000000"/>
                <w:kern w:val="0"/>
                <w:sz w:val="20"/>
                <w:szCs w:val="20"/>
                <w:u w:val="none"/>
                <w:lang w:val="en-US" w:eastAsia="zh-CN" w:bidi="ar"/>
              </w:rPr>
              <w:t>15.55</w:t>
            </w:r>
          </w:p>
        </w:tc>
        <w:tc>
          <w:tcPr>
            <w:tcW w:w="1269" w:type="dxa"/>
            <w:tcBorders>
              <w:top w:val="nil"/>
              <w:left w:val="nil"/>
              <w:bottom w:val="single" w:color="auto" w:sz="4" w:space="0"/>
              <w:right w:val="single" w:color="auto" w:sz="4" w:space="0"/>
            </w:tcBorders>
            <w:noWrap w:val="0"/>
            <w:vAlign w:val="center"/>
          </w:tcPr>
          <w:p w14:paraId="7F772032">
            <w:pPr>
              <w:jc w:val="right"/>
              <w:rPr>
                <w:rFonts w:ascii="宋体" w:hAnsi="宋体" w:eastAsia="宋体" w:cs="宋体"/>
                <w:color w:val="000000"/>
                <w:kern w:val="0"/>
                <w:sz w:val="22"/>
              </w:rPr>
            </w:pPr>
          </w:p>
        </w:tc>
        <w:tc>
          <w:tcPr>
            <w:tcW w:w="1269" w:type="dxa"/>
            <w:tcBorders>
              <w:top w:val="nil"/>
              <w:left w:val="nil"/>
              <w:bottom w:val="single" w:color="auto" w:sz="4" w:space="0"/>
              <w:right w:val="single" w:color="auto" w:sz="4" w:space="0"/>
            </w:tcBorders>
            <w:noWrap w:val="0"/>
            <w:vAlign w:val="center"/>
          </w:tcPr>
          <w:p w14:paraId="208DAA03">
            <w:pPr>
              <w:jc w:val="right"/>
              <w:rPr>
                <w:rFonts w:ascii="宋体" w:hAnsi="宋体" w:eastAsia="宋体" w:cs="宋体"/>
                <w:color w:val="000000"/>
                <w:kern w:val="0"/>
                <w:sz w:val="22"/>
              </w:rPr>
            </w:pPr>
          </w:p>
        </w:tc>
      </w:tr>
      <w:tr w14:paraId="2CB2C7B6">
        <w:tblPrEx>
          <w:tblCellMar>
            <w:top w:w="0" w:type="dxa"/>
            <w:left w:w="108" w:type="dxa"/>
            <w:bottom w:w="0" w:type="dxa"/>
            <w:right w:w="108" w:type="dxa"/>
          </w:tblCellMar>
        </w:tblPrEx>
        <w:trPr>
          <w:trHeight w:val="515" w:hRule="atLeast"/>
          <w:jc w:val="center"/>
        </w:trPr>
        <w:tc>
          <w:tcPr>
            <w:tcW w:w="1388" w:type="dxa"/>
            <w:tcBorders>
              <w:top w:val="nil"/>
              <w:left w:val="single" w:color="auto" w:sz="4" w:space="0"/>
              <w:bottom w:val="single" w:color="auto" w:sz="4" w:space="0"/>
              <w:right w:val="single" w:color="auto" w:sz="4" w:space="0"/>
            </w:tcBorders>
            <w:noWrap w:val="0"/>
            <w:vAlign w:val="center"/>
          </w:tcPr>
          <w:p w14:paraId="35D54845">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210</w:t>
            </w:r>
          </w:p>
        </w:tc>
        <w:tc>
          <w:tcPr>
            <w:tcW w:w="2510" w:type="dxa"/>
            <w:tcBorders>
              <w:top w:val="nil"/>
              <w:left w:val="nil"/>
              <w:bottom w:val="single" w:color="auto" w:sz="4" w:space="0"/>
              <w:right w:val="single" w:color="auto" w:sz="4" w:space="0"/>
            </w:tcBorders>
            <w:noWrap w:val="0"/>
            <w:vAlign w:val="center"/>
          </w:tcPr>
          <w:p w14:paraId="74FE1184">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卫生健康支出</w:t>
            </w:r>
          </w:p>
        </w:tc>
        <w:tc>
          <w:tcPr>
            <w:tcW w:w="1267" w:type="dxa"/>
            <w:tcBorders>
              <w:top w:val="nil"/>
              <w:left w:val="nil"/>
              <w:bottom w:val="single" w:color="auto" w:sz="4" w:space="0"/>
              <w:right w:val="single" w:color="auto" w:sz="4" w:space="0"/>
            </w:tcBorders>
            <w:noWrap w:val="0"/>
            <w:vAlign w:val="center"/>
          </w:tcPr>
          <w:p w14:paraId="4AED91ED">
            <w:pPr>
              <w:keepNext w:val="0"/>
              <w:keepLines w:val="0"/>
              <w:widowControl/>
              <w:suppressLineNumbers w:val="0"/>
              <w:jc w:val="right"/>
              <w:textAlignment w:val="center"/>
              <w:rPr>
                <w:rFonts w:hint="default" w:ascii="宋体" w:hAnsi="宋体" w:eastAsia="宋体" w:cs="宋体"/>
                <w:color w:val="000000"/>
                <w:kern w:val="0"/>
                <w:sz w:val="22"/>
                <w:szCs w:val="24"/>
                <w:lang w:val="en-US" w:eastAsia="zh-CN" w:bidi="ar-SA"/>
              </w:rPr>
            </w:pPr>
            <w:r>
              <w:rPr>
                <w:rFonts w:hint="eastAsia" w:ascii="宋体" w:hAnsi="宋体" w:eastAsia="宋体" w:cs="宋体"/>
                <w:i w:val="0"/>
                <w:iCs w:val="0"/>
                <w:color w:val="000000"/>
                <w:kern w:val="0"/>
                <w:sz w:val="20"/>
                <w:szCs w:val="20"/>
                <w:u w:val="none"/>
                <w:lang w:val="en-US" w:eastAsia="zh-CN" w:bidi="ar"/>
              </w:rPr>
              <w:t>1126.55</w:t>
            </w:r>
          </w:p>
        </w:tc>
        <w:tc>
          <w:tcPr>
            <w:tcW w:w="1269" w:type="dxa"/>
            <w:tcBorders>
              <w:top w:val="nil"/>
              <w:left w:val="nil"/>
              <w:bottom w:val="single" w:color="auto" w:sz="4" w:space="0"/>
              <w:right w:val="single" w:color="auto" w:sz="4" w:space="0"/>
            </w:tcBorders>
            <w:noWrap w:val="0"/>
            <w:vAlign w:val="center"/>
          </w:tcPr>
          <w:p w14:paraId="6D1B865B">
            <w:pPr>
              <w:keepNext w:val="0"/>
              <w:keepLines w:val="0"/>
              <w:widowControl/>
              <w:suppressLineNumbers w:val="0"/>
              <w:jc w:val="right"/>
              <w:textAlignment w:val="center"/>
              <w:rPr>
                <w:rFonts w:hint="default" w:ascii="宋体" w:hAnsi="宋体" w:eastAsia="宋体" w:cs="宋体"/>
                <w:color w:val="000000"/>
                <w:kern w:val="0"/>
                <w:sz w:val="22"/>
                <w:szCs w:val="24"/>
                <w:lang w:val="en-US" w:eastAsia="zh-CN" w:bidi="ar-SA"/>
              </w:rPr>
            </w:pPr>
            <w:r>
              <w:rPr>
                <w:rFonts w:hint="eastAsia" w:ascii="宋体" w:hAnsi="宋体" w:eastAsia="宋体" w:cs="宋体"/>
                <w:i w:val="0"/>
                <w:iCs w:val="0"/>
                <w:color w:val="000000"/>
                <w:kern w:val="0"/>
                <w:sz w:val="20"/>
                <w:szCs w:val="20"/>
                <w:u w:val="none"/>
                <w:lang w:val="en-US" w:eastAsia="zh-CN" w:bidi="ar"/>
              </w:rPr>
              <w:t>1035.62</w:t>
            </w:r>
          </w:p>
        </w:tc>
        <w:tc>
          <w:tcPr>
            <w:tcW w:w="1268" w:type="dxa"/>
            <w:tcBorders>
              <w:top w:val="nil"/>
              <w:left w:val="nil"/>
              <w:bottom w:val="single" w:color="auto" w:sz="4" w:space="0"/>
              <w:right w:val="single" w:color="auto" w:sz="4" w:space="0"/>
            </w:tcBorders>
            <w:noWrap w:val="0"/>
            <w:vAlign w:val="center"/>
          </w:tcPr>
          <w:p w14:paraId="7397B9AD">
            <w:pPr>
              <w:keepNext w:val="0"/>
              <w:keepLines w:val="0"/>
              <w:widowControl/>
              <w:suppressLineNumbers w:val="0"/>
              <w:jc w:val="right"/>
              <w:textAlignment w:val="center"/>
              <w:rPr>
                <w:rFonts w:hint="default" w:ascii="宋体" w:hAnsi="宋体" w:eastAsia="宋体" w:cs="宋体"/>
                <w:color w:val="000000"/>
                <w:kern w:val="0"/>
                <w:sz w:val="22"/>
                <w:szCs w:val="24"/>
                <w:lang w:val="en-US" w:eastAsia="zh-CN" w:bidi="ar-SA"/>
              </w:rPr>
            </w:pPr>
            <w:r>
              <w:rPr>
                <w:rFonts w:hint="eastAsia" w:ascii="宋体" w:hAnsi="宋体" w:eastAsia="宋体" w:cs="宋体"/>
                <w:i w:val="0"/>
                <w:iCs w:val="0"/>
                <w:color w:val="000000"/>
                <w:kern w:val="0"/>
                <w:sz w:val="20"/>
                <w:szCs w:val="20"/>
                <w:u w:val="none"/>
                <w:lang w:val="en-US" w:eastAsia="zh-CN" w:bidi="ar"/>
              </w:rPr>
              <w:t>1028.33</w:t>
            </w:r>
          </w:p>
        </w:tc>
        <w:tc>
          <w:tcPr>
            <w:tcW w:w="1269" w:type="dxa"/>
            <w:tcBorders>
              <w:top w:val="nil"/>
              <w:left w:val="nil"/>
              <w:bottom w:val="single" w:color="auto" w:sz="4" w:space="0"/>
              <w:right w:val="single" w:color="auto" w:sz="4" w:space="0"/>
            </w:tcBorders>
            <w:noWrap w:val="0"/>
            <w:vAlign w:val="center"/>
          </w:tcPr>
          <w:p w14:paraId="717E2E79">
            <w:pPr>
              <w:keepNext w:val="0"/>
              <w:keepLines w:val="0"/>
              <w:widowControl/>
              <w:suppressLineNumbers w:val="0"/>
              <w:jc w:val="righ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7.29</w:t>
            </w:r>
          </w:p>
        </w:tc>
        <w:tc>
          <w:tcPr>
            <w:tcW w:w="1269" w:type="dxa"/>
            <w:tcBorders>
              <w:top w:val="nil"/>
              <w:left w:val="nil"/>
              <w:bottom w:val="single" w:color="auto" w:sz="4" w:space="0"/>
              <w:right w:val="single" w:color="auto" w:sz="4" w:space="0"/>
            </w:tcBorders>
            <w:noWrap w:val="0"/>
            <w:vAlign w:val="center"/>
          </w:tcPr>
          <w:p w14:paraId="23C7749A">
            <w:pPr>
              <w:keepNext w:val="0"/>
              <w:keepLines w:val="0"/>
              <w:widowControl/>
              <w:suppressLineNumbers w:val="0"/>
              <w:jc w:val="righ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90.93</w:t>
            </w:r>
          </w:p>
        </w:tc>
      </w:tr>
      <w:tr w14:paraId="6D0CA9FA">
        <w:tblPrEx>
          <w:tblCellMar>
            <w:top w:w="0" w:type="dxa"/>
            <w:left w:w="108" w:type="dxa"/>
            <w:bottom w:w="0" w:type="dxa"/>
            <w:right w:w="108" w:type="dxa"/>
          </w:tblCellMar>
        </w:tblPrEx>
        <w:trPr>
          <w:trHeight w:val="515" w:hRule="atLeast"/>
          <w:jc w:val="center"/>
        </w:trPr>
        <w:tc>
          <w:tcPr>
            <w:tcW w:w="1388" w:type="dxa"/>
            <w:tcBorders>
              <w:top w:val="nil"/>
              <w:left w:val="single" w:color="auto" w:sz="4" w:space="0"/>
              <w:bottom w:val="single" w:color="auto" w:sz="4" w:space="0"/>
              <w:right w:val="single" w:color="auto" w:sz="4" w:space="0"/>
            </w:tcBorders>
            <w:noWrap w:val="0"/>
            <w:vAlign w:val="center"/>
          </w:tcPr>
          <w:p w14:paraId="12EF7043">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21002</w:t>
            </w:r>
          </w:p>
        </w:tc>
        <w:tc>
          <w:tcPr>
            <w:tcW w:w="2510" w:type="dxa"/>
            <w:tcBorders>
              <w:top w:val="nil"/>
              <w:left w:val="nil"/>
              <w:bottom w:val="single" w:color="auto" w:sz="4" w:space="0"/>
              <w:right w:val="single" w:color="auto" w:sz="4" w:space="0"/>
            </w:tcBorders>
            <w:noWrap w:val="0"/>
            <w:vAlign w:val="center"/>
          </w:tcPr>
          <w:p w14:paraId="7FA34EAF">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公立医院</w:t>
            </w:r>
          </w:p>
        </w:tc>
        <w:tc>
          <w:tcPr>
            <w:tcW w:w="1267" w:type="dxa"/>
            <w:tcBorders>
              <w:top w:val="nil"/>
              <w:left w:val="nil"/>
              <w:bottom w:val="single" w:color="auto" w:sz="4" w:space="0"/>
              <w:right w:val="single" w:color="auto" w:sz="4" w:space="0"/>
            </w:tcBorders>
            <w:noWrap w:val="0"/>
            <w:vAlign w:val="center"/>
          </w:tcPr>
          <w:p w14:paraId="55E4F173">
            <w:pPr>
              <w:jc w:val="right"/>
              <w:rPr>
                <w:rFonts w:ascii="宋体" w:hAnsi="宋体" w:eastAsia="宋体" w:cs="宋体"/>
                <w:color w:val="000000"/>
                <w:kern w:val="0"/>
                <w:sz w:val="22"/>
                <w:szCs w:val="24"/>
                <w:lang w:val="en-US" w:eastAsia="zh-CN" w:bidi="ar-SA"/>
              </w:rPr>
            </w:pPr>
            <w:r>
              <w:rPr>
                <w:rFonts w:hint="eastAsia" w:ascii="宋体" w:hAnsi="宋体" w:eastAsia="宋体" w:cs="宋体"/>
                <w:i w:val="0"/>
                <w:iCs w:val="0"/>
                <w:color w:val="000000"/>
                <w:kern w:val="0"/>
                <w:sz w:val="20"/>
                <w:szCs w:val="20"/>
                <w:u w:val="none"/>
                <w:lang w:val="en-US" w:eastAsia="zh-CN" w:bidi="ar"/>
              </w:rPr>
              <w:t>1126.55</w:t>
            </w:r>
          </w:p>
        </w:tc>
        <w:tc>
          <w:tcPr>
            <w:tcW w:w="1269" w:type="dxa"/>
            <w:tcBorders>
              <w:top w:val="nil"/>
              <w:left w:val="nil"/>
              <w:bottom w:val="single" w:color="auto" w:sz="4" w:space="0"/>
              <w:right w:val="single" w:color="auto" w:sz="4" w:space="0"/>
            </w:tcBorders>
            <w:noWrap w:val="0"/>
            <w:vAlign w:val="center"/>
          </w:tcPr>
          <w:p w14:paraId="76425C68">
            <w:pPr>
              <w:jc w:val="right"/>
              <w:rPr>
                <w:rFonts w:ascii="宋体" w:hAnsi="宋体" w:eastAsia="宋体" w:cs="宋体"/>
                <w:color w:val="000000"/>
                <w:kern w:val="0"/>
                <w:sz w:val="22"/>
                <w:szCs w:val="24"/>
                <w:lang w:val="en-US" w:eastAsia="zh-CN" w:bidi="ar-SA"/>
              </w:rPr>
            </w:pPr>
            <w:r>
              <w:rPr>
                <w:rFonts w:hint="eastAsia" w:ascii="宋体" w:hAnsi="宋体" w:eastAsia="宋体" w:cs="宋体"/>
                <w:i w:val="0"/>
                <w:iCs w:val="0"/>
                <w:color w:val="000000"/>
                <w:kern w:val="0"/>
                <w:sz w:val="20"/>
                <w:szCs w:val="20"/>
                <w:u w:val="none"/>
                <w:lang w:val="en-US" w:eastAsia="zh-CN" w:bidi="ar"/>
              </w:rPr>
              <w:t>1035.62</w:t>
            </w:r>
          </w:p>
        </w:tc>
        <w:tc>
          <w:tcPr>
            <w:tcW w:w="1268" w:type="dxa"/>
            <w:tcBorders>
              <w:top w:val="nil"/>
              <w:left w:val="nil"/>
              <w:bottom w:val="single" w:color="auto" w:sz="4" w:space="0"/>
              <w:right w:val="single" w:color="auto" w:sz="4" w:space="0"/>
            </w:tcBorders>
            <w:noWrap w:val="0"/>
            <w:vAlign w:val="center"/>
          </w:tcPr>
          <w:p w14:paraId="37A50602">
            <w:pPr>
              <w:jc w:val="right"/>
              <w:rPr>
                <w:rFonts w:ascii="宋体" w:hAnsi="宋体" w:eastAsia="宋体" w:cs="宋体"/>
                <w:color w:val="000000"/>
                <w:kern w:val="0"/>
                <w:sz w:val="22"/>
                <w:szCs w:val="24"/>
                <w:lang w:val="en-US" w:eastAsia="zh-CN" w:bidi="ar-SA"/>
              </w:rPr>
            </w:pPr>
            <w:r>
              <w:rPr>
                <w:rFonts w:hint="eastAsia" w:ascii="宋体" w:hAnsi="宋体" w:eastAsia="宋体" w:cs="宋体"/>
                <w:i w:val="0"/>
                <w:iCs w:val="0"/>
                <w:color w:val="000000"/>
                <w:kern w:val="0"/>
                <w:sz w:val="20"/>
                <w:szCs w:val="20"/>
                <w:u w:val="none"/>
                <w:lang w:val="en-US" w:eastAsia="zh-CN" w:bidi="ar"/>
              </w:rPr>
              <w:t>1028.33</w:t>
            </w:r>
          </w:p>
        </w:tc>
        <w:tc>
          <w:tcPr>
            <w:tcW w:w="1269" w:type="dxa"/>
            <w:tcBorders>
              <w:top w:val="nil"/>
              <w:left w:val="nil"/>
              <w:bottom w:val="single" w:color="auto" w:sz="4" w:space="0"/>
              <w:right w:val="single" w:color="auto" w:sz="4" w:space="0"/>
            </w:tcBorders>
            <w:noWrap w:val="0"/>
            <w:vAlign w:val="center"/>
          </w:tcPr>
          <w:p w14:paraId="30089A3C">
            <w:pPr>
              <w:jc w:val="right"/>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7.29</w:t>
            </w:r>
          </w:p>
        </w:tc>
        <w:tc>
          <w:tcPr>
            <w:tcW w:w="1269" w:type="dxa"/>
            <w:tcBorders>
              <w:top w:val="nil"/>
              <w:left w:val="nil"/>
              <w:bottom w:val="single" w:color="auto" w:sz="4" w:space="0"/>
              <w:right w:val="single" w:color="auto" w:sz="4" w:space="0"/>
            </w:tcBorders>
            <w:noWrap w:val="0"/>
            <w:vAlign w:val="center"/>
          </w:tcPr>
          <w:p w14:paraId="2DDCB5F8">
            <w:pPr>
              <w:jc w:val="right"/>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90.93</w:t>
            </w:r>
          </w:p>
        </w:tc>
      </w:tr>
      <w:tr w14:paraId="32103508">
        <w:tblPrEx>
          <w:tblCellMar>
            <w:top w:w="0" w:type="dxa"/>
            <w:left w:w="108" w:type="dxa"/>
            <w:bottom w:w="0" w:type="dxa"/>
            <w:right w:w="108" w:type="dxa"/>
          </w:tblCellMar>
        </w:tblPrEx>
        <w:trPr>
          <w:trHeight w:val="515" w:hRule="atLeast"/>
          <w:jc w:val="center"/>
        </w:trPr>
        <w:tc>
          <w:tcPr>
            <w:tcW w:w="1388" w:type="dxa"/>
            <w:tcBorders>
              <w:top w:val="nil"/>
              <w:left w:val="single" w:color="auto" w:sz="4" w:space="0"/>
              <w:bottom w:val="single" w:color="auto" w:sz="4" w:space="0"/>
              <w:right w:val="single" w:color="auto" w:sz="4" w:space="0"/>
            </w:tcBorders>
            <w:noWrap w:val="0"/>
            <w:vAlign w:val="center"/>
          </w:tcPr>
          <w:p w14:paraId="224DBCD3">
            <w:pPr>
              <w:keepNext w:val="0"/>
              <w:keepLines w:val="0"/>
              <w:widowControl/>
              <w:suppressLineNumbers w:val="0"/>
              <w:ind w:left="200" w:leftChars="0" w:hanging="200" w:hangingChars="10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2100201</w:t>
            </w:r>
          </w:p>
        </w:tc>
        <w:tc>
          <w:tcPr>
            <w:tcW w:w="2510" w:type="dxa"/>
            <w:tcBorders>
              <w:top w:val="nil"/>
              <w:left w:val="nil"/>
              <w:bottom w:val="single" w:color="auto" w:sz="4" w:space="0"/>
              <w:right w:val="single" w:color="auto" w:sz="4" w:space="0"/>
            </w:tcBorders>
            <w:noWrap w:val="0"/>
            <w:vAlign w:val="center"/>
          </w:tcPr>
          <w:p w14:paraId="050E7FE1">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综合医院</w:t>
            </w:r>
          </w:p>
        </w:tc>
        <w:tc>
          <w:tcPr>
            <w:tcW w:w="1267" w:type="dxa"/>
            <w:tcBorders>
              <w:top w:val="nil"/>
              <w:left w:val="nil"/>
              <w:bottom w:val="single" w:color="auto" w:sz="4" w:space="0"/>
              <w:right w:val="single" w:color="auto" w:sz="4" w:space="0"/>
            </w:tcBorders>
            <w:noWrap w:val="0"/>
            <w:vAlign w:val="center"/>
          </w:tcPr>
          <w:p w14:paraId="30C19DF9">
            <w:pPr>
              <w:jc w:val="right"/>
              <w:rPr>
                <w:rFonts w:ascii="宋体" w:hAnsi="宋体" w:eastAsia="宋体" w:cs="宋体"/>
                <w:color w:val="000000"/>
                <w:kern w:val="0"/>
                <w:sz w:val="22"/>
                <w:szCs w:val="24"/>
                <w:lang w:val="en-US" w:eastAsia="zh-CN" w:bidi="ar-SA"/>
              </w:rPr>
            </w:pPr>
            <w:r>
              <w:rPr>
                <w:rFonts w:hint="eastAsia" w:ascii="宋体" w:hAnsi="宋体" w:eastAsia="宋体" w:cs="宋体"/>
                <w:i w:val="0"/>
                <w:iCs w:val="0"/>
                <w:color w:val="000000"/>
                <w:kern w:val="0"/>
                <w:sz w:val="20"/>
                <w:szCs w:val="20"/>
                <w:u w:val="none"/>
                <w:lang w:val="en-US" w:eastAsia="zh-CN" w:bidi="ar"/>
              </w:rPr>
              <w:t>1126.55</w:t>
            </w:r>
          </w:p>
        </w:tc>
        <w:tc>
          <w:tcPr>
            <w:tcW w:w="1269" w:type="dxa"/>
            <w:tcBorders>
              <w:top w:val="nil"/>
              <w:left w:val="nil"/>
              <w:bottom w:val="single" w:color="auto" w:sz="4" w:space="0"/>
              <w:right w:val="single" w:color="auto" w:sz="4" w:space="0"/>
            </w:tcBorders>
            <w:noWrap w:val="0"/>
            <w:vAlign w:val="center"/>
          </w:tcPr>
          <w:p w14:paraId="7B98337E">
            <w:pPr>
              <w:jc w:val="right"/>
              <w:rPr>
                <w:rFonts w:ascii="宋体" w:hAnsi="宋体" w:eastAsia="宋体" w:cs="宋体"/>
                <w:color w:val="000000"/>
                <w:kern w:val="0"/>
                <w:sz w:val="22"/>
                <w:szCs w:val="24"/>
                <w:lang w:val="en-US" w:eastAsia="zh-CN" w:bidi="ar-SA"/>
              </w:rPr>
            </w:pPr>
            <w:r>
              <w:rPr>
                <w:rFonts w:hint="eastAsia" w:ascii="宋体" w:hAnsi="宋体" w:eastAsia="宋体" w:cs="宋体"/>
                <w:i w:val="0"/>
                <w:iCs w:val="0"/>
                <w:color w:val="000000"/>
                <w:kern w:val="0"/>
                <w:sz w:val="20"/>
                <w:szCs w:val="20"/>
                <w:u w:val="none"/>
                <w:lang w:val="en-US" w:eastAsia="zh-CN" w:bidi="ar"/>
              </w:rPr>
              <w:t>1035.62</w:t>
            </w:r>
          </w:p>
        </w:tc>
        <w:tc>
          <w:tcPr>
            <w:tcW w:w="1268" w:type="dxa"/>
            <w:tcBorders>
              <w:top w:val="nil"/>
              <w:left w:val="nil"/>
              <w:bottom w:val="single" w:color="auto" w:sz="4" w:space="0"/>
              <w:right w:val="single" w:color="auto" w:sz="4" w:space="0"/>
            </w:tcBorders>
            <w:noWrap w:val="0"/>
            <w:vAlign w:val="center"/>
          </w:tcPr>
          <w:p w14:paraId="505E4AE3">
            <w:pPr>
              <w:jc w:val="right"/>
              <w:rPr>
                <w:rFonts w:ascii="宋体" w:hAnsi="宋体" w:eastAsia="宋体" w:cs="宋体"/>
                <w:color w:val="000000"/>
                <w:kern w:val="0"/>
                <w:sz w:val="22"/>
                <w:szCs w:val="24"/>
                <w:lang w:val="en-US" w:eastAsia="zh-CN" w:bidi="ar-SA"/>
              </w:rPr>
            </w:pPr>
            <w:r>
              <w:rPr>
                <w:rFonts w:hint="eastAsia" w:ascii="宋体" w:hAnsi="宋体" w:eastAsia="宋体" w:cs="宋体"/>
                <w:i w:val="0"/>
                <w:iCs w:val="0"/>
                <w:color w:val="000000"/>
                <w:kern w:val="0"/>
                <w:sz w:val="20"/>
                <w:szCs w:val="20"/>
                <w:u w:val="none"/>
                <w:lang w:val="en-US" w:eastAsia="zh-CN" w:bidi="ar"/>
              </w:rPr>
              <w:t>1028.33</w:t>
            </w:r>
          </w:p>
        </w:tc>
        <w:tc>
          <w:tcPr>
            <w:tcW w:w="1269" w:type="dxa"/>
            <w:tcBorders>
              <w:top w:val="nil"/>
              <w:left w:val="nil"/>
              <w:bottom w:val="single" w:color="auto" w:sz="4" w:space="0"/>
              <w:right w:val="single" w:color="auto" w:sz="4" w:space="0"/>
            </w:tcBorders>
            <w:noWrap w:val="0"/>
            <w:vAlign w:val="center"/>
          </w:tcPr>
          <w:p w14:paraId="2440BB6B">
            <w:pPr>
              <w:jc w:val="right"/>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7.29</w:t>
            </w:r>
          </w:p>
        </w:tc>
        <w:tc>
          <w:tcPr>
            <w:tcW w:w="1269" w:type="dxa"/>
            <w:tcBorders>
              <w:top w:val="nil"/>
              <w:left w:val="nil"/>
              <w:bottom w:val="single" w:color="auto" w:sz="4" w:space="0"/>
              <w:right w:val="single" w:color="auto" w:sz="4" w:space="0"/>
            </w:tcBorders>
            <w:noWrap w:val="0"/>
            <w:vAlign w:val="center"/>
          </w:tcPr>
          <w:p w14:paraId="2E5E475D">
            <w:pPr>
              <w:jc w:val="right"/>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90.93</w:t>
            </w:r>
          </w:p>
        </w:tc>
      </w:tr>
      <w:tr w14:paraId="5BD36898">
        <w:tblPrEx>
          <w:tblCellMar>
            <w:top w:w="0" w:type="dxa"/>
            <w:left w:w="108" w:type="dxa"/>
            <w:bottom w:w="0" w:type="dxa"/>
            <w:right w:w="108" w:type="dxa"/>
          </w:tblCellMar>
        </w:tblPrEx>
        <w:trPr>
          <w:trHeight w:val="515" w:hRule="atLeast"/>
          <w:jc w:val="center"/>
        </w:trPr>
        <w:tc>
          <w:tcPr>
            <w:tcW w:w="1388" w:type="dxa"/>
            <w:tcBorders>
              <w:top w:val="nil"/>
              <w:left w:val="single" w:color="auto" w:sz="4" w:space="0"/>
              <w:bottom w:val="single" w:color="auto" w:sz="4" w:space="0"/>
              <w:right w:val="single" w:color="auto" w:sz="4" w:space="0"/>
            </w:tcBorders>
            <w:noWrap w:val="0"/>
            <w:vAlign w:val="center"/>
          </w:tcPr>
          <w:p w14:paraId="69CEE504">
            <w:pPr>
              <w:keepNext w:val="0"/>
              <w:keepLines w:val="0"/>
              <w:widowControl/>
              <w:suppressLineNumbers w:val="0"/>
              <w:jc w:val="left"/>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21011</w:t>
            </w:r>
          </w:p>
        </w:tc>
        <w:tc>
          <w:tcPr>
            <w:tcW w:w="2510" w:type="dxa"/>
            <w:tcBorders>
              <w:top w:val="nil"/>
              <w:left w:val="nil"/>
              <w:bottom w:val="single" w:color="auto" w:sz="4" w:space="0"/>
              <w:right w:val="single" w:color="auto" w:sz="4" w:space="0"/>
            </w:tcBorders>
            <w:noWrap w:val="0"/>
            <w:vAlign w:val="center"/>
          </w:tcPr>
          <w:p w14:paraId="1DFB8E56">
            <w:pPr>
              <w:keepNext w:val="0"/>
              <w:keepLines w:val="0"/>
              <w:widowControl/>
              <w:suppressLineNumbers w:val="0"/>
              <w:jc w:val="left"/>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行政事业单位医疗</w:t>
            </w:r>
          </w:p>
        </w:tc>
        <w:tc>
          <w:tcPr>
            <w:tcW w:w="1267" w:type="dxa"/>
            <w:tcBorders>
              <w:top w:val="nil"/>
              <w:left w:val="nil"/>
              <w:bottom w:val="single" w:color="auto" w:sz="4" w:space="0"/>
              <w:right w:val="single" w:color="auto" w:sz="4" w:space="0"/>
            </w:tcBorders>
            <w:noWrap w:val="0"/>
            <w:vAlign w:val="center"/>
          </w:tcPr>
          <w:p w14:paraId="179A6633">
            <w:pPr>
              <w:keepNext w:val="0"/>
              <w:keepLines w:val="0"/>
              <w:widowControl/>
              <w:suppressLineNumbers w:val="0"/>
              <w:jc w:val="right"/>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93.36</w:t>
            </w:r>
          </w:p>
        </w:tc>
        <w:tc>
          <w:tcPr>
            <w:tcW w:w="1269" w:type="dxa"/>
            <w:tcBorders>
              <w:top w:val="nil"/>
              <w:left w:val="nil"/>
              <w:bottom w:val="single" w:color="auto" w:sz="4" w:space="0"/>
              <w:right w:val="single" w:color="auto" w:sz="4" w:space="0"/>
            </w:tcBorders>
            <w:noWrap w:val="0"/>
            <w:vAlign w:val="center"/>
          </w:tcPr>
          <w:p w14:paraId="29E544AE">
            <w:pPr>
              <w:keepNext w:val="0"/>
              <w:keepLines w:val="0"/>
              <w:widowControl/>
              <w:suppressLineNumbers w:val="0"/>
              <w:jc w:val="right"/>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93.36</w:t>
            </w:r>
          </w:p>
        </w:tc>
        <w:tc>
          <w:tcPr>
            <w:tcW w:w="1268" w:type="dxa"/>
            <w:tcBorders>
              <w:top w:val="nil"/>
              <w:left w:val="nil"/>
              <w:bottom w:val="single" w:color="auto" w:sz="4" w:space="0"/>
              <w:right w:val="single" w:color="auto" w:sz="4" w:space="0"/>
            </w:tcBorders>
            <w:noWrap w:val="0"/>
            <w:vAlign w:val="center"/>
          </w:tcPr>
          <w:p w14:paraId="526212AD">
            <w:pPr>
              <w:jc w:val="right"/>
              <w:rPr>
                <w:rFonts w:hint="eastAsia" w:ascii="宋体" w:hAnsi="宋体" w:eastAsia="宋体" w:cs="宋体"/>
                <w:color w:val="000000"/>
                <w:kern w:val="0"/>
                <w:sz w:val="22"/>
              </w:rPr>
            </w:pPr>
          </w:p>
        </w:tc>
        <w:tc>
          <w:tcPr>
            <w:tcW w:w="1269" w:type="dxa"/>
            <w:tcBorders>
              <w:top w:val="nil"/>
              <w:left w:val="nil"/>
              <w:bottom w:val="single" w:color="auto" w:sz="4" w:space="0"/>
              <w:right w:val="single" w:color="auto" w:sz="4" w:space="0"/>
            </w:tcBorders>
            <w:noWrap w:val="0"/>
            <w:vAlign w:val="center"/>
          </w:tcPr>
          <w:p w14:paraId="2DFD5A73">
            <w:pPr>
              <w:jc w:val="right"/>
              <w:rPr>
                <w:rFonts w:hint="eastAsia" w:ascii="宋体" w:hAnsi="宋体" w:eastAsia="宋体" w:cs="宋体"/>
                <w:color w:val="000000"/>
                <w:kern w:val="0"/>
                <w:sz w:val="22"/>
              </w:rPr>
            </w:pPr>
          </w:p>
        </w:tc>
        <w:tc>
          <w:tcPr>
            <w:tcW w:w="1269" w:type="dxa"/>
            <w:tcBorders>
              <w:top w:val="nil"/>
              <w:left w:val="nil"/>
              <w:bottom w:val="single" w:color="auto" w:sz="4" w:space="0"/>
              <w:right w:val="single" w:color="auto" w:sz="4" w:space="0"/>
            </w:tcBorders>
            <w:noWrap w:val="0"/>
            <w:vAlign w:val="center"/>
          </w:tcPr>
          <w:p w14:paraId="559EAAF1">
            <w:pPr>
              <w:jc w:val="right"/>
              <w:rPr>
                <w:rFonts w:hint="eastAsia" w:ascii="宋体" w:hAnsi="宋体" w:eastAsia="宋体" w:cs="宋体"/>
                <w:color w:val="000000"/>
                <w:kern w:val="0"/>
                <w:sz w:val="22"/>
              </w:rPr>
            </w:pPr>
          </w:p>
        </w:tc>
      </w:tr>
      <w:tr w14:paraId="4DD1B84E">
        <w:tblPrEx>
          <w:tblCellMar>
            <w:top w:w="0" w:type="dxa"/>
            <w:left w:w="108" w:type="dxa"/>
            <w:bottom w:w="0" w:type="dxa"/>
            <w:right w:w="108" w:type="dxa"/>
          </w:tblCellMar>
        </w:tblPrEx>
        <w:trPr>
          <w:trHeight w:val="515" w:hRule="atLeast"/>
          <w:jc w:val="center"/>
        </w:trPr>
        <w:tc>
          <w:tcPr>
            <w:tcW w:w="1388" w:type="dxa"/>
            <w:tcBorders>
              <w:top w:val="nil"/>
              <w:left w:val="single" w:color="auto" w:sz="4" w:space="0"/>
              <w:bottom w:val="single" w:color="auto" w:sz="4" w:space="0"/>
              <w:right w:val="single" w:color="auto" w:sz="4" w:space="0"/>
            </w:tcBorders>
            <w:noWrap w:val="0"/>
            <w:vAlign w:val="center"/>
          </w:tcPr>
          <w:p w14:paraId="2926EA31">
            <w:pPr>
              <w:keepNext w:val="0"/>
              <w:keepLines w:val="0"/>
              <w:widowControl/>
              <w:suppressLineNumbers w:val="0"/>
              <w:jc w:val="left"/>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2101102</w:t>
            </w:r>
          </w:p>
        </w:tc>
        <w:tc>
          <w:tcPr>
            <w:tcW w:w="2510" w:type="dxa"/>
            <w:tcBorders>
              <w:top w:val="nil"/>
              <w:left w:val="nil"/>
              <w:bottom w:val="single" w:color="auto" w:sz="4" w:space="0"/>
              <w:right w:val="single" w:color="auto" w:sz="4" w:space="0"/>
            </w:tcBorders>
            <w:noWrap w:val="0"/>
            <w:vAlign w:val="center"/>
          </w:tcPr>
          <w:p w14:paraId="612C44D4">
            <w:pPr>
              <w:keepNext w:val="0"/>
              <w:keepLines w:val="0"/>
              <w:widowControl/>
              <w:suppressLineNumbers w:val="0"/>
              <w:jc w:val="left"/>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事业单位医疗</w:t>
            </w:r>
          </w:p>
        </w:tc>
        <w:tc>
          <w:tcPr>
            <w:tcW w:w="1267" w:type="dxa"/>
            <w:tcBorders>
              <w:top w:val="nil"/>
              <w:left w:val="nil"/>
              <w:bottom w:val="single" w:color="auto" w:sz="4" w:space="0"/>
              <w:right w:val="single" w:color="auto" w:sz="4" w:space="0"/>
            </w:tcBorders>
            <w:noWrap w:val="0"/>
            <w:vAlign w:val="center"/>
          </w:tcPr>
          <w:p w14:paraId="7271A3B3">
            <w:pPr>
              <w:keepNext w:val="0"/>
              <w:keepLines w:val="0"/>
              <w:widowControl/>
              <w:suppressLineNumbers w:val="0"/>
              <w:jc w:val="right"/>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93.36</w:t>
            </w:r>
          </w:p>
        </w:tc>
        <w:tc>
          <w:tcPr>
            <w:tcW w:w="1269" w:type="dxa"/>
            <w:tcBorders>
              <w:top w:val="nil"/>
              <w:left w:val="nil"/>
              <w:bottom w:val="single" w:color="auto" w:sz="4" w:space="0"/>
              <w:right w:val="single" w:color="auto" w:sz="4" w:space="0"/>
            </w:tcBorders>
            <w:noWrap w:val="0"/>
            <w:vAlign w:val="center"/>
          </w:tcPr>
          <w:p w14:paraId="7483583C">
            <w:pPr>
              <w:keepNext w:val="0"/>
              <w:keepLines w:val="0"/>
              <w:widowControl/>
              <w:suppressLineNumbers w:val="0"/>
              <w:jc w:val="right"/>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93.36</w:t>
            </w:r>
          </w:p>
        </w:tc>
        <w:tc>
          <w:tcPr>
            <w:tcW w:w="1268" w:type="dxa"/>
            <w:tcBorders>
              <w:top w:val="nil"/>
              <w:left w:val="nil"/>
              <w:bottom w:val="single" w:color="auto" w:sz="4" w:space="0"/>
              <w:right w:val="single" w:color="auto" w:sz="4" w:space="0"/>
            </w:tcBorders>
            <w:noWrap w:val="0"/>
            <w:vAlign w:val="center"/>
          </w:tcPr>
          <w:p w14:paraId="65BAC772">
            <w:pPr>
              <w:jc w:val="right"/>
              <w:rPr>
                <w:rFonts w:hint="eastAsia" w:ascii="宋体" w:hAnsi="宋体" w:eastAsia="宋体" w:cs="宋体"/>
                <w:color w:val="000000"/>
                <w:kern w:val="0"/>
                <w:sz w:val="22"/>
              </w:rPr>
            </w:pPr>
          </w:p>
        </w:tc>
        <w:tc>
          <w:tcPr>
            <w:tcW w:w="1269" w:type="dxa"/>
            <w:tcBorders>
              <w:top w:val="nil"/>
              <w:left w:val="nil"/>
              <w:bottom w:val="single" w:color="auto" w:sz="4" w:space="0"/>
              <w:right w:val="single" w:color="auto" w:sz="4" w:space="0"/>
            </w:tcBorders>
            <w:noWrap w:val="0"/>
            <w:vAlign w:val="center"/>
          </w:tcPr>
          <w:p w14:paraId="5B4E8CB6">
            <w:pPr>
              <w:jc w:val="right"/>
              <w:rPr>
                <w:rFonts w:hint="eastAsia" w:ascii="宋体" w:hAnsi="宋体" w:eastAsia="宋体" w:cs="宋体"/>
                <w:color w:val="000000"/>
                <w:kern w:val="0"/>
                <w:sz w:val="22"/>
              </w:rPr>
            </w:pPr>
          </w:p>
        </w:tc>
        <w:tc>
          <w:tcPr>
            <w:tcW w:w="1269" w:type="dxa"/>
            <w:tcBorders>
              <w:top w:val="nil"/>
              <w:left w:val="nil"/>
              <w:bottom w:val="single" w:color="auto" w:sz="4" w:space="0"/>
              <w:right w:val="single" w:color="auto" w:sz="4" w:space="0"/>
            </w:tcBorders>
            <w:noWrap w:val="0"/>
            <w:vAlign w:val="center"/>
          </w:tcPr>
          <w:p w14:paraId="55E511AC">
            <w:pPr>
              <w:jc w:val="right"/>
              <w:rPr>
                <w:rFonts w:hint="eastAsia" w:ascii="宋体" w:hAnsi="宋体" w:eastAsia="宋体" w:cs="宋体"/>
                <w:color w:val="000000"/>
                <w:kern w:val="0"/>
                <w:sz w:val="22"/>
              </w:rPr>
            </w:pPr>
          </w:p>
        </w:tc>
      </w:tr>
      <w:tr w14:paraId="0BFEA50C">
        <w:tblPrEx>
          <w:tblCellMar>
            <w:top w:w="0" w:type="dxa"/>
            <w:left w:w="108" w:type="dxa"/>
            <w:bottom w:w="0" w:type="dxa"/>
            <w:right w:w="108" w:type="dxa"/>
          </w:tblCellMar>
        </w:tblPrEx>
        <w:trPr>
          <w:trHeight w:val="515" w:hRule="atLeast"/>
          <w:jc w:val="center"/>
        </w:trPr>
        <w:tc>
          <w:tcPr>
            <w:tcW w:w="1388" w:type="dxa"/>
            <w:tcBorders>
              <w:top w:val="nil"/>
              <w:left w:val="single" w:color="auto" w:sz="4" w:space="0"/>
              <w:bottom w:val="single" w:color="auto" w:sz="4" w:space="0"/>
              <w:right w:val="single" w:color="auto" w:sz="4" w:space="0"/>
            </w:tcBorders>
            <w:noWrap w:val="0"/>
            <w:vAlign w:val="center"/>
          </w:tcPr>
          <w:p w14:paraId="12206C9E">
            <w:pPr>
              <w:keepNext w:val="0"/>
              <w:keepLines w:val="0"/>
              <w:widowControl/>
              <w:suppressLineNumbers w:val="0"/>
              <w:jc w:val="left"/>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221</w:t>
            </w:r>
          </w:p>
        </w:tc>
        <w:tc>
          <w:tcPr>
            <w:tcW w:w="2510" w:type="dxa"/>
            <w:tcBorders>
              <w:top w:val="nil"/>
              <w:left w:val="nil"/>
              <w:bottom w:val="single" w:color="auto" w:sz="4" w:space="0"/>
              <w:right w:val="single" w:color="auto" w:sz="4" w:space="0"/>
            </w:tcBorders>
            <w:noWrap w:val="0"/>
            <w:vAlign w:val="center"/>
          </w:tcPr>
          <w:p w14:paraId="62BB116F">
            <w:pPr>
              <w:keepNext w:val="0"/>
              <w:keepLines w:val="0"/>
              <w:widowControl/>
              <w:suppressLineNumbers w:val="0"/>
              <w:jc w:val="left"/>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住房保障支出</w:t>
            </w:r>
          </w:p>
        </w:tc>
        <w:tc>
          <w:tcPr>
            <w:tcW w:w="1267" w:type="dxa"/>
            <w:tcBorders>
              <w:top w:val="nil"/>
              <w:left w:val="nil"/>
              <w:bottom w:val="single" w:color="auto" w:sz="4" w:space="0"/>
              <w:right w:val="single" w:color="auto" w:sz="4" w:space="0"/>
            </w:tcBorders>
            <w:noWrap w:val="0"/>
            <w:vAlign w:val="center"/>
          </w:tcPr>
          <w:p w14:paraId="18B2D7D5">
            <w:pPr>
              <w:keepNext w:val="0"/>
              <w:keepLines w:val="0"/>
              <w:widowControl/>
              <w:suppressLineNumbers w:val="0"/>
              <w:jc w:val="right"/>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247.73</w:t>
            </w:r>
          </w:p>
        </w:tc>
        <w:tc>
          <w:tcPr>
            <w:tcW w:w="1269" w:type="dxa"/>
            <w:tcBorders>
              <w:top w:val="nil"/>
              <w:left w:val="nil"/>
              <w:bottom w:val="single" w:color="auto" w:sz="4" w:space="0"/>
              <w:right w:val="single" w:color="auto" w:sz="4" w:space="0"/>
            </w:tcBorders>
            <w:noWrap w:val="0"/>
            <w:vAlign w:val="center"/>
          </w:tcPr>
          <w:p w14:paraId="31C8D6FA">
            <w:pPr>
              <w:keepNext w:val="0"/>
              <w:keepLines w:val="0"/>
              <w:widowControl/>
              <w:suppressLineNumbers w:val="0"/>
              <w:jc w:val="right"/>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247.73</w:t>
            </w:r>
          </w:p>
        </w:tc>
        <w:tc>
          <w:tcPr>
            <w:tcW w:w="1268" w:type="dxa"/>
            <w:tcBorders>
              <w:top w:val="nil"/>
              <w:left w:val="nil"/>
              <w:bottom w:val="single" w:color="auto" w:sz="4" w:space="0"/>
              <w:right w:val="single" w:color="auto" w:sz="4" w:space="0"/>
            </w:tcBorders>
            <w:noWrap w:val="0"/>
            <w:vAlign w:val="center"/>
          </w:tcPr>
          <w:p w14:paraId="10CFDBCE">
            <w:pPr>
              <w:keepNext w:val="0"/>
              <w:keepLines w:val="0"/>
              <w:widowControl/>
              <w:suppressLineNumbers w:val="0"/>
              <w:jc w:val="right"/>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247.73</w:t>
            </w:r>
          </w:p>
        </w:tc>
        <w:tc>
          <w:tcPr>
            <w:tcW w:w="1269" w:type="dxa"/>
            <w:tcBorders>
              <w:top w:val="nil"/>
              <w:left w:val="nil"/>
              <w:bottom w:val="single" w:color="auto" w:sz="4" w:space="0"/>
              <w:right w:val="single" w:color="auto" w:sz="4" w:space="0"/>
            </w:tcBorders>
            <w:noWrap w:val="0"/>
            <w:vAlign w:val="center"/>
          </w:tcPr>
          <w:p w14:paraId="586C9A44">
            <w:pPr>
              <w:jc w:val="right"/>
              <w:rPr>
                <w:rFonts w:hint="eastAsia" w:ascii="宋体" w:hAnsi="宋体" w:eastAsia="宋体" w:cs="宋体"/>
                <w:color w:val="000000"/>
                <w:kern w:val="0"/>
                <w:sz w:val="22"/>
              </w:rPr>
            </w:pPr>
          </w:p>
        </w:tc>
        <w:tc>
          <w:tcPr>
            <w:tcW w:w="1269" w:type="dxa"/>
            <w:tcBorders>
              <w:top w:val="nil"/>
              <w:left w:val="nil"/>
              <w:bottom w:val="single" w:color="auto" w:sz="4" w:space="0"/>
              <w:right w:val="single" w:color="auto" w:sz="4" w:space="0"/>
            </w:tcBorders>
            <w:noWrap w:val="0"/>
            <w:vAlign w:val="center"/>
          </w:tcPr>
          <w:p w14:paraId="766C194E">
            <w:pPr>
              <w:jc w:val="right"/>
              <w:rPr>
                <w:rFonts w:hint="eastAsia" w:ascii="宋体" w:hAnsi="宋体" w:eastAsia="宋体" w:cs="宋体"/>
                <w:color w:val="000000"/>
                <w:kern w:val="0"/>
                <w:sz w:val="22"/>
              </w:rPr>
            </w:pPr>
          </w:p>
        </w:tc>
      </w:tr>
      <w:tr w14:paraId="28A7E6BB">
        <w:tblPrEx>
          <w:tblCellMar>
            <w:top w:w="0" w:type="dxa"/>
            <w:left w:w="108" w:type="dxa"/>
            <w:bottom w:w="0" w:type="dxa"/>
            <w:right w:w="108" w:type="dxa"/>
          </w:tblCellMar>
        </w:tblPrEx>
        <w:trPr>
          <w:trHeight w:val="515" w:hRule="atLeast"/>
          <w:jc w:val="center"/>
        </w:trPr>
        <w:tc>
          <w:tcPr>
            <w:tcW w:w="1388" w:type="dxa"/>
            <w:tcBorders>
              <w:top w:val="nil"/>
              <w:left w:val="single" w:color="auto" w:sz="4" w:space="0"/>
              <w:bottom w:val="single" w:color="auto" w:sz="4" w:space="0"/>
              <w:right w:val="single" w:color="auto" w:sz="4" w:space="0"/>
            </w:tcBorders>
            <w:noWrap w:val="0"/>
            <w:vAlign w:val="center"/>
          </w:tcPr>
          <w:p w14:paraId="3EA23F98">
            <w:pPr>
              <w:keepNext w:val="0"/>
              <w:keepLines w:val="0"/>
              <w:widowControl/>
              <w:suppressLineNumbers w:val="0"/>
              <w:jc w:val="left"/>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22102</w:t>
            </w:r>
          </w:p>
        </w:tc>
        <w:tc>
          <w:tcPr>
            <w:tcW w:w="2510" w:type="dxa"/>
            <w:tcBorders>
              <w:top w:val="nil"/>
              <w:left w:val="nil"/>
              <w:bottom w:val="single" w:color="auto" w:sz="4" w:space="0"/>
              <w:right w:val="single" w:color="auto" w:sz="4" w:space="0"/>
            </w:tcBorders>
            <w:noWrap w:val="0"/>
            <w:vAlign w:val="center"/>
          </w:tcPr>
          <w:p w14:paraId="4298C8BA">
            <w:pPr>
              <w:keepNext w:val="0"/>
              <w:keepLines w:val="0"/>
              <w:widowControl/>
              <w:suppressLineNumbers w:val="0"/>
              <w:jc w:val="left"/>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住房改革支出</w:t>
            </w:r>
          </w:p>
        </w:tc>
        <w:tc>
          <w:tcPr>
            <w:tcW w:w="1267" w:type="dxa"/>
            <w:tcBorders>
              <w:top w:val="nil"/>
              <w:left w:val="nil"/>
              <w:bottom w:val="single" w:color="auto" w:sz="4" w:space="0"/>
              <w:right w:val="single" w:color="auto" w:sz="4" w:space="0"/>
            </w:tcBorders>
            <w:noWrap w:val="0"/>
            <w:vAlign w:val="center"/>
          </w:tcPr>
          <w:p w14:paraId="09AD9772">
            <w:pPr>
              <w:keepNext w:val="0"/>
              <w:keepLines w:val="0"/>
              <w:widowControl/>
              <w:suppressLineNumbers w:val="0"/>
              <w:jc w:val="right"/>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247.73</w:t>
            </w:r>
          </w:p>
        </w:tc>
        <w:tc>
          <w:tcPr>
            <w:tcW w:w="1269" w:type="dxa"/>
            <w:tcBorders>
              <w:top w:val="nil"/>
              <w:left w:val="nil"/>
              <w:bottom w:val="single" w:color="auto" w:sz="4" w:space="0"/>
              <w:right w:val="single" w:color="auto" w:sz="4" w:space="0"/>
            </w:tcBorders>
            <w:noWrap w:val="0"/>
            <w:vAlign w:val="center"/>
          </w:tcPr>
          <w:p w14:paraId="140009D4">
            <w:pPr>
              <w:keepNext w:val="0"/>
              <w:keepLines w:val="0"/>
              <w:widowControl/>
              <w:suppressLineNumbers w:val="0"/>
              <w:jc w:val="right"/>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247.73</w:t>
            </w:r>
          </w:p>
        </w:tc>
        <w:tc>
          <w:tcPr>
            <w:tcW w:w="1268" w:type="dxa"/>
            <w:tcBorders>
              <w:top w:val="nil"/>
              <w:left w:val="nil"/>
              <w:bottom w:val="single" w:color="auto" w:sz="4" w:space="0"/>
              <w:right w:val="single" w:color="auto" w:sz="4" w:space="0"/>
            </w:tcBorders>
            <w:noWrap w:val="0"/>
            <w:vAlign w:val="center"/>
          </w:tcPr>
          <w:p w14:paraId="0955A485">
            <w:pPr>
              <w:keepNext w:val="0"/>
              <w:keepLines w:val="0"/>
              <w:widowControl/>
              <w:suppressLineNumbers w:val="0"/>
              <w:jc w:val="right"/>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247.73</w:t>
            </w:r>
          </w:p>
        </w:tc>
        <w:tc>
          <w:tcPr>
            <w:tcW w:w="1269" w:type="dxa"/>
            <w:tcBorders>
              <w:top w:val="nil"/>
              <w:left w:val="nil"/>
              <w:bottom w:val="single" w:color="auto" w:sz="4" w:space="0"/>
              <w:right w:val="single" w:color="auto" w:sz="4" w:space="0"/>
            </w:tcBorders>
            <w:noWrap w:val="0"/>
            <w:vAlign w:val="center"/>
          </w:tcPr>
          <w:p w14:paraId="16557BE7">
            <w:pPr>
              <w:jc w:val="right"/>
              <w:rPr>
                <w:rFonts w:hint="eastAsia" w:ascii="宋体" w:hAnsi="宋体" w:eastAsia="宋体" w:cs="宋体"/>
                <w:color w:val="000000"/>
                <w:kern w:val="0"/>
                <w:sz w:val="22"/>
              </w:rPr>
            </w:pPr>
          </w:p>
        </w:tc>
        <w:tc>
          <w:tcPr>
            <w:tcW w:w="1269" w:type="dxa"/>
            <w:tcBorders>
              <w:top w:val="nil"/>
              <w:left w:val="nil"/>
              <w:bottom w:val="single" w:color="auto" w:sz="4" w:space="0"/>
              <w:right w:val="single" w:color="auto" w:sz="4" w:space="0"/>
            </w:tcBorders>
            <w:noWrap w:val="0"/>
            <w:vAlign w:val="center"/>
          </w:tcPr>
          <w:p w14:paraId="2BAE7FF6">
            <w:pPr>
              <w:jc w:val="right"/>
              <w:rPr>
                <w:rFonts w:hint="eastAsia" w:ascii="宋体" w:hAnsi="宋体" w:eastAsia="宋体" w:cs="宋体"/>
                <w:color w:val="000000"/>
                <w:kern w:val="0"/>
                <w:sz w:val="22"/>
              </w:rPr>
            </w:pPr>
          </w:p>
        </w:tc>
      </w:tr>
      <w:tr w14:paraId="43F62455">
        <w:tblPrEx>
          <w:tblCellMar>
            <w:top w:w="0" w:type="dxa"/>
            <w:left w:w="108" w:type="dxa"/>
            <w:bottom w:w="0" w:type="dxa"/>
            <w:right w:w="108" w:type="dxa"/>
          </w:tblCellMar>
        </w:tblPrEx>
        <w:trPr>
          <w:trHeight w:val="515" w:hRule="atLeast"/>
          <w:jc w:val="center"/>
        </w:trPr>
        <w:tc>
          <w:tcPr>
            <w:tcW w:w="1388" w:type="dxa"/>
            <w:tcBorders>
              <w:top w:val="nil"/>
              <w:left w:val="single" w:color="auto" w:sz="4" w:space="0"/>
              <w:bottom w:val="single" w:color="auto" w:sz="4" w:space="0"/>
              <w:right w:val="single" w:color="auto" w:sz="4" w:space="0"/>
            </w:tcBorders>
            <w:noWrap w:val="0"/>
            <w:vAlign w:val="center"/>
          </w:tcPr>
          <w:p w14:paraId="471268F1">
            <w:pPr>
              <w:keepNext w:val="0"/>
              <w:keepLines w:val="0"/>
              <w:widowControl/>
              <w:suppressLineNumbers w:val="0"/>
              <w:jc w:val="left"/>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2210201</w:t>
            </w:r>
          </w:p>
        </w:tc>
        <w:tc>
          <w:tcPr>
            <w:tcW w:w="2510" w:type="dxa"/>
            <w:tcBorders>
              <w:top w:val="nil"/>
              <w:left w:val="nil"/>
              <w:bottom w:val="single" w:color="auto" w:sz="4" w:space="0"/>
              <w:right w:val="single" w:color="auto" w:sz="4" w:space="0"/>
            </w:tcBorders>
            <w:noWrap w:val="0"/>
            <w:vAlign w:val="center"/>
          </w:tcPr>
          <w:p w14:paraId="0CD07482">
            <w:pPr>
              <w:keepNext w:val="0"/>
              <w:keepLines w:val="0"/>
              <w:widowControl/>
              <w:suppressLineNumbers w:val="0"/>
              <w:jc w:val="left"/>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住房公积金</w:t>
            </w:r>
          </w:p>
        </w:tc>
        <w:tc>
          <w:tcPr>
            <w:tcW w:w="1267" w:type="dxa"/>
            <w:tcBorders>
              <w:top w:val="nil"/>
              <w:left w:val="nil"/>
              <w:bottom w:val="single" w:color="auto" w:sz="4" w:space="0"/>
              <w:right w:val="single" w:color="auto" w:sz="4" w:space="0"/>
            </w:tcBorders>
            <w:noWrap w:val="0"/>
            <w:vAlign w:val="center"/>
          </w:tcPr>
          <w:p w14:paraId="3652E983">
            <w:pPr>
              <w:keepNext w:val="0"/>
              <w:keepLines w:val="0"/>
              <w:widowControl/>
              <w:suppressLineNumbers w:val="0"/>
              <w:jc w:val="right"/>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143.89</w:t>
            </w:r>
          </w:p>
        </w:tc>
        <w:tc>
          <w:tcPr>
            <w:tcW w:w="1269" w:type="dxa"/>
            <w:tcBorders>
              <w:top w:val="nil"/>
              <w:left w:val="nil"/>
              <w:bottom w:val="single" w:color="auto" w:sz="4" w:space="0"/>
              <w:right w:val="single" w:color="auto" w:sz="4" w:space="0"/>
            </w:tcBorders>
            <w:noWrap w:val="0"/>
            <w:vAlign w:val="center"/>
          </w:tcPr>
          <w:p w14:paraId="3E9CC9AE">
            <w:pPr>
              <w:keepNext w:val="0"/>
              <w:keepLines w:val="0"/>
              <w:widowControl/>
              <w:suppressLineNumbers w:val="0"/>
              <w:jc w:val="right"/>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143.89</w:t>
            </w:r>
          </w:p>
        </w:tc>
        <w:tc>
          <w:tcPr>
            <w:tcW w:w="1268" w:type="dxa"/>
            <w:tcBorders>
              <w:top w:val="nil"/>
              <w:left w:val="nil"/>
              <w:bottom w:val="single" w:color="auto" w:sz="4" w:space="0"/>
              <w:right w:val="single" w:color="auto" w:sz="4" w:space="0"/>
            </w:tcBorders>
            <w:noWrap w:val="0"/>
            <w:vAlign w:val="center"/>
          </w:tcPr>
          <w:p w14:paraId="5F83F1EC">
            <w:pPr>
              <w:keepNext w:val="0"/>
              <w:keepLines w:val="0"/>
              <w:widowControl/>
              <w:suppressLineNumbers w:val="0"/>
              <w:jc w:val="right"/>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143.89</w:t>
            </w:r>
          </w:p>
        </w:tc>
        <w:tc>
          <w:tcPr>
            <w:tcW w:w="1269" w:type="dxa"/>
            <w:tcBorders>
              <w:top w:val="nil"/>
              <w:left w:val="nil"/>
              <w:bottom w:val="single" w:color="auto" w:sz="4" w:space="0"/>
              <w:right w:val="single" w:color="auto" w:sz="4" w:space="0"/>
            </w:tcBorders>
            <w:noWrap w:val="0"/>
            <w:vAlign w:val="center"/>
          </w:tcPr>
          <w:p w14:paraId="328D154A">
            <w:pPr>
              <w:jc w:val="right"/>
              <w:rPr>
                <w:rFonts w:hint="eastAsia" w:ascii="宋体" w:hAnsi="宋体" w:eastAsia="宋体" w:cs="宋体"/>
                <w:color w:val="000000"/>
                <w:kern w:val="0"/>
                <w:sz w:val="22"/>
              </w:rPr>
            </w:pPr>
          </w:p>
        </w:tc>
        <w:tc>
          <w:tcPr>
            <w:tcW w:w="1269" w:type="dxa"/>
            <w:tcBorders>
              <w:top w:val="nil"/>
              <w:left w:val="nil"/>
              <w:bottom w:val="single" w:color="auto" w:sz="4" w:space="0"/>
              <w:right w:val="single" w:color="auto" w:sz="4" w:space="0"/>
            </w:tcBorders>
            <w:noWrap w:val="0"/>
            <w:vAlign w:val="center"/>
          </w:tcPr>
          <w:p w14:paraId="67737DA5">
            <w:pPr>
              <w:jc w:val="right"/>
              <w:rPr>
                <w:rFonts w:hint="eastAsia" w:ascii="宋体" w:hAnsi="宋体" w:eastAsia="宋体" w:cs="宋体"/>
                <w:color w:val="000000"/>
                <w:kern w:val="0"/>
                <w:sz w:val="22"/>
              </w:rPr>
            </w:pPr>
          </w:p>
        </w:tc>
      </w:tr>
      <w:tr w14:paraId="12527AE8">
        <w:tblPrEx>
          <w:tblCellMar>
            <w:top w:w="0" w:type="dxa"/>
            <w:left w:w="108" w:type="dxa"/>
            <w:bottom w:w="0" w:type="dxa"/>
            <w:right w:w="108" w:type="dxa"/>
          </w:tblCellMar>
        </w:tblPrEx>
        <w:trPr>
          <w:trHeight w:val="515" w:hRule="atLeast"/>
          <w:jc w:val="center"/>
        </w:trPr>
        <w:tc>
          <w:tcPr>
            <w:tcW w:w="1388" w:type="dxa"/>
            <w:tcBorders>
              <w:top w:val="nil"/>
              <w:left w:val="single" w:color="auto" w:sz="4" w:space="0"/>
              <w:bottom w:val="single" w:color="auto" w:sz="4" w:space="0"/>
              <w:right w:val="single" w:color="auto" w:sz="4" w:space="0"/>
            </w:tcBorders>
            <w:noWrap w:val="0"/>
            <w:vAlign w:val="center"/>
          </w:tcPr>
          <w:p w14:paraId="685E6BF2">
            <w:pPr>
              <w:keepNext w:val="0"/>
              <w:keepLines w:val="0"/>
              <w:widowControl/>
              <w:suppressLineNumbers w:val="0"/>
              <w:jc w:val="left"/>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2210202</w:t>
            </w:r>
          </w:p>
        </w:tc>
        <w:tc>
          <w:tcPr>
            <w:tcW w:w="2510" w:type="dxa"/>
            <w:tcBorders>
              <w:top w:val="nil"/>
              <w:left w:val="nil"/>
              <w:bottom w:val="single" w:color="auto" w:sz="4" w:space="0"/>
              <w:right w:val="single" w:color="auto" w:sz="4" w:space="0"/>
            </w:tcBorders>
            <w:noWrap w:val="0"/>
            <w:vAlign w:val="center"/>
          </w:tcPr>
          <w:p w14:paraId="220146C8">
            <w:pPr>
              <w:keepNext w:val="0"/>
              <w:keepLines w:val="0"/>
              <w:widowControl/>
              <w:suppressLineNumbers w:val="0"/>
              <w:jc w:val="left"/>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提租补贴</w:t>
            </w:r>
          </w:p>
        </w:tc>
        <w:tc>
          <w:tcPr>
            <w:tcW w:w="1267" w:type="dxa"/>
            <w:tcBorders>
              <w:top w:val="nil"/>
              <w:left w:val="nil"/>
              <w:bottom w:val="single" w:color="auto" w:sz="4" w:space="0"/>
              <w:right w:val="single" w:color="auto" w:sz="4" w:space="0"/>
            </w:tcBorders>
            <w:noWrap w:val="0"/>
            <w:vAlign w:val="center"/>
          </w:tcPr>
          <w:p w14:paraId="5AD16879">
            <w:pPr>
              <w:keepNext w:val="0"/>
              <w:keepLines w:val="0"/>
              <w:widowControl/>
              <w:suppressLineNumbers w:val="0"/>
              <w:jc w:val="right"/>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103.84</w:t>
            </w:r>
          </w:p>
        </w:tc>
        <w:tc>
          <w:tcPr>
            <w:tcW w:w="1269" w:type="dxa"/>
            <w:tcBorders>
              <w:top w:val="nil"/>
              <w:left w:val="nil"/>
              <w:bottom w:val="single" w:color="auto" w:sz="4" w:space="0"/>
              <w:right w:val="single" w:color="auto" w:sz="4" w:space="0"/>
            </w:tcBorders>
            <w:noWrap w:val="0"/>
            <w:vAlign w:val="center"/>
          </w:tcPr>
          <w:p w14:paraId="443A75BB">
            <w:pPr>
              <w:keepNext w:val="0"/>
              <w:keepLines w:val="0"/>
              <w:widowControl/>
              <w:suppressLineNumbers w:val="0"/>
              <w:jc w:val="right"/>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103.84</w:t>
            </w:r>
          </w:p>
        </w:tc>
        <w:tc>
          <w:tcPr>
            <w:tcW w:w="1268" w:type="dxa"/>
            <w:tcBorders>
              <w:top w:val="nil"/>
              <w:left w:val="nil"/>
              <w:bottom w:val="single" w:color="auto" w:sz="4" w:space="0"/>
              <w:right w:val="single" w:color="auto" w:sz="4" w:space="0"/>
            </w:tcBorders>
            <w:noWrap w:val="0"/>
            <w:vAlign w:val="center"/>
          </w:tcPr>
          <w:p w14:paraId="7E42616D">
            <w:pPr>
              <w:keepNext w:val="0"/>
              <w:keepLines w:val="0"/>
              <w:widowControl/>
              <w:suppressLineNumbers w:val="0"/>
              <w:jc w:val="right"/>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103.84</w:t>
            </w:r>
          </w:p>
        </w:tc>
        <w:tc>
          <w:tcPr>
            <w:tcW w:w="1269" w:type="dxa"/>
            <w:tcBorders>
              <w:top w:val="nil"/>
              <w:left w:val="nil"/>
              <w:bottom w:val="single" w:color="auto" w:sz="4" w:space="0"/>
              <w:right w:val="single" w:color="auto" w:sz="4" w:space="0"/>
            </w:tcBorders>
            <w:noWrap w:val="0"/>
            <w:vAlign w:val="center"/>
          </w:tcPr>
          <w:p w14:paraId="7F4916CB">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269" w:type="dxa"/>
            <w:tcBorders>
              <w:top w:val="nil"/>
              <w:left w:val="nil"/>
              <w:bottom w:val="single" w:color="auto" w:sz="4" w:space="0"/>
              <w:right w:val="single" w:color="auto" w:sz="4" w:space="0"/>
            </w:tcBorders>
            <w:noWrap w:val="0"/>
            <w:vAlign w:val="center"/>
          </w:tcPr>
          <w:p w14:paraId="677B570F">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　</w:t>
            </w:r>
          </w:p>
        </w:tc>
      </w:tr>
      <w:tr w14:paraId="627BEC23">
        <w:tblPrEx>
          <w:tblCellMar>
            <w:top w:w="0" w:type="dxa"/>
            <w:left w:w="108" w:type="dxa"/>
            <w:bottom w:w="0" w:type="dxa"/>
            <w:right w:w="108" w:type="dxa"/>
          </w:tblCellMar>
        </w:tblPrEx>
        <w:trPr>
          <w:trHeight w:val="515" w:hRule="atLeast"/>
          <w:jc w:val="center"/>
        </w:trPr>
        <w:tc>
          <w:tcPr>
            <w:tcW w:w="1388" w:type="dxa"/>
            <w:tcBorders>
              <w:top w:val="nil"/>
              <w:left w:val="single" w:color="auto" w:sz="4" w:space="0"/>
              <w:bottom w:val="single" w:color="auto" w:sz="4" w:space="0"/>
              <w:right w:val="single" w:color="auto" w:sz="4" w:space="0"/>
            </w:tcBorders>
            <w:noWrap w:val="0"/>
            <w:vAlign w:val="center"/>
          </w:tcPr>
          <w:p w14:paraId="7D99145D">
            <w:pPr>
              <w:jc w:val="left"/>
              <w:rPr>
                <w:rFonts w:ascii="宋体" w:hAnsi="宋体" w:eastAsia="宋体" w:cs="宋体"/>
                <w:color w:val="000000"/>
                <w:kern w:val="0"/>
                <w:sz w:val="22"/>
              </w:rPr>
            </w:pPr>
          </w:p>
        </w:tc>
        <w:tc>
          <w:tcPr>
            <w:tcW w:w="2510" w:type="dxa"/>
            <w:tcBorders>
              <w:top w:val="nil"/>
              <w:left w:val="nil"/>
              <w:bottom w:val="single" w:color="auto" w:sz="4" w:space="0"/>
              <w:right w:val="single" w:color="auto" w:sz="4" w:space="0"/>
            </w:tcBorders>
            <w:noWrap w:val="0"/>
            <w:vAlign w:val="center"/>
          </w:tcPr>
          <w:p w14:paraId="0FF5B548">
            <w:pPr>
              <w:keepNext w:val="0"/>
              <w:keepLines w:val="0"/>
              <w:widowControl/>
              <w:suppressLineNumbers w:val="0"/>
              <w:ind w:firstLine="221" w:firstLineChars="100"/>
              <w:jc w:val="left"/>
              <w:textAlignment w:val="center"/>
              <w:rPr>
                <w:rFonts w:ascii="宋体" w:hAnsi="宋体" w:eastAsia="宋体" w:cs="宋体"/>
                <w:color w:val="000000"/>
                <w:kern w:val="0"/>
                <w:sz w:val="22"/>
              </w:rPr>
            </w:pPr>
            <w:r>
              <w:rPr>
                <w:rFonts w:hint="eastAsia" w:ascii="宋体" w:hAnsi="宋体" w:eastAsia="宋体" w:cs="宋体"/>
                <w:b/>
                <w:bCs/>
                <w:color w:val="000000"/>
                <w:kern w:val="0"/>
                <w:sz w:val="22"/>
              </w:rPr>
              <w:t>合 计</w:t>
            </w:r>
          </w:p>
        </w:tc>
        <w:tc>
          <w:tcPr>
            <w:tcW w:w="1267" w:type="dxa"/>
            <w:tcBorders>
              <w:top w:val="nil"/>
              <w:left w:val="nil"/>
              <w:bottom w:val="single" w:color="auto" w:sz="4" w:space="0"/>
              <w:right w:val="single" w:color="auto" w:sz="4" w:space="0"/>
            </w:tcBorders>
            <w:noWrap w:val="0"/>
            <w:vAlign w:val="center"/>
          </w:tcPr>
          <w:p w14:paraId="4D24EDBE">
            <w:pPr>
              <w:keepNext w:val="0"/>
              <w:keepLines w:val="0"/>
              <w:widowControl/>
              <w:suppressLineNumbers w:val="0"/>
              <w:jc w:val="righ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1734.09</w:t>
            </w:r>
          </w:p>
        </w:tc>
        <w:tc>
          <w:tcPr>
            <w:tcW w:w="1269" w:type="dxa"/>
            <w:tcBorders>
              <w:top w:val="nil"/>
              <w:left w:val="nil"/>
              <w:bottom w:val="single" w:color="auto" w:sz="4" w:space="0"/>
              <w:right w:val="single" w:color="auto" w:sz="4" w:space="0"/>
            </w:tcBorders>
            <w:noWrap w:val="0"/>
            <w:vAlign w:val="center"/>
          </w:tcPr>
          <w:p w14:paraId="21D20C22">
            <w:pPr>
              <w:keepNext w:val="0"/>
              <w:keepLines w:val="0"/>
              <w:widowControl/>
              <w:suppressLineNumbers w:val="0"/>
              <w:jc w:val="right"/>
              <w:textAlignment w:val="center"/>
              <w:rPr>
                <w:rFonts w:hint="default" w:ascii="宋体" w:hAnsi="宋体" w:eastAsia="宋体" w:cs="宋体"/>
                <w:color w:val="000000"/>
                <w:kern w:val="0"/>
                <w:sz w:val="22"/>
                <w:lang w:val="en-US"/>
              </w:rPr>
            </w:pPr>
            <w:r>
              <w:rPr>
                <w:rFonts w:hint="eastAsia" w:ascii="宋体" w:hAnsi="宋体" w:eastAsia="宋体" w:cs="宋体"/>
                <w:i w:val="0"/>
                <w:iCs w:val="0"/>
                <w:color w:val="000000"/>
                <w:kern w:val="0"/>
                <w:sz w:val="20"/>
                <w:szCs w:val="20"/>
                <w:u w:val="none"/>
                <w:lang w:val="en-US" w:eastAsia="zh-CN" w:bidi="ar"/>
              </w:rPr>
              <w:t>1643.16</w:t>
            </w:r>
          </w:p>
        </w:tc>
        <w:tc>
          <w:tcPr>
            <w:tcW w:w="1268" w:type="dxa"/>
            <w:tcBorders>
              <w:top w:val="nil"/>
              <w:left w:val="nil"/>
              <w:bottom w:val="single" w:color="auto" w:sz="4" w:space="0"/>
              <w:right w:val="single" w:color="auto" w:sz="4" w:space="0"/>
            </w:tcBorders>
            <w:noWrap w:val="0"/>
            <w:vAlign w:val="center"/>
          </w:tcPr>
          <w:p w14:paraId="23A4F73C">
            <w:pPr>
              <w:keepNext w:val="0"/>
              <w:keepLines w:val="0"/>
              <w:widowControl/>
              <w:suppressLineNumbers w:val="0"/>
              <w:jc w:val="righ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1635.55</w:t>
            </w:r>
          </w:p>
        </w:tc>
        <w:tc>
          <w:tcPr>
            <w:tcW w:w="1269" w:type="dxa"/>
            <w:tcBorders>
              <w:top w:val="nil"/>
              <w:left w:val="nil"/>
              <w:bottom w:val="single" w:color="auto" w:sz="4" w:space="0"/>
              <w:right w:val="single" w:color="auto" w:sz="4" w:space="0"/>
            </w:tcBorders>
            <w:noWrap w:val="0"/>
            <w:vAlign w:val="center"/>
          </w:tcPr>
          <w:p w14:paraId="2C1C3AAE">
            <w:pPr>
              <w:keepNext w:val="0"/>
              <w:keepLines w:val="0"/>
              <w:widowControl/>
              <w:suppressLineNumbers w:val="0"/>
              <w:jc w:val="righ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7.61</w:t>
            </w:r>
          </w:p>
        </w:tc>
        <w:tc>
          <w:tcPr>
            <w:tcW w:w="1269" w:type="dxa"/>
            <w:tcBorders>
              <w:top w:val="nil"/>
              <w:left w:val="nil"/>
              <w:bottom w:val="single" w:color="auto" w:sz="4" w:space="0"/>
              <w:right w:val="single" w:color="auto" w:sz="4" w:space="0"/>
            </w:tcBorders>
            <w:noWrap w:val="0"/>
            <w:vAlign w:val="center"/>
          </w:tcPr>
          <w:p w14:paraId="5D697C59">
            <w:pPr>
              <w:keepNext w:val="0"/>
              <w:keepLines w:val="0"/>
              <w:widowControl/>
              <w:suppressLineNumbers w:val="0"/>
              <w:jc w:val="righ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90.93</w:t>
            </w:r>
          </w:p>
        </w:tc>
      </w:tr>
    </w:tbl>
    <w:p w14:paraId="7D2780F5">
      <w:pPr>
        <w:ind w:left="7400" w:hanging="7400" w:hangingChars="3700"/>
        <w:rPr>
          <w:rFonts w:ascii="宋体" w:hAnsi="宋体" w:cs="宋体"/>
          <w:color w:val="000000"/>
          <w:kern w:val="0"/>
          <w:sz w:val="20"/>
          <w:szCs w:val="20"/>
        </w:rPr>
      </w:pPr>
    </w:p>
    <w:p w14:paraId="65E7304E">
      <w:pPr>
        <w:rPr>
          <w:color w:val="000000"/>
        </w:rPr>
      </w:pPr>
    </w:p>
    <w:p w14:paraId="36D90126">
      <w:pPr>
        <w:rPr>
          <w:color w:val="000000"/>
        </w:rPr>
      </w:pPr>
    </w:p>
    <w:p w14:paraId="057A3D8B">
      <w:pPr>
        <w:rPr>
          <w:color w:val="000000"/>
        </w:rPr>
      </w:pPr>
    </w:p>
    <w:p w14:paraId="26CE9879">
      <w:pPr>
        <w:widowControl/>
        <w:jc w:val="both"/>
        <w:rPr>
          <w:rFonts w:hint="eastAsia" w:ascii="宋体" w:hAnsi="宋体" w:cs="宋体"/>
          <w:color w:val="000000"/>
          <w:kern w:val="0"/>
          <w:sz w:val="20"/>
          <w:szCs w:val="20"/>
        </w:rPr>
      </w:pPr>
    </w:p>
    <w:p w14:paraId="06CEDDAF">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u w:val="none"/>
        </w:rPr>
        <w:t>单位公</w:t>
      </w:r>
      <w:r>
        <w:rPr>
          <w:rFonts w:hint="eastAsia" w:ascii="宋体" w:hAnsi="宋体" w:eastAsia="宋体" w:cs="宋体"/>
          <w:color w:val="000000"/>
          <w:kern w:val="0"/>
          <w:sz w:val="20"/>
          <w:szCs w:val="20"/>
        </w:rPr>
        <w:t>开表6</w:t>
      </w:r>
    </w:p>
    <w:p w14:paraId="2FF5175F">
      <w:pPr>
        <w:widowControl/>
        <w:jc w:val="center"/>
        <w:rPr>
          <w:rFonts w:hint="eastAsia" w:ascii="方正小标宋简体" w:hAnsi="方正小标宋简体" w:eastAsia="方正小标宋简体" w:cs="方正小标宋简体"/>
          <w:color w:val="000000"/>
          <w:kern w:val="0"/>
          <w:sz w:val="40"/>
          <w:szCs w:val="40"/>
        </w:rPr>
      </w:pPr>
      <w:r>
        <w:rPr>
          <w:rFonts w:hint="eastAsia" w:ascii="方正小标宋简体" w:hAnsi="方正小标宋简体" w:eastAsia="方正小标宋简体" w:cs="方正小标宋简体"/>
          <w:color w:val="000000"/>
          <w:kern w:val="0"/>
          <w:sz w:val="40"/>
          <w:szCs w:val="40"/>
          <w:lang w:eastAsia="zh-CN"/>
        </w:rPr>
        <w:t>枞阳县中医院</w:t>
      </w:r>
      <w:r>
        <w:rPr>
          <w:rFonts w:hint="eastAsia" w:ascii="方正小标宋简体" w:hAnsi="方正小标宋简体" w:eastAsia="方正小标宋简体" w:cs="方正小标宋简体"/>
          <w:color w:val="000000"/>
          <w:kern w:val="0"/>
          <w:sz w:val="40"/>
          <w:szCs w:val="40"/>
        </w:rPr>
        <w:t>2023年一般公共预算基本支出表</w:t>
      </w:r>
    </w:p>
    <w:p w14:paraId="659F27D7">
      <w:pPr>
        <w:ind w:left="7400" w:hanging="7400" w:hangingChars="370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                                                                          单位：万元</w:t>
      </w:r>
    </w:p>
    <w:tbl>
      <w:tblPr>
        <w:tblStyle w:val="7"/>
        <w:tblW w:w="9680" w:type="dxa"/>
        <w:jc w:val="center"/>
        <w:tblLayout w:type="fixed"/>
        <w:tblCellMar>
          <w:top w:w="0" w:type="dxa"/>
          <w:left w:w="108" w:type="dxa"/>
          <w:bottom w:w="0" w:type="dxa"/>
          <w:right w:w="108" w:type="dxa"/>
        </w:tblCellMar>
      </w:tblPr>
      <w:tblGrid>
        <w:gridCol w:w="1913"/>
        <w:gridCol w:w="2840"/>
        <w:gridCol w:w="999"/>
        <w:gridCol w:w="1964"/>
        <w:gridCol w:w="1964"/>
      </w:tblGrid>
      <w:tr w14:paraId="0F38DA34">
        <w:tblPrEx>
          <w:tblCellMar>
            <w:top w:w="0" w:type="dxa"/>
            <w:left w:w="108" w:type="dxa"/>
            <w:bottom w:w="0" w:type="dxa"/>
            <w:right w:w="108" w:type="dxa"/>
          </w:tblCellMar>
        </w:tblPrEx>
        <w:trPr>
          <w:trHeight w:val="611" w:hRule="atLeast"/>
          <w:jc w:val="center"/>
        </w:trPr>
        <w:tc>
          <w:tcPr>
            <w:tcW w:w="4753" w:type="dxa"/>
            <w:gridSpan w:val="2"/>
            <w:tcBorders>
              <w:top w:val="single" w:color="auto" w:sz="4" w:space="0"/>
              <w:left w:val="single" w:color="auto" w:sz="4" w:space="0"/>
              <w:bottom w:val="single" w:color="auto" w:sz="4" w:space="0"/>
              <w:right w:val="single" w:color="auto" w:sz="4" w:space="0"/>
            </w:tcBorders>
            <w:noWrap w:val="0"/>
            <w:vAlign w:val="center"/>
          </w:tcPr>
          <w:p w14:paraId="5F33A0FB">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部门预算支出经济分类科目</w:t>
            </w:r>
          </w:p>
        </w:tc>
        <w:tc>
          <w:tcPr>
            <w:tcW w:w="4927" w:type="dxa"/>
            <w:gridSpan w:val="3"/>
            <w:tcBorders>
              <w:top w:val="single" w:color="auto" w:sz="4" w:space="0"/>
              <w:left w:val="nil"/>
              <w:bottom w:val="single" w:color="auto" w:sz="4" w:space="0"/>
              <w:right w:val="single" w:color="auto" w:sz="4" w:space="0"/>
            </w:tcBorders>
            <w:noWrap w:val="0"/>
            <w:vAlign w:val="center"/>
          </w:tcPr>
          <w:p w14:paraId="10E102A7">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本年一般公共预算基本支出</w:t>
            </w:r>
          </w:p>
        </w:tc>
      </w:tr>
      <w:tr w14:paraId="463C733F">
        <w:tblPrEx>
          <w:tblCellMar>
            <w:top w:w="0" w:type="dxa"/>
            <w:left w:w="108" w:type="dxa"/>
            <w:bottom w:w="0" w:type="dxa"/>
            <w:right w:w="108" w:type="dxa"/>
          </w:tblCellMar>
        </w:tblPrEx>
        <w:trPr>
          <w:trHeight w:val="611" w:hRule="atLeast"/>
          <w:jc w:val="center"/>
        </w:trPr>
        <w:tc>
          <w:tcPr>
            <w:tcW w:w="1913" w:type="dxa"/>
            <w:tcBorders>
              <w:top w:val="nil"/>
              <w:left w:val="single" w:color="auto" w:sz="4" w:space="0"/>
              <w:bottom w:val="single" w:color="auto" w:sz="4" w:space="0"/>
              <w:right w:val="single" w:color="auto" w:sz="4" w:space="0"/>
            </w:tcBorders>
            <w:noWrap w:val="0"/>
            <w:vAlign w:val="center"/>
          </w:tcPr>
          <w:p w14:paraId="7AA0DA4A">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科目编码</w:t>
            </w:r>
          </w:p>
        </w:tc>
        <w:tc>
          <w:tcPr>
            <w:tcW w:w="2840" w:type="dxa"/>
            <w:tcBorders>
              <w:top w:val="nil"/>
              <w:left w:val="nil"/>
              <w:bottom w:val="single" w:color="auto" w:sz="4" w:space="0"/>
              <w:right w:val="single" w:color="auto" w:sz="4" w:space="0"/>
            </w:tcBorders>
            <w:noWrap w:val="0"/>
            <w:vAlign w:val="center"/>
          </w:tcPr>
          <w:p w14:paraId="53BF41DE">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科目名称</w:t>
            </w:r>
          </w:p>
        </w:tc>
        <w:tc>
          <w:tcPr>
            <w:tcW w:w="999" w:type="dxa"/>
            <w:tcBorders>
              <w:top w:val="nil"/>
              <w:left w:val="nil"/>
              <w:bottom w:val="single" w:color="auto" w:sz="4" w:space="0"/>
              <w:right w:val="single" w:color="auto" w:sz="4" w:space="0"/>
            </w:tcBorders>
            <w:noWrap w:val="0"/>
            <w:vAlign w:val="center"/>
          </w:tcPr>
          <w:p w14:paraId="55DE8244">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合计</w:t>
            </w:r>
          </w:p>
        </w:tc>
        <w:tc>
          <w:tcPr>
            <w:tcW w:w="1964" w:type="dxa"/>
            <w:tcBorders>
              <w:top w:val="nil"/>
              <w:left w:val="nil"/>
              <w:bottom w:val="single" w:color="auto" w:sz="4" w:space="0"/>
              <w:right w:val="single" w:color="auto" w:sz="4" w:space="0"/>
            </w:tcBorders>
            <w:noWrap w:val="0"/>
            <w:vAlign w:val="center"/>
          </w:tcPr>
          <w:p w14:paraId="27334A88">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人员经费</w:t>
            </w:r>
          </w:p>
        </w:tc>
        <w:tc>
          <w:tcPr>
            <w:tcW w:w="1964" w:type="dxa"/>
            <w:tcBorders>
              <w:top w:val="nil"/>
              <w:left w:val="nil"/>
              <w:bottom w:val="single" w:color="auto" w:sz="4" w:space="0"/>
              <w:right w:val="single" w:color="auto" w:sz="4" w:space="0"/>
            </w:tcBorders>
            <w:noWrap w:val="0"/>
            <w:vAlign w:val="center"/>
          </w:tcPr>
          <w:p w14:paraId="3E1B5C9D">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公用经费</w:t>
            </w:r>
          </w:p>
        </w:tc>
      </w:tr>
      <w:tr w14:paraId="44E00DCA">
        <w:tblPrEx>
          <w:tblCellMar>
            <w:top w:w="0" w:type="dxa"/>
            <w:left w:w="108" w:type="dxa"/>
            <w:bottom w:w="0" w:type="dxa"/>
            <w:right w:w="108" w:type="dxa"/>
          </w:tblCellMar>
        </w:tblPrEx>
        <w:trPr>
          <w:trHeight w:val="611" w:hRule="atLeast"/>
          <w:jc w:val="center"/>
        </w:trPr>
        <w:tc>
          <w:tcPr>
            <w:tcW w:w="1913" w:type="dxa"/>
            <w:tcBorders>
              <w:top w:val="nil"/>
              <w:left w:val="single" w:color="auto" w:sz="4" w:space="0"/>
              <w:bottom w:val="single" w:color="auto" w:sz="4" w:space="0"/>
              <w:right w:val="single" w:color="auto" w:sz="4" w:space="0"/>
            </w:tcBorders>
            <w:noWrap w:val="0"/>
            <w:vAlign w:val="center"/>
          </w:tcPr>
          <w:p w14:paraId="74865406">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301</w:t>
            </w:r>
          </w:p>
        </w:tc>
        <w:tc>
          <w:tcPr>
            <w:tcW w:w="2840" w:type="dxa"/>
            <w:tcBorders>
              <w:top w:val="nil"/>
              <w:left w:val="nil"/>
              <w:bottom w:val="single" w:color="auto" w:sz="4" w:space="0"/>
              <w:right w:val="single" w:color="auto" w:sz="4" w:space="0"/>
            </w:tcBorders>
            <w:noWrap w:val="0"/>
            <w:vAlign w:val="center"/>
          </w:tcPr>
          <w:p w14:paraId="0E2A8FF5">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工资福利支出</w:t>
            </w:r>
          </w:p>
        </w:tc>
        <w:tc>
          <w:tcPr>
            <w:tcW w:w="999" w:type="dxa"/>
            <w:tcBorders>
              <w:top w:val="nil"/>
              <w:left w:val="nil"/>
              <w:bottom w:val="single" w:color="auto" w:sz="4" w:space="0"/>
              <w:right w:val="single" w:color="auto" w:sz="4" w:space="0"/>
            </w:tcBorders>
            <w:noWrap w:val="0"/>
            <w:vAlign w:val="center"/>
          </w:tcPr>
          <w:p w14:paraId="1575FA03">
            <w:pPr>
              <w:keepNext w:val="0"/>
              <w:keepLines w:val="0"/>
              <w:widowControl/>
              <w:suppressLineNumbers w:val="0"/>
              <w:jc w:val="right"/>
              <w:textAlignment w:val="center"/>
              <w:rPr>
                <w:rFonts w:ascii="Arial" w:hAnsi="Arial"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1442.21</w:t>
            </w:r>
          </w:p>
        </w:tc>
        <w:tc>
          <w:tcPr>
            <w:tcW w:w="1964" w:type="dxa"/>
            <w:tcBorders>
              <w:top w:val="nil"/>
              <w:left w:val="nil"/>
              <w:bottom w:val="single" w:color="auto" w:sz="4" w:space="0"/>
              <w:right w:val="single" w:color="auto" w:sz="4" w:space="0"/>
            </w:tcBorders>
            <w:noWrap w:val="0"/>
            <w:vAlign w:val="center"/>
          </w:tcPr>
          <w:p w14:paraId="54DAD281">
            <w:pPr>
              <w:keepNext w:val="0"/>
              <w:keepLines w:val="0"/>
              <w:widowControl/>
              <w:suppressLineNumbers w:val="0"/>
              <w:jc w:val="right"/>
              <w:textAlignment w:val="center"/>
              <w:rPr>
                <w:rFonts w:ascii="Arial" w:hAnsi="Arial"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1442.21</w:t>
            </w:r>
          </w:p>
        </w:tc>
        <w:tc>
          <w:tcPr>
            <w:tcW w:w="1964" w:type="dxa"/>
            <w:tcBorders>
              <w:top w:val="nil"/>
              <w:left w:val="nil"/>
              <w:bottom w:val="single" w:color="auto" w:sz="4" w:space="0"/>
              <w:right w:val="single" w:color="auto" w:sz="4" w:space="0"/>
            </w:tcBorders>
            <w:noWrap w:val="0"/>
            <w:vAlign w:val="center"/>
          </w:tcPr>
          <w:p w14:paraId="015F736D">
            <w:pPr>
              <w:jc w:val="right"/>
              <w:rPr>
                <w:rFonts w:ascii="宋体" w:hAnsi="宋体" w:eastAsia="宋体" w:cs="宋体"/>
                <w:color w:val="000000"/>
                <w:kern w:val="0"/>
                <w:sz w:val="22"/>
              </w:rPr>
            </w:pPr>
          </w:p>
        </w:tc>
      </w:tr>
      <w:tr w14:paraId="56DB6B2C">
        <w:tblPrEx>
          <w:tblCellMar>
            <w:top w:w="0" w:type="dxa"/>
            <w:left w:w="108" w:type="dxa"/>
            <w:bottom w:w="0" w:type="dxa"/>
            <w:right w:w="108" w:type="dxa"/>
          </w:tblCellMar>
        </w:tblPrEx>
        <w:trPr>
          <w:trHeight w:val="611" w:hRule="atLeast"/>
          <w:jc w:val="center"/>
        </w:trPr>
        <w:tc>
          <w:tcPr>
            <w:tcW w:w="1913" w:type="dxa"/>
            <w:tcBorders>
              <w:top w:val="nil"/>
              <w:left w:val="single" w:color="auto" w:sz="4" w:space="0"/>
              <w:bottom w:val="single" w:color="auto" w:sz="4" w:space="0"/>
              <w:right w:val="single" w:color="auto" w:sz="4" w:space="0"/>
            </w:tcBorders>
            <w:noWrap w:val="0"/>
            <w:vAlign w:val="center"/>
          </w:tcPr>
          <w:p w14:paraId="5DC6C719">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30101</w:t>
            </w:r>
          </w:p>
        </w:tc>
        <w:tc>
          <w:tcPr>
            <w:tcW w:w="2840" w:type="dxa"/>
            <w:tcBorders>
              <w:top w:val="nil"/>
              <w:left w:val="nil"/>
              <w:bottom w:val="single" w:color="auto" w:sz="4" w:space="0"/>
              <w:right w:val="single" w:color="auto" w:sz="4" w:space="0"/>
            </w:tcBorders>
            <w:noWrap w:val="0"/>
            <w:vAlign w:val="center"/>
          </w:tcPr>
          <w:p w14:paraId="5C9A5CB1">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基本工资</w:t>
            </w:r>
          </w:p>
        </w:tc>
        <w:tc>
          <w:tcPr>
            <w:tcW w:w="999" w:type="dxa"/>
            <w:tcBorders>
              <w:top w:val="nil"/>
              <w:left w:val="nil"/>
              <w:bottom w:val="single" w:color="auto" w:sz="4" w:space="0"/>
              <w:right w:val="single" w:color="auto" w:sz="4" w:space="0"/>
            </w:tcBorders>
            <w:noWrap w:val="0"/>
            <w:vAlign w:val="center"/>
          </w:tcPr>
          <w:p w14:paraId="11C91FC2">
            <w:pPr>
              <w:keepNext w:val="0"/>
              <w:keepLines w:val="0"/>
              <w:widowControl/>
              <w:suppressLineNumbers w:val="0"/>
              <w:jc w:val="right"/>
              <w:textAlignment w:val="center"/>
              <w:rPr>
                <w:rFonts w:ascii="Arial" w:hAnsi="Arial"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370.38</w:t>
            </w:r>
          </w:p>
        </w:tc>
        <w:tc>
          <w:tcPr>
            <w:tcW w:w="1964" w:type="dxa"/>
            <w:tcBorders>
              <w:top w:val="nil"/>
              <w:left w:val="nil"/>
              <w:bottom w:val="single" w:color="auto" w:sz="4" w:space="0"/>
              <w:right w:val="single" w:color="auto" w:sz="4" w:space="0"/>
            </w:tcBorders>
            <w:noWrap w:val="0"/>
            <w:vAlign w:val="center"/>
          </w:tcPr>
          <w:p w14:paraId="3E5C819E">
            <w:pPr>
              <w:keepNext w:val="0"/>
              <w:keepLines w:val="0"/>
              <w:widowControl/>
              <w:suppressLineNumbers w:val="0"/>
              <w:jc w:val="right"/>
              <w:textAlignment w:val="center"/>
              <w:rPr>
                <w:rFonts w:ascii="Arial" w:hAnsi="Arial"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370.38</w:t>
            </w:r>
          </w:p>
        </w:tc>
        <w:tc>
          <w:tcPr>
            <w:tcW w:w="1964" w:type="dxa"/>
            <w:tcBorders>
              <w:top w:val="nil"/>
              <w:left w:val="nil"/>
              <w:bottom w:val="single" w:color="auto" w:sz="4" w:space="0"/>
              <w:right w:val="single" w:color="auto" w:sz="4" w:space="0"/>
            </w:tcBorders>
            <w:noWrap w:val="0"/>
            <w:vAlign w:val="center"/>
          </w:tcPr>
          <w:p w14:paraId="2F4B417B">
            <w:pPr>
              <w:jc w:val="right"/>
              <w:rPr>
                <w:rFonts w:ascii="宋体" w:hAnsi="宋体" w:eastAsia="宋体" w:cs="宋体"/>
                <w:color w:val="000000"/>
                <w:kern w:val="0"/>
                <w:sz w:val="22"/>
              </w:rPr>
            </w:pPr>
          </w:p>
        </w:tc>
      </w:tr>
      <w:tr w14:paraId="6AEF03E9">
        <w:tblPrEx>
          <w:tblCellMar>
            <w:top w:w="0" w:type="dxa"/>
            <w:left w:w="108" w:type="dxa"/>
            <w:bottom w:w="0" w:type="dxa"/>
            <w:right w:w="108" w:type="dxa"/>
          </w:tblCellMar>
        </w:tblPrEx>
        <w:trPr>
          <w:trHeight w:val="611" w:hRule="atLeast"/>
          <w:jc w:val="center"/>
        </w:trPr>
        <w:tc>
          <w:tcPr>
            <w:tcW w:w="1913" w:type="dxa"/>
            <w:tcBorders>
              <w:top w:val="nil"/>
              <w:left w:val="single" w:color="auto" w:sz="4" w:space="0"/>
              <w:bottom w:val="single" w:color="auto" w:sz="4" w:space="0"/>
              <w:right w:val="single" w:color="auto" w:sz="4" w:space="0"/>
            </w:tcBorders>
            <w:noWrap w:val="0"/>
            <w:vAlign w:val="center"/>
          </w:tcPr>
          <w:p w14:paraId="2CDE6E6B">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30102</w:t>
            </w:r>
          </w:p>
        </w:tc>
        <w:tc>
          <w:tcPr>
            <w:tcW w:w="2840" w:type="dxa"/>
            <w:tcBorders>
              <w:top w:val="nil"/>
              <w:left w:val="nil"/>
              <w:bottom w:val="single" w:color="auto" w:sz="4" w:space="0"/>
              <w:right w:val="single" w:color="auto" w:sz="4" w:space="0"/>
            </w:tcBorders>
            <w:noWrap w:val="0"/>
            <w:vAlign w:val="center"/>
          </w:tcPr>
          <w:p w14:paraId="10060544">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津贴补贴</w:t>
            </w:r>
          </w:p>
        </w:tc>
        <w:tc>
          <w:tcPr>
            <w:tcW w:w="999" w:type="dxa"/>
            <w:tcBorders>
              <w:top w:val="nil"/>
              <w:left w:val="nil"/>
              <w:bottom w:val="single" w:color="auto" w:sz="4" w:space="0"/>
              <w:right w:val="single" w:color="auto" w:sz="4" w:space="0"/>
            </w:tcBorders>
            <w:noWrap w:val="0"/>
            <w:vAlign w:val="center"/>
          </w:tcPr>
          <w:p w14:paraId="0E238385">
            <w:pPr>
              <w:keepNext w:val="0"/>
              <w:keepLines w:val="0"/>
              <w:widowControl/>
              <w:suppressLineNumbers w:val="0"/>
              <w:jc w:val="right"/>
              <w:textAlignment w:val="center"/>
              <w:rPr>
                <w:rFonts w:ascii="Arial" w:hAnsi="Arial"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400.17</w:t>
            </w:r>
          </w:p>
        </w:tc>
        <w:tc>
          <w:tcPr>
            <w:tcW w:w="1964" w:type="dxa"/>
            <w:tcBorders>
              <w:top w:val="nil"/>
              <w:left w:val="nil"/>
              <w:bottom w:val="single" w:color="auto" w:sz="4" w:space="0"/>
              <w:right w:val="single" w:color="auto" w:sz="4" w:space="0"/>
            </w:tcBorders>
            <w:noWrap w:val="0"/>
            <w:vAlign w:val="center"/>
          </w:tcPr>
          <w:p w14:paraId="34ED784A">
            <w:pPr>
              <w:keepNext w:val="0"/>
              <w:keepLines w:val="0"/>
              <w:widowControl/>
              <w:suppressLineNumbers w:val="0"/>
              <w:jc w:val="right"/>
              <w:textAlignment w:val="center"/>
              <w:rPr>
                <w:rFonts w:ascii="Arial" w:hAnsi="Arial"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400.17</w:t>
            </w:r>
          </w:p>
        </w:tc>
        <w:tc>
          <w:tcPr>
            <w:tcW w:w="1964" w:type="dxa"/>
            <w:tcBorders>
              <w:top w:val="nil"/>
              <w:left w:val="nil"/>
              <w:bottom w:val="single" w:color="auto" w:sz="4" w:space="0"/>
              <w:right w:val="single" w:color="auto" w:sz="4" w:space="0"/>
            </w:tcBorders>
            <w:noWrap w:val="0"/>
            <w:vAlign w:val="center"/>
          </w:tcPr>
          <w:p w14:paraId="426FAD1F">
            <w:pPr>
              <w:jc w:val="right"/>
              <w:rPr>
                <w:rFonts w:ascii="宋体" w:hAnsi="宋体" w:eastAsia="宋体" w:cs="宋体"/>
                <w:color w:val="000000"/>
                <w:kern w:val="0"/>
                <w:sz w:val="22"/>
              </w:rPr>
            </w:pPr>
          </w:p>
        </w:tc>
      </w:tr>
      <w:tr w14:paraId="502DC997">
        <w:tblPrEx>
          <w:tblCellMar>
            <w:top w:w="0" w:type="dxa"/>
            <w:left w:w="108" w:type="dxa"/>
            <w:bottom w:w="0" w:type="dxa"/>
            <w:right w:w="108" w:type="dxa"/>
          </w:tblCellMar>
        </w:tblPrEx>
        <w:trPr>
          <w:trHeight w:val="611" w:hRule="atLeast"/>
          <w:jc w:val="center"/>
        </w:trPr>
        <w:tc>
          <w:tcPr>
            <w:tcW w:w="1913" w:type="dxa"/>
            <w:tcBorders>
              <w:top w:val="nil"/>
              <w:left w:val="single" w:color="auto" w:sz="4" w:space="0"/>
              <w:bottom w:val="single" w:color="auto" w:sz="4" w:space="0"/>
              <w:right w:val="single" w:color="auto" w:sz="4" w:space="0"/>
            </w:tcBorders>
            <w:noWrap w:val="0"/>
            <w:vAlign w:val="center"/>
          </w:tcPr>
          <w:p w14:paraId="466413F4">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30103</w:t>
            </w:r>
          </w:p>
        </w:tc>
        <w:tc>
          <w:tcPr>
            <w:tcW w:w="2840" w:type="dxa"/>
            <w:tcBorders>
              <w:top w:val="nil"/>
              <w:left w:val="nil"/>
              <w:bottom w:val="single" w:color="auto" w:sz="4" w:space="0"/>
              <w:right w:val="single" w:color="auto" w:sz="4" w:space="0"/>
            </w:tcBorders>
            <w:noWrap w:val="0"/>
            <w:vAlign w:val="center"/>
          </w:tcPr>
          <w:p w14:paraId="6454461F">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奖金</w:t>
            </w:r>
          </w:p>
        </w:tc>
        <w:tc>
          <w:tcPr>
            <w:tcW w:w="999" w:type="dxa"/>
            <w:tcBorders>
              <w:top w:val="nil"/>
              <w:left w:val="nil"/>
              <w:bottom w:val="single" w:color="auto" w:sz="4" w:space="0"/>
              <w:right w:val="single" w:color="auto" w:sz="4" w:space="0"/>
            </w:tcBorders>
            <w:noWrap w:val="0"/>
            <w:vAlign w:val="center"/>
          </w:tcPr>
          <w:p w14:paraId="41BD660C">
            <w:pPr>
              <w:keepNext w:val="0"/>
              <w:keepLines w:val="0"/>
              <w:widowControl/>
              <w:suppressLineNumbers w:val="0"/>
              <w:jc w:val="right"/>
              <w:textAlignment w:val="center"/>
              <w:rPr>
                <w:rFonts w:ascii="Arial" w:hAnsi="Arial"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81.06</w:t>
            </w:r>
          </w:p>
        </w:tc>
        <w:tc>
          <w:tcPr>
            <w:tcW w:w="1964" w:type="dxa"/>
            <w:tcBorders>
              <w:top w:val="nil"/>
              <w:left w:val="nil"/>
              <w:bottom w:val="single" w:color="auto" w:sz="4" w:space="0"/>
              <w:right w:val="single" w:color="auto" w:sz="4" w:space="0"/>
            </w:tcBorders>
            <w:noWrap w:val="0"/>
            <w:vAlign w:val="center"/>
          </w:tcPr>
          <w:p w14:paraId="0E55CB7B">
            <w:pPr>
              <w:keepNext w:val="0"/>
              <w:keepLines w:val="0"/>
              <w:widowControl/>
              <w:suppressLineNumbers w:val="0"/>
              <w:jc w:val="right"/>
              <w:textAlignment w:val="center"/>
              <w:rPr>
                <w:rFonts w:ascii="Arial" w:hAnsi="Arial"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81.06</w:t>
            </w:r>
          </w:p>
        </w:tc>
        <w:tc>
          <w:tcPr>
            <w:tcW w:w="1964" w:type="dxa"/>
            <w:tcBorders>
              <w:top w:val="nil"/>
              <w:left w:val="nil"/>
              <w:bottom w:val="single" w:color="auto" w:sz="4" w:space="0"/>
              <w:right w:val="single" w:color="auto" w:sz="4" w:space="0"/>
            </w:tcBorders>
            <w:noWrap w:val="0"/>
            <w:vAlign w:val="center"/>
          </w:tcPr>
          <w:p w14:paraId="20F6FF4A">
            <w:pPr>
              <w:jc w:val="right"/>
              <w:rPr>
                <w:rFonts w:ascii="宋体" w:hAnsi="宋体" w:eastAsia="宋体" w:cs="宋体"/>
                <w:color w:val="000000"/>
                <w:kern w:val="0"/>
                <w:sz w:val="22"/>
              </w:rPr>
            </w:pPr>
          </w:p>
        </w:tc>
      </w:tr>
      <w:tr w14:paraId="3EAE2D4E">
        <w:tblPrEx>
          <w:tblCellMar>
            <w:top w:w="0" w:type="dxa"/>
            <w:left w:w="108" w:type="dxa"/>
            <w:bottom w:w="0" w:type="dxa"/>
            <w:right w:w="108" w:type="dxa"/>
          </w:tblCellMar>
        </w:tblPrEx>
        <w:trPr>
          <w:trHeight w:val="611" w:hRule="atLeast"/>
          <w:jc w:val="center"/>
        </w:trPr>
        <w:tc>
          <w:tcPr>
            <w:tcW w:w="1913" w:type="dxa"/>
            <w:tcBorders>
              <w:top w:val="nil"/>
              <w:left w:val="single" w:color="auto" w:sz="4" w:space="0"/>
              <w:bottom w:val="single" w:color="auto" w:sz="4" w:space="0"/>
              <w:right w:val="single" w:color="auto" w:sz="4" w:space="0"/>
            </w:tcBorders>
            <w:noWrap w:val="0"/>
            <w:vAlign w:val="center"/>
          </w:tcPr>
          <w:p w14:paraId="0B3B274F">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30107</w:t>
            </w:r>
          </w:p>
        </w:tc>
        <w:tc>
          <w:tcPr>
            <w:tcW w:w="2840" w:type="dxa"/>
            <w:tcBorders>
              <w:top w:val="nil"/>
              <w:left w:val="nil"/>
              <w:bottom w:val="single" w:color="auto" w:sz="4" w:space="0"/>
              <w:right w:val="single" w:color="auto" w:sz="4" w:space="0"/>
            </w:tcBorders>
            <w:noWrap w:val="0"/>
            <w:vAlign w:val="center"/>
          </w:tcPr>
          <w:p w14:paraId="1D501FF0">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绩效工资</w:t>
            </w:r>
          </w:p>
        </w:tc>
        <w:tc>
          <w:tcPr>
            <w:tcW w:w="999" w:type="dxa"/>
            <w:tcBorders>
              <w:top w:val="nil"/>
              <w:left w:val="nil"/>
              <w:bottom w:val="single" w:color="auto" w:sz="4" w:space="0"/>
              <w:right w:val="single" w:color="auto" w:sz="4" w:space="0"/>
            </w:tcBorders>
            <w:noWrap w:val="0"/>
            <w:vAlign w:val="center"/>
          </w:tcPr>
          <w:p w14:paraId="3988410A">
            <w:pPr>
              <w:keepNext w:val="0"/>
              <w:keepLines w:val="0"/>
              <w:widowControl/>
              <w:suppressLineNumbers w:val="0"/>
              <w:jc w:val="right"/>
              <w:textAlignment w:val="center"/>
              <w:rPr>
                <w:rFonts w:ascii="Arial" w:hAnsi="Arial"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183.45</w:t>
            </w:r>
          </w:p>
        </w:tc>
        <w:tc>
          <w:tcPr>
            <w:tcW w:w="1964" w:type="dxa"/>
            <w:tcBorders>
              <w:top w:val="nil"/>
              <w:left w:val="nil"/>
              <w:bottom w:val="single" w:color="auto" w:sz="4" w:space="0"/>
              <w:right w:val="single" w:color="auto" w:sz="4" w:space="0"/>
            </w:tcBorders>
            <w:noWrap w:val="0"/>
            <w:vAlign w:val="center"/>
          </w:tcPr>
          <w:p w14:paraId="02A7F475">
            <w:pPr>
              <w:keepNext w:val="0"/>
              <w:keepLines w:val="0"/>
              <w:widowControl/>
              <w:suppressLineNumbers w:val="0"/>
              <w:jc w:val="right"/>
              <w:textAlignment w:val="center"/>
              <w:rPr>
                <w:rFonts w:ascii="Arial" w:hAnsi="Arial"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183.45</w:t>
            </w:r>
          </w:p>
        </w:tc>
        <w:tc>
          <w:tcPr>
            <w:tcW w:w="1964" w:type="dxa"/>
            <w:tcBorders>
              <w:top w:val="nil"/>
              <w:left w:val="nil"/>
              <w:bottom w:val="single" w:color="auto" w:sz="4" w:space="0"/>
              <w:right w:val="single" w:color="auto" w:sz="4" w:space="0"/>
            </w:tcBorders>
            <w:noWrap w:val="0"/>
            <w:vAlign w:val="center"/>
          </w:tcPr>
          <w:p w14:paraId="2BD35D08">
            <w:pPr>
              <w:jc w:val="right"/>
              <w:rPr>
                <w:rFonts w:ascii="宋体" w:hAnsi="宋体" w:eastAsia="宋体" w:cs="宋体"/>
                <w:color w:val="000000"/>
                <w:kern w:val="0"/>
                <w:sz w:val="22"/>
              </w:rPr>
            </w:pPr>
          </w:p>
        </w:tc>
      </w:tr>
      <w:tr w14:paraId="44D44C6B">
        <w:tblPrEx>
          <w:tblCellMar>
            <w:top w:w="0" w:type="dxa"/>
            <w:left w:w="108" w:type="dxa"/>
            <w:bottom w:w="0" w:type="dxa"/>
            <w:right w:w="108" w:type="dxa"/>
          </w:tblCellMar>
        </w:tblPrEx>
        <w:trPr>
          <w:trHeight w:val="611" w:hRule="atLeast"/>
          <w:jc w:val="center"/>
        </w:trPr>
        <w:tc>
          <w:tcPr>
            <w:tcW w:w="1913" w:type="dxa"/>
            <w:tcBorders>
              <w:top w:val="nil"/>
              <w:left w:val="single" w:color="auto" w:sz="4" w:space="0"/>
              <w:bottom w:val="single" w:color="auto" w:sz="4" w:space="0"/>
              <w:right w:val="single" w:color="auto" w:sz="4" w:space="0"/>
            </w:tcBorders>
            <w:noWrap w:val="0"/>
            <w:vAlign w:val="center"/>
          </w:tcPr>
          <w:p w14:paraId="10676375">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30108</w:t>
            </w:r>
          </w:p>
        </w:tc>
        <w:tc>
          <w:tcPr>
            <w:tcW w:w="2840" w:type="dxa"/>
            <w:tcBorders>
              <w:top w:val="nil"/>
              <w:left w:val="nil"/>
              <w:bottom w:val="single" w:color="auto" w:sz="4" w:space="0"/>
              <w:right w:val="single" w:color="auto" w:sz="4" w:space="0"/>
            </w:tcBorders>
            <w:noWrap w:val="0"/>
            <w:vAlign w:val="center"/>
          </w:tcPr>
          <w:p w14:paraId="33735518">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机关事业单位基本养老保险缴费</w:t>
            </w:r>
          </w:p>
        </w:tc>
        <w:tc>
          <w:tcPr>
            <w:tcW w:w="999" w:type="dxa"/>
            <w:tcBorders>
              <w:top w:val="nil"/>
              <w:left w:val="nil"/>
              <w:bottom w:val="single" w:color="auto" w:sz="4" w:space="0"/>
              <w:right w:val="single" w:color="auto" w:sz="4" w:space="0"/>
            </w:tcBorders>
            <w:noWrap w:val="0"/>
            <w:vAlign w:val="center"/>
          </w:tcPr>
          <w:p w14:paraId="4661A6D2">
            <w:pPr>
              <w:keepNext w:val="0"/>
              <w:keepLines w:val="0"/>
              <w:widowControl/>
              <w:suppressLineNumbers w:val="0"/>
              <w:jc w:val="right"/>
              <w:textAlignment w:val="center"/>
              <w:rPr>
                <w:rFonts w:ascii="Arial" w:hAnsi="Arial"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125.89</w:t>
            </w:r>
          </w:p>
        </w:tc>
        <w:tc>
          <w:tcPr>
            <w:tcW w:w="1964" w:type="dxa"/>
            <w:tcBorders>
              <w:top w:val="nil"/>
              <w:left w:val="nil"/>
              <w:bottom w:val="single" w:color="auto" w:sz="4" w:space="0"/>
              <w:right w:val="single" w:color="auto" w:sz="4" w:space="0"/>
            </w:tcBorders>
            <w:noWrap w:val="0"/>
            <w:vAlign w:val="center"/>
          </w:tcPr>
          <w:p w14:paraId="29E542EB">
            <w:pPr>
              <w:keepNext w:val="0"/>
              <w:keepLines w:val="0"/>
              <w:widowControl/>
              <w:suppressLineNumbers w:val="0"/>
              <w:jc w:val="right"/>
              <w:textAlignment w:val="center"/>
              <w:rPr>
                <w:rFonts w:ascii="Arial" w:hAnsi="Arial"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125.89</w:t>
            </w:r>
          </w:p>
        </w:tc>
        <w:tc>
          <w:tcPr>
            <w:tcW w:w="1964" w:type="dxa"/>
            <w:tcBorders>
              <w:top w:val="nil"/>
              <w:left w:val="nil"/>
              <w:bottom w:val="single" w:color="auto" w:sz="4" w:space="0"/>
              <w:right w:val="single" w:color="auto" w:sz="4" w:space="0"/>
            </w:tcBorders>
            <w:noWrap w:val="0"/>
            <w:vAlign w:val="center"/>
          </w:tcPr>
          <w:p w14:paraId="5914F458">
            <w:pPr>
              <w:jc w:val="right"/>
              <w:rPr>
                <w:rFonts w:ascii="宋体" w:hAnsi="宋体" w:eastAsia="宋体" w:cs="宋体"/>
                <w:color w:val="000000"/>
                <w:kern w:val="0"/>
                <w:sz w:val="22"/>
              </w:rPr>
            </w:pPr>
          </w:p>
        </w:tc>
      </w:tr>
      <w:tr w14:paraId="039CA2F1">
        <w:tblPrEx>
          <w:tblCellMar>
            <w:top w:w="0" w:type="dxa"/>
            <w:left w:w="108" w:type="dxa"/>
            <w:bottom w:w="0" w:type="dxa"/>
            <w:right w:w="108" w:type="dxa"/>
          </w:tblCellMar>
        </w:tblPrEx>
        <w:trPr>
          <w:trHeight w:val="611" w:hRule="atLeast"/>
          <w:jc w:val="center"/>
        </w:trPr>
        <w:tc>
          <w:tcPr>
            <w:tcW w:w="1913" w:type="dxa"/>
            <w:tcBorders>
              <w:top w:val="nil"/>
              <w:left w:val="single" w:color="auto" w:sz="4" w:space="0"/>
              <w:bottom w:val="single" w:color="auto" w:sz="4" w:space="0"/>
              <w:right w:val="single" w:color="auto" w:sz="4" w:space="0"/>
            </w:tcBorders>
            <w:noWrap w:val="0"/>
            <w:vAlign w:val="center"/>
          </w:tcPr>
          <w:p w14:paraId="0C11DB7B">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30109</w:t>
            </w:r>
          </w:p>
        </w:tc>
        <w:tc>
          <w:tcPr>
            <w:tcW w:w="2840" w:type="dxa"/>
            <w:tcBorders>
              <w:top w:val="nil"/>
              <w:left w:val="nil"/>
              <w:bottom w:val="single" w:color="auto" w:sz="4" w:space="0"/>
              <w:right w:val="single" w:color="auto" w:sz="4" w:space="0"/>
            </w:tcBorders>
            <w:noWrap w:val="0"/>
            <w:vAlign w:val="center"/>
          </w:tcPr>
          <w:p w14:paraId="599167C8">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职业年金缴费</w:t>
            </w:r>
          </w:p>
        </w:tc>
        <w:tc>
          <w:tcPr>
            <w:tcW w:w="999" w:type="dxa"/>
            <w:tcBorders>
              <w:top w:val="nil"/>
              <w:left w:val="nil"/>
              <w:bottom w:val="single" w:color="auto" w:sz="4" w:space="0"/>
              <w:right w:val="single" w:color="auto" w:sz="4" w:space="0"/>
            </w:tcBorders>
            <w:noWrap w:val="0"/>
            <w:vAlign w:val="center"/>
          </w:tcPr>
          <w:p w14:paraId="024DB4DA">
            <w:pPr>
              <w:keepNext w:val="0"/>
              <w:keepLines w:val="0"/>
              <w:widowControl/>
              <w:suppressLineNumbers w:val="0"/>
              <w:jc w:val="right"/>
              <w:textAlignment w:val="center"/>
              <w:rPr>
                <w:rFonts w:ascii="Arial" w:hAnsi="Arial"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62.95</w:t>
            </w:r>
          </w:p>
        </w:tc>
        <w:tc>
          <w:tcPr>
            <w:tcW w:w="1964" w:type="dxa"/>
            <w:tcBorders>
              <w:top w:val="nil"/>
              <w:left w:val="nil"/>
              <w:bottom w:val="single" w:color="auto" w:sz="4" w:space="0"/>
              <w:right w:val="single" w:color="auto" w:sz="4" w:space="0"/>
            </w:tcBorders>
            <w:noWrap w:val="0"/>
            <w:vAlign w:val="center"/>
          </w:tcPr>
          <w:p w14:paraId="19C37065">
            <w:pPr>
              <w:keepNext w:val="0"/>
              <w:keepLines w:val="0"/>
              <w:widowControl/>
              <w:suppressLineNumbers w:val="0"/>
              <w:jc w:val="right"/>
              <w:textAlignment w:val="center"/>
              <w:rPr>
                <w:rFonts w:ascii="Arial" w:hAnsi="Arial"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62.95</w:t>
            </w:r>
          </w:p>
        </w:tc>
        <w:tc>
          <w:tcPr>
            <w:tcW w:w="1964" w:type="dxa"/>
            <w:tcBorders>
              <w:top w:val="nil"/>
              <w:left w:val="nil"/>
              <w:bottom w:val="single" w:color="auto" w:sz="4" w:space="0"/>
              <w:right w:val="single" w:color="auto" w:sz="4" w:space="0"/>
            </w:tcBorders>
            <w:noWrap w:val="0"/>
            <w:vAlign w:val="center"/>
          </w:tcPr>
          <w:p w14:paraId="55166FD2">
            <w:pPr>
              <w:jc w:val="right"/>
              <w:rPr>
                <w:rFonts w:ascii="宋体" w:hAnsi="宋体" w:eastAsia="宋体" w:cs="宋体"/>
                <w:color w:val="000000"/>
                <w:kern w:val="0"/>
                <w:sz w:val="22"/>
              </w:rPr>
            </w:pPr>
          </w:p>
        </w:tc>
      </w:tr>
      <w:tr w14:paraId="63E7CE19">
        <w:tblPrEx>
          <w:tblCellMar>
            <w:top w:w="0" w:type="dxa"/>
            <w:left w:w="108" w:type="dxa"/>
            <w:bottom w:w="0" w:type="dxa"/>
            <w:right w:w="108" w:type="dxa"/>
          </w:tblCellMar>
        </w:tblPrEx>
        <w:trPr>
          <w:trHeight w:val="611" w:hRule="atLeast"/>
          <w:jc w:val="center"/>
        </w:trPr>
        <w:tc>
          <w:tcPr>
            <w:tcW w:w="1913" w:type="dxa"/>
            <w:tcBorders>
              <w:top w:val="nil"/>
              <w:left w:val="single" w:color="auto" w:sz="4" w:space="0"/>
              <w:bottom w:val="single" w:color="auto" w:sz="4" w:space="0"/>
              <w:right w:val="single" w:color="auto" w:sz="4" w:space="0"/>
            </w:tcBorders>
            <w:noWrap w:val="0"/>
            <w:vAlign w:val="center"/>
          </w:tcPr>
          <w:p w14:paraId="3462DEB6">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30110</w:t>
            </w:r>
          </w:p>
        </w:tc>
        <w:tc>
          <w:tcPr>
            <w:tcW w:w="2840" w:type="dxa"/>
            <w:tcBorders>
              <w:top w:val="nil"/>
              <w:left w:val="nil"/>
              <w:bottom w:val="single" w:color="auto" w:sz="4" w:space="0"/>
              <w:right w:val="single" w:color="auto" w:sz="4" w:space="0"/>
            </w:tcBorders>
            <w:noWrap w:val="0"/>
            <w:vAlign w:val="center"/>
          </w:tcPr>
          <w:p w14:paraId="3159B0CB">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职工基本医疗保险缴费</w:t>
            </w:r>
          </w:p>
        </w:tc>
        <w:tc>
          <w:tcPr>
            <w:tcW w:w="999" w:type="dxa"/>
            <w:tcBorders>
              <w:top w:val="nil"/>
              <w:left w:val="nil"/>
              <w:bottom w:val="single" w:color="auto" w:sz="4" w:space="0"/>
              <w:right w:val="single" w:color="auto" w:sz="4" w:space="0"/>
            </w:tcBorders>
            <w:noWrap w:val="0"/>
            <w:vAlign w:val="center"/>
          </w:tcPr>
          <w:p w14:paraId="33BA26D2">
            <w:pPr>
              <w:keepNext w:val="0"/>
              <w:keepLines w:val="0"/>
              <w:widowControl/>
              <w:suppressLineNumbers w:val="0"/>
              <w:jc w:val="right"/>
              <w:textAlignment w:val="center"/>
              <w:rPr>
                <w:rFonts w:ascii="Arial" w:hAnsi="Arial"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58.87</w:t>
            </w:r>
          </w:p>
        </w:tc>
        <w:tc>
          <w:tcPr>
            <w:tcW w:w="1964" w:type="dxa"/>
            <w:tcBorders>
              <w:top w:val="nil"/>
              <w:left w:val="nil"/>
              <w:bottom w:val="single" w:color="auto" w:sz="4" w:space="0"/>
              <w:right w:val="single" w:color="auto" w:sz="4" w:space="0"/>
            </w:tcBorders>
            <w:noWrap w:val="0"/>
            <w:vAlign w:val="center"/>
          </w:tcPr>
          <w:p w14:paraId="2464DBCB">
            <w:pPr>
              <w:keepNext w:val="0"/>
              <w:keepLines w:val="0"/>
              <w:widowControl/>
              <w:suppressLineNumbers w:val="0"/>
              <w:jc w:val="right"/>
              <w:textAlignment w:val="center"/>
              <w:rPr>
                <w:rFonts w:ascii="Arial" w:hAnsi="Arial"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58.87</w:t>
            </w:r>
          </w:p>
        </w:tc>
        <w:tc>
          <w:tcPr>
            <w:tcW w:w="1964" w:type="dxa"/>
            <w:tcBorders>
              <w:top w:val="nil"/>
              <w:left w:val="nil"/>
              <w:bottom w:val="single" w:color="auto" w:sz="4" w:space="0"/>
              <w:right w:val="single" w:color="auto" w:sz="4" w:space="0"/>
            </w:tcBorders>
            <w:noWrap w:val="0"/>
            <w:vAlign w:val="center"/>
          </w:tcPr>
          <w:p w14:paraId="388FF083">
            <w:pPr>
              <w:jc w:val="right"/>
              <w:rPr>
                <w:rFonts w:ascii="宋体" w:hAnsi="宋体" w:eastAsia="宋体" w:cs="宋体"/>
                <w:color w:val="000000"/>
                <w:kern w:val="0"/>
                <w:sz w:val="22"/>
              </w:rPr>
            </w:pPr>
          </w:p>
        </w:tc>
      </w:tr>
      <w:tr w14:paraId="0A342D5B">
        <w:tblPrEx>
          <w:tblCellMar>
            <w:top w:w="0" w:type="dxa"/>
            <w:left w:w="108" w:type="dxa"/>
            <w:bottom w:w="0" w:type="dxa"/>
            <w:right w:w="108" w:type="dxa"/>
          </w:tblCellMar>
        </w:tblPrEx>
        <w:trPr>
          <w:trHeight w:val="611" w:hRule="atLeast"/>
          <w:jc w:val="center"/>
        </w:trPr>
        <w:tc>
          <w:tcPr>
            <w:tcW w:w="1913" w:type="dxa"/>
            <w:tcBorders>
              <w:top w:val="nil"/>
              <w:left w:val="single" w:color="auto" w:sz="4" w:space="0"/>
              <w:bottom w:val="single" w:color="auto" w:sz="4" w:space="0"/>
              <w:right w:val="single" w:color="auto" w:sz="4" w:space="0"/>
            </w:tcBorders>
            <w:noWrap w:val="0"/>
            <w:vAlign w:val="center"/>
          </w:tcPr>
          <w:p w14:paraId="31585155">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30112</w:t>
            </w:r>
          </w:p>
        </w:tc>
        <w:tc>
          <w:tcPr>
            <w:tcW w:w="2840" w:type="dxa"/>
            <w:tcBorders>
              <w:top w:val="nil"/>
              <w:left w:val="nil"/>
              <w:bottom w:val="single" w:color="auto" w:sz="4" w:space="0"/>
              <w:right w:val="single" w:color="auto" w:sz="4" w:space="0"/>
            </w:tcBorders>
            <w:noWrap w:val="0"/>
            <w:vAlign w:val="center"/>
          </w:tcPr>
          <w:p w14:paraId="464969C3">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其他社会保障缴费</w:t>
            </w:r>
          </w:p>
        </w:tc>
        <w:tc>
          <w:tcPr>
            <w:tcW w:w="999" w:type="dxa"/>
            <w:tcBorders>
              <w:top w:val="nil"/>
              <w:left w:val="nil"/>
              <w:bottom w:val="single" w:color="auto" w:sz="4" w:space="0"/>
              <w:right w:val="single" w:color="auto" w:sz="4" w:space="0"/>
            </w:tcBorders>
            <w:noWrap w:val="0"/>
            <w:vAlign w:val="center"/>
          </w:tcPr>
          <w:p w14:paraId="6FC7B73D">
            <w:pPr>
              <w:keepNext w:val="0"/>
              <w:keepLines w:val="0"/>
              <w:widowControl/>
              <w:suppressLineNumbers w:val="0"/>
              <w:jc w:val="right"/>
              <w:textAlignment w:val="center"/>
              <w:rPr>
                <w:rFonts w:ascii="Arial" w:hAnsi="Arial"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15.55</w:t>
            </w:r>
          </w:p>
        </w:tc>
        <w:tc>
          <w:tcPr>
            <w:tcW w:w="1964" w:type="dxa"/>
            <w:tcBorders>
              <w:top w:val="nil"/>
              <w:left w:val="nil"/>
              <w:bottom w:val="single" w:color="auto" w:sz="4" w:space="0"/>
              <w:right w:val="single" w:color="auto" w:sz="4" w:space="0"/>
            </w:tcBorders>
            <w:noWrap w:val="0"/>
            <w:vAlign w:val="center"/>
          </w:tcPr>
          <w:p w14:paraId="62B7472F">
            <w:pPr>
              <w:keepNext w:val="0"/>
              <w:keepLines w:val="0"/>
              <w:widowControl/>
              <w:suppressLineNumbers w:val="0"/>
              <w:jc w:val="right"/>
              <w:textAlignment w:val="center"/>
              <w:rPr>
                <w:rFonts w:ascii="Arial" w:hAnsi="Arial"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15.55</w:t>
            </w:r>
          </w:p>
        </w:tc>
        <w:tc>
          <w:tcPr>
            <w:tcW w:w="1964" w:type="dxa"/>
            <w:tcBorders>
              <w:top w:val="nil"/>
              <w:left w:val="nil"/>
              <w:bottom w:val="single" w:color="auto" w:sz="4" w:space="0"/>
              <w:right w:val="single" w:color="auto" w:sz="4" w:space="0"/>
            </w:tcBorders>
            <w:noWrap w:val="0"/>
            <w:vAlign w:val="center"/>
          </w:tcPr>
          <w:p w14:paraId="40103CAE">
            <w:pPr>
              <w:jc w:val="right"/>
              <w:rPr>
                <w:rFonts w:ascii="宋体" w:hAnsi="宋体" w:eastAsia="宋体" w:cs="宋体"/>
                <w:color w:val="000000"/>
                <w:kern w:val="0"/>
                <w:sz w:val="22"/>
              </w:rPr>
            </w:pPr>
          </w:p>
        </w:tc>
      </w:tr>
      <w:tr w14:paraId="4FF96901">
        <w:tblPrEx>
          <w:tblCellMar>
            <w:top w:w="0" w:type="dxa"/>
            <w:left w:w="108" w:type="dxa"/>
            <w:bottom w:w="0" w:type="dxa"/>
            <w:right w:w="108" w:type="dxa"/>
          </w:tblCellMar>
        </w:tblPrEx>
        <w:trPr>
          <w:trHeight w:val="611" w:hRule="atLeast"/>
          <w:jc w:val="center"/>
        </w:trPr>
        <w:tc>
          <w:tcPr>
            <w:tcW w:w="1913" w:type="dxa"/>
            <w:tcBorders>
              <w:top w:val="nil"/>
              <w:left w:val="single" w:color="auto" w:sz="4" w:space="0"/>
              <w:bottom w:val="single" w:color="auto" w:sz="4" w:space="0"/>
              <w:right w:val="single" w:color="auto" w:sz="4" w:space="0"/>
            </w:tcBorders>
            <w:noWrap w:val="0"/>
            <w:vAlign w:val="center"/>
          </w:tcPr>
          <w:p w14:paraId="7589C63C">
            <w:pPr>
              <w:keepNext w:val="0"/>
              <w:keepLines w:val="0"/>
              <w:widowControl/>
              <w:suppressLineNumbers w:val="0"/>
              <w:jc w:val="left"/>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30113</w:t>
            </w:r>
          </w:p>
        </w:tc>
        <w:tc>
          <w:tcPr>
            <w:tcW w:w="2840" w:type="dxa"/>
            <w:tcBorders>
              <w:top w:val="nil"/>
              <w:left w:val="nil"/>
              <w:bottom w:val="single" w:color="auto" w:sz="4" w:space="0"/>
              <w:right w:val="single" w:color="auto" w:sz="4" w:space="0"/>
            </w:tcBorders>
            <w:noWrap w:val="0"/>
            <w:vAlign w:val="center"/>
          </w:tcPr>
          <w:p w14:paraId="6F732B61">
            <w:pPr>
              <w:keepNext w:val="0"/>
              <w:keepLines w:val="0"/>
              <w:widowControl/>
              <w:suppressLineNumbers w:val="0"/>
              <w:jc w:val="left"/>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住房公积金</w:t>
            </w:r>
          </w:p>
        </w:tc>
        <w:tc>
          <w:tcPr>
            <w:tcW w:w="999" w:type="dxa"/>
            <w:tcBorders>
              <w:top w:val="nil"/>
              <w:left w:val="nil"/>
              <w:bottom w:val="single" w:color="auto" w:sz="4" w:space="0"/>
              <w:right w:val="single" w:color="auto" w:sz="4" w:space="0"/>
            </w:tcBorders>
            <w:noWrap w:val="0"/>
            <w:vAlign w:val="center"/>
          </w:tcPr>
          <w:p w14:paraId="1FF6C143">
            <w:pPr>
              <w:keepNext w:val="0"/>
              <w:keepLines w:val="0"/>
              <w:widowControl/>
              <w:suppressLineNumbers w:val="0"/>
              <w:jc w:val="right"/>
              <w:textAlignment w:val="center"/>
              <w:rPr>
                <w:rFonts w:ascii="Arial" w:hAnsi="Arial"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143.89</w:t>
            </w:r>
          </w:p>
        </w:tc>
        <w:tc>
          <w:tcPr>
            <w:tcW w:w="1964" w:type="dxa"/>
            <w:tcBorders>
              <w:top w:val="nil"/>
              <w:left w:val="nil"/>
              <w:bottom w:val="single" w:color="auto" w:sz="4" w:space="0"/>
              <w:right w:val="single" w:color="auto" w:sz="4" w:space="0"/>
            </w:tcBorders>
            <w:noWrap w:val="0"/>
            <w:vAlign w:val="center"/>
          </w:tcPr>
          <w:p w14:paraId="4426055F">
            <w:pPr>
              <w:keepNext w:val="0"/>
              <w:keepLines w:val="0"/>
              <w:widowControl/>
              <w:suppressLineNumbers w:val="0"/>
              <w:jc w:val="right"/>
              <w:textAlignment w:val="center"/>
              <w:rPr>
                <w:rFonts w:ascii="Arial" w:hAnsi="Arial"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143.89</w:t>
            </w:r>
          </w:p>
        </w:tc>
        <w:tc>
          <w:tcPr>
            <w:tcW w:w="1964" w:type="dxa"/>
            <w:tcBorders>
              <w:top w:val="nil"/>
              <w:left w:val="nil"/>
              <w:bottom w:val="single" w:color="auto" w:sz="4" w:space="0"/>
              <w:right w:val="single" w:color="auto" w:sz="4" w:space="0"/>
            </w:tcBorders>
            <w:noWrap w:val="0"/>
            <w:vAlign w:val="center"/>
          </w:tcPr>
          <w:p w14:paraId="4BD69752">
            <w:pPr>
              <w:jc w:val="right"/>
              <w:rPr>
                <w:rFonts w:hint="eastAsia" w:ascii="宋体" w:hAnsi="宋体" w:eastAsia="宋体" w:cs="宋体"/>
                <w:color w:val="000000"/>
                <w:kern w:val="0"/>
                <w:sz w:val="22"/>
              </w:rPr>
            </w:pPr>
          </w:p>
        </w:tc>
      </w:tr>
      <w:tr w14:paraId="5C9C5B77">
        <w:tblPrEx>
          <w:tblCellMar>
            <w:top w:w="0" w:type="dxa"/>
            <w:left w:w="108" w:type="dxa"/>
            <w:bottom w:w="0" w:type="dxa"/>
            <w:right w:w="108" w:type="dxa"/>
          </w:tblCellMar>
        </w:tblPrEx>
        <w:trPr>
          <w:trHeight w:val="611" w:hRule="atLeast"/>
          <w:jc w:val="center"/>
        </w:trPr>
        <w:tc>
          <w:tcPr>
            <w:tcW w:w="1913" w:type="dxa"/>
            <w:tcBorders>
              <w:top w:val="nil"/>
              <w:left w:val="single" w:color="auto" w:sz="4" w:space="0"/>
              <w:bottom w:val="single" w:color="auto" w:sz="4" w:space="0"/>
              <w:right w:val="single" w:color="auto" w:sz="4" w:space="0"/>
            </w:tcBorders>
            <w:noWrap w:val="0"/>
            <w:vAlign w:val="center"/>
          </w:tcPr>
          <w:p w14:paraId="23FA372D">
            <w:pPr>
              <w:keepNext w:val="0"/>
              <w:keepLines w:val="0"/>
              <w:widowControl/>
              <w:suppressLineNumbers w:val="0"/>
              <w:jc w:val="left"/>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302</w:t>
            </w:r>
          </w:p>
        </w:tc>
        <w:tc>
          <w:tcPr>
            <w:tcW w:w="2840" w:type="dxa"/>
            <w:tcBorders>
              <w:top w:val="nil"/>
              <w:left w:val="nil"/>
              <w:bottom w:val="single" w:color="auto" w:sz="4" w:space="0"/>
              <w:right w:val="single" w:color="auto" w:sz="4" w:space="0"/>
            </w:tcBorders>
            <w:noWrap w:val="0"/>
            <w:vAlign w:val="center"/>
          </w:tcPr>
          <w:p w14:paraId="0648EA44">
            <w:pPr>
              <w:keepNext w:val="0"/>
              <w:keepLines w:val="0"/>
              <w:widowControl/>
              <w:suppressLineNumbers w:val="0"/>
              <w:jc w:val="left"/>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商品和服务支出</w:t>
            </w:r>
          </w:p>
        </w:tc>
        <w:tc>
          <w:tcPr>
            <w:tcW w:w="999" w:type="dxa"/>
            <w:tcBorders>
              <w:top w:val="nil"/>
              <w:left w:val="nil"/>
              <w:bottom w:val="single" w:color="auto" w:sz="4" w:space="0"/>
              <w:right w:val="single" w:color="auto" w:sz="4" w:space="0"/>
            </w:tcBorders>
            <w:noWrap w:val="0"/>
            <w:vAlign w:val="center"/>
          </w:tcPr>
          <w:p w14:paraId="2EA27D27">
            <w:pPr>
              <w:keepNext w:val="0"/>
              <w:keepLines w:val="0"/>
              <w:widowControl/>
              <w:suppressLineNumbers w:val="0"/>
              <w:jc w:val="right"/>
              <w:textAlignment w:val="center"/>
              <w:rPr>
                <w:rFonts w:ascii="Arial" w:hAnsi="Arial"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7.61</w:t>
            </w:r>
          </w:p>
        </w:tc>
        <w:tc>
          <w:tcPr>
            <w:tcW w:w="1964" w:type="dxa"/>
            <w:tcBorders>
              <w:top w:val="nil"/>
              <w:left w:val="nil"/>
              <w:bottom w:val="single" w:color="auto" w:sz="4" w:space="0"/>
              <w:right w:val="single" w:color="auto" w:sz="4" w:space="0"/>
            </w:tcBorders>
            <w:noWrap w:val="0"/>
            <w:vAlign w:val="center"/>
          </w:tcPr>
          <w:p w14:paraId="6C7C3C20">
            <w:pPr>
              <w:jc w:val="right"/>
              <w:rPr>
                <w:rFonts w:ascii="Arial" w:hAnsi="Arial" w:eastAsia="宋体" w:cs="Arial"/>
                <w:color w:val="000000"/>
                <w:kern w:val="0"/>
                <w:sz w:val="22"/>
              </w:rPr>
            </w:pPr>
          </w:p>
        </w:tc>
        <w:tc>
          <w:tcPr>
            <w:tcW w:w="1964" w:type="dxa"/>
            <w:tcBorders>
              <w:top w:val="nil"/>
              <w:left w:val="nil"/>
              <w:bottom w:val="single" w:color="auto" w:sz="4" w:space="0"/>
              <w:right w:val="single" w:color="auto" w:sz="4" w:space="0"/>
            </w:tcBorders>
            <w:noWrap w:val="0"/>
            <w:vAlign w:val="center"/>
          </w:tcPr>
          <w:p w14:paraId="287193B4">
            <w:pPr>
              <w:keepNext w:val="0"/>
              <w:keepLines w:val="0"/>
              <w:widowControl/>
              <w:suppressLineNumbers w:val="0"/>
              <w:jc w:val="right"/>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7.61</w:t>
            </w:r>
          </w:p>
        </w:tc>
      </w:tr>
      <w:tr w14:paraId="0CD6533C">
        <w:tblPrEx>
          <w:tblCellMar>
            <w:top w:w="0" w:type="dxa"/>
            <w:left w:w="108" w:type="dxa"/>
            <w:bottom w:w="0" w:type="dxa"/>
            <w:right w:w="108" w:type="dxa"/>
          </w:tblCellMar>
        </w:tblPrEx>
        <w:trPr>
          <w:trHeight w:val="611" w:hRule="atLeast"/>
          <w:jc w:val="center"/>
        </w:trPr>
        <w:tc>
          <w:tcPr>
            <w:tcW w:w="1913" w:type="dxa"/>
            <w:tcBorders>
              <w:top w:val="nil"/>
              <w:left w:val="single" w:color="auto" w:sz="4" w:space="0"/>
              <w:bottom w:val="single" w:color="auto" w:sz="4" w:space="0"/>
              <w:right w:val="single" w:color="auto" w:sz="4" w:space="0"/>
            </w:tcBorders>
            <w:noWrap w:val="0"/>
            <w:vAlign w:val="center"/>
          </w:tcPr>
          <w:p w14:paraId="799393DD">
            <w:pPr>
              <w:keepNext w:val="0"/>
              <w:keepLines w:val="0"/>
              <w:widowControl/>
              <w:suppressLineNumbers w:val="0"/>
              <w:jc w:val="left"/>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30228</w:t>
            </w:r>
          </w:p>
        </w:tc>
        <w:tc>
          <w:tcPr>
            <w:tcW w:w="2840" w:type="dxa"/>
            <w:tcBorders>
              <w:top w:val="nil"/>
              <w:left w:val="nil"/>
              <w:bottom w:val="single" w:color="auto" w:sz="4" w:space="0"/>
              <w:right w:val="single" w:color="auto" w:sz="4" w:space="0"/>
            </w:tcBorders>
            <w:noWrap w:val="0"/>
            <w:vAlign w:val="center"/>
          </w:tcPr>
          <w:p w14:paraId="46DB098E">
            <w:pPr>
              <w:keepNext w:val="0"/>
              <w:keepLines w:val="0"/>
              <w:widowControl/>
              <w:suppressLineNumbers w:val="0"/>
              <w:jc w:val="left"/>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工会经费</w:t>
            </w:r>
          </w:p>
        </w:tc>
        <w:tc>
          <w:tcPr>
            <w:tcW w:w="999" w:type="dxa"/>
            <w:tcBorders>
              <w:top w:val="nil"/>
              <w:left w:val="nil"/>
              <w:bottom w:val="single" w:color="auto" w:sz="4" w:space="0"/>
              <w:right w:val="single" w:color="auto" w:sz="4" w:space="0"/>
            </w:tcBorders>
            <w:noWrap w:val="0"/>
            <w:vAlign w:val="center"/>
          </w:tcPr>
          <w:p w14:paraId="59BB7765">
            <w:pPr>
              <w:keepNext w:val="0"/>
              <w:keepLines w:val="0"/>
              <w:widowControl/>
              <w:suppressLineNumbers w:val="0"/>
              <w:jc w:val="right"/>
              <w:textAlignment w:val="center"/>
              <w:rPr>
                <w:rFonts w:ascii="Arial" w:hAnsi="Arial"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6.72</w:t>
            </w:r>
          </w:p>
        </w:tc>
        <w:tc>
          <w:tcPr>
            <w:tcW w:w="1964" w:type="dxa"/>
            <w:tcBorders>
              <w:top w:val="nil"/>
              <w:left w:val="nil"/>
              <w:bottom w:val="single" w:color="auto" w:sz="4" w:space="0"/>
              <w:right w:val="single" w:color="auto" w:sz="4" w:space="0"/>
            </w:tcBorders>
            <w:noWrap w:val="0"/>
            <w:vAlign w:val="center"/>
          </w:tcPr>
          <w:p w14:paraId="5562466D">
            <w:pPr>
              <w:jc w:val="right"/>
              <w:rPr>
                <w:rFonts w:ascii="Arial" w:hAnsi="Arial" w:eastAsia="宋体" w:cs="Arial"/>
                <w:color w:val="000000"/>
                <w:kern w:val="0"/>
                <w:sz w:val="22"/>
              </w:rPr>
            </w:pPr>
          </w:p>
        </w:tc>
        <w:tc>
          <w:tcPr>
            <w:tcW w:w="1964" w:type="dxa"/>
            <w:tcBorders>
              <w:top w:val="nil"/>
              <w:left w:val="nil"/>
              <w:bottom w:val="single" w:color="auto" w:sz="4" w:space="0"/>
              <w:right w:val="single" w:color="auto" w:sz="4" w:space="0"/>
            </w:tcBorders>
            <w:noWrap w:val="0"/>
            <w:vAlign w:val="center"/>
          </w:tcPr>
          <w:p w14:paraId="2F8976C0">
            <w:pPr>
              <w:keepNext w:val="0"/>
              <w:keepLines w:val="0"/>
              <w:widowControl/>
              <w:suppressLineNumbers w:val="0"/>
              <w:jc w:val="right"/>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6.72</w:t>
            </w:r>
          </w:p>
        </w:tc>
      </w:tr>
      <w:tr w14:paraId="1A682CAC">
        <w:tblPrEx>
          <w:tblCellMar>
            <w:top w:w="0" w:type="dxa"/>
            <w:left w:w="108" w:type="dxa"/>
            <w:bottom w:w="0" w:type="dxa"/>
            <w:right w:w="108" w:type="dxa"/>
          </w:tblCellMar>
        </w:tblPrEx>
        <w:trPr>
          <w:trHeight w:val="611" w:hRule="atLeast"/>
          <w:jc w:val="center"/>
        </w:trPr>
        <w:tc>
          <w:tcPr>
            <w:tcW w:w="1913" w:type="dxa"/>
            <w:tcBorders>
              <w:top w:val="nil"/>
              <w:left w:val="single" w:color="auto" w:sz="4" w:space="0"/>
              <w:bottom w:val="single" w:color="auto" w:sz="4" w:space="0"/>
              <w:right w:val="single" w:color="auto" w:sz="4" w:space="0"/>
            </w:tcBorders>
            <w:noWrap w:val="0"/>
            <w:vAlign w:val="center"/>
          </w:tcPr>
          <w:p w14:paraId="463E24B9">
            <w:pPr>
              <w:keepNext w:val="0"/>
              <w:keepLines w:val="0"/>
              <w:widowControl/>
              <w:suppressLineNumbers w:val="0"/>
              <w:jc w:val="left"/>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30229</w:t>
            </w:r>
          </w:p>
        </w:tc>
        <w:tc>
          <w:tcPr>
            <w:tcW w:w="2840" w:type="dxa"/>
            <w:tcBorders>
              <w:top w:val="nil"/>
              <w:left w:val="nil"/>
              <w:bottom w:val="single" w:color="auto" w:sz="4" w:space="0"/>
              <w:right w:val="single" w:color="auto" w:sz="4" w:space="0"/>
            </w:tcBorders>
            <w:noWrap w:val="0"/>
            <w:vAlign w:val="center"/>
          </w:tcPr>
          <w:p w14:paraId="2DA909E0">
            <w:pPr>
              <w:keepNext w:val="0"/>
              <w:keepLines w:val="0"/>
              <w:widowControl/>
              <w:suppressLineNumbers w:val="0"/>
              <w:jc w:val="left"/>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福利费</w:t>
            </w:r>
          </w:p>
        </w:tc>
        <w:tc>
          <w:tcPr>
            <w:tcW w:w="999" w:type="dxa"/>
            <w:tcBorders>
              <w:top w:val="nil"/>
              <w:left w:val="nil"/>
              <w:bottom w:val="single" w:color="auto" w:sz="4" w:space="0"/>
              <w:right w:val="single" w:color="auto" w:sz="4" w:space="0"/>
            </w:tcBorders>
            <w:noWrap w:val="0"/>
            <w:vAlign w:val="center"/>
          </w:tcPr>
          <w:p w14:paraId="4F85983B">
            <w:pPr>
              <w:keepNext w:val="0"/>
              <w:keepLines w:val="0"/>
              <w:widowControl/>
              <w:suppressLineNumbers w:val="0"/>
              <w:jc w:val="right"/>
              <w:textAlignment w:val="center"/>
              <w:rPr>
                <w:rFonts w:ascii="Arial" w:hAnsi="Arial"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0.89</w:t>
            </w:r>
          </w:p>
        </w:tc>
        <w:tc>
          <w:tcPr>
            <w:tcW w:w="1964" w:type="dxa"/>
            <w:tcBorders>
              <w:top w:val="nil"/>
              <w:left w:val="nil"/>
              <w:bottom w:val="single" w:color="auto" w:sz="4" w:space="0"/>
              <w:right w:val="single" w:color="auto" w:sz="4" w:space="0"/>
            </w:tcBorders>
            <w:noWrap w:val="0"/>
            <w:vAlign w:val="center"/>
          </w:tcPr>
          <w:p w14:paraId="5A570B22">
            <w:pPr>
              <w:jc w:val="right"/>
              <w:rPr>
                <w:rFonts w:ascii="Arial" w:hAnsi="Arial" w:eastAsia="宋体" w:cs="Arial"/>
                <w:color w:val="000000"/>
                <w:kern w:val="0"/>
                <w:sz w:val="22"/>
              </w:rPr>
            </w:pPr>
          </w:p>
        </w:tc>
        <w:tc>
          <w:tcPr>
            <w:tcW w:w="1964" w:type="dxa"/>
            <w:tcBorders>
              <w:top w:val="nil"/>
              <w:left w:val="nil"/>
              <w:bottom w:val="single" w:color="auto" w:sz="4" w:space="0"/>
              <w:right w:val="single" w:color="auto" w:sz="4" w:space="0"/>
            </w:tcBorders>
            <w:noWrap w:val="0"/>
            <w:vAlign w:val="center"/>
          </w:tcPr>
          <w:p w14:paraId="43A362AA">
            <w:pPr>
              <w:keepNext w:val="0"/>
              <w:keepLines w:val="0"/>
              <w:widowControl/>
              <w:suppressLineNumbers w:val="0"/>
              <w:jc w:val="right"/>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0.89</w:t>
            </w:r>
          </w:p>
        </w:tc>
      </w:tr>
      <w:tr w14:paraId="3141C00C">
        <w:tblPrEx>
          <w:tblCellMar>
            <w:top w:w="0" w:type="dxa"/>
            <w:left w:w="108" w:type="dxa"/>
            <w:bottom w:w="0" w:type="dxa"/>
            <w:right w:w="108" w:type="dxa"/>
          </w:tblCellMar>
        </w:tblPrEx>
        <w:trPr>
          <w:trHeight w:val="611" w:hRule="atLeast"/>
          <w:jc w:val="center"/>
        </w:trPr>
        <w:tc>
          <w:tcPr>
            <w:tcW w:w="1913" w:type="dxa"/>
            <w:tcBorders>
              <w:top w:val="nil"/>
              <w:left w:val="single" w:color="auto" w:sz="4" w:space="0"/>
              <w:bottom w:val="single" w:color="auto" w:sz="4" w:space="0"/>
              <w:right w:val="single" w:color="auto" w:sz="4" w:space="0"/>
            </w:tcBorders>
            <w:noWrap w:val="0"/>
            <w:vAlign w:val="center"/>
          </w:tcPr>
          <w:p w14:paraId="088762F9">
            <w:pPr>
              <w:keepNext w:val="0"/>
              <w:keepLines w:val="0"/>
              <w:widowControl/>
              <w:suppressLineNumbers w:val="0"/>
              <w:jc w:val="left"/>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303</w:t>
            </w:r>
          </w:p>
        </w:tc>
        <w:tc>
          <w:tcPr>
            <w:tcW w:w="2840" w:type="dxa"/>
            <w:tcBorders>
              <w:top w:val="nil"/>
              <w:left w:val="nil"/>
              <w:bottom w:val="single" w:color="auto" w:sz="4" w:space="0"/>
              <w:right w:val="single" w:color="auto" w:sz="4" w:space="0"/>
            </w:tcBorders>
            <w:noWrap w:val="0"/>
            <w:vAlign w:val="center"/>
          </w:tcPr>
          <w:p w14:paraId="35A8DA26">
            <w:pPr>
              <w:keepNext w:val="0"/>
              <w:keepLines w:val="0"/>
              <w:widowControl/>
              <w:suppressLineNumbers w:val="0"/>
              <w:jc w:val="left"/>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对个人和家庭的补助</w:t>
            </w:r>
          </w:p>
        </w:tc>
        <w:tc>
          <w:tcPr>
            <w:tcW w:w="999" w:type="dxa"/>
            <w:tcBorders>
              <w:top w:val="nil"/>
              <w:left w:val="nil"/>
              <w:bottom w:val="single" w:color="auto" w:sz="4" w:space="0"/>
              <w:right w:val="single" w:color="auto" w:sz="4" w:space="0"/>
            </w:tcBorders>
            <w:noWrap w:val="0"/>
            <w:vAlign w:val="center"/>
          </w:tcPr>
          <w:p w14:paraId="3D4436B9">
            <w:pPr>
              <w:keepNext w:val="0"/>
              <w:keepLines w:val="0"/>
              <w:widowControl/>
              <w:suppressLineNumbers w:val="0"/>
              <w:jc w:val="right"/>
              <w:textAlignment w:val="center"/>
              <w:rPr>
                <w:rFonts w:hint="default" w:ascii="Arial" w:hAnsi="Arial" w:eastAsia="宋体" w:cs="Arial"/>
                <w:color w:val="000000"/>
                <w:kern w:val="0"/>
                <w:sz w:val="22"/>
                <w:lang w:val="en-US"/>
              </w:rPr>
            </w:pPr>
            <w:r>
              <w:rPr>
                <w:rFonts w:hint="eastAsia" w:ascii="宋体" w:hAnsi="宋体" w:eastAsia="宋体" w:cs="宋体"/>
                <w:i w:val="0"/>
                <w:iCs w:val="0"/>
                <w:color w:val="000000"/>
                <w:kern w:val="0"/>
                <w:sz w:val="20"/>
                <w:szCs w:val="20"/>
                <w:u w:val="none"/>
                <w:lang w:val="en-US" w:eastAsia="zh-CN" w:bidi="ar"/>
              </w:rPr>
              <w:t>193.34</w:t>
            </w:r>
          </w:p>
        </w:tc>
        <w:tc>
          <w:tcPr>
            <w:tcW w:w="1964" w:type="dxa"/>
            <w:tcBorders>
              <w:top w:val="nil"/>
              <w:left w:val="nil"/>
              <w:bottom w:val="single" w:color="auto" w:sz="4" w:space="0"/>
              <w:right w:val="single" w:color="auto" w:sz="4" w:space="0"/>
            </w:tcBorders>
            <w:noWrap w:val="0"/>
            <w:vAlign w:val="center"/>
          </w:tcPr>
          <w:p w14:paraId="1F2343B9">
            <w:pPr>
              <w:keepNext w:val="0"/>
              <w:keepLines w:val="0"/>
              <w:widowControl/>
              <w:suppressLineNumbers w:val="0"/>
              <w:jc w:val="right"/>
              <w:textAlignment w:val="center"/>
              <w:rPr>
                <w:rFonts w:hint="default" w:ascii="Arial" w:hAnsi="Arial" w:eastAsia="宋体" w:cs="Arial"/>
                <w:color w:val="000000"/>
                <w:kern w:val="0"/>
                <w:sz w:val="22"/>
                <w:lang w:val="en-US"/>
              </w:rPr>
            </w:pPr>
            <w:r>
              <w:rPr>
                <w:rFonts w:hint="eastAsia" w:ascii="宋体" w:hAnsi="宋体" w:eastAsia="宋体" w:cs="宋体"/>
                <w:i w:val="0"/>
                <w:iCs w:val="0"/>
                <w:color w:val="000000"/>
                <w:kern w:val="0"/>
                <w:sz w:val="20"/>
                <w:szCs w:val="20"/>
                <w:u w:val="none"/>
                <w:lang w:val="en-US" w:eastAsia="zh-CN" w:bidi="ar"/>
              </w:rPr>
              <w:t>193.34</w:t>
            </w:r>
          </w:p>
        </w:tc>
        <w:tc>
          <w:tcPr>
            <w:tcW w:w="1964" w:type="dxa"/>
            <w:tcBorders>
              <w:top w:val="nil"/>
              <w:left w:val="nil"/>
              <w:bottom w:val="single" w:color="auto" w:sz="4" w:space="0"/>
              <w:right w:val="single" w:color="auto" w:sz="4" w:space="0"/>
            </w:tcBorders>
            <w:noWrap w:val="0"/>
            <w:vAlign w:val="center"/>
          </w:tcPr>
          <w:p w14:paraId="0A40B664">
            <w:pPr>
              <w:jc w:val="right"/>
              <w:rPr>
                <w:rFonts w:hint="eastAsia" w:ascii="宋体" w:hAnsi="宋体" w:eastAsia="宋体" w:cs="宋体"/>
                <w:color w:val="000000"/>
                <w:kern w:val="0"/>
                <w:sz w:val="22"/>
              </w:rPr>
            </w:pPr>
          </w:p>
        </w:tc>
      </w:tr>
      <w:tr w14:paraId="39AC5E9E">
        <w:tblPrEx>
          <w:tblCellMar>
            <w:top w:w="0" w:type="dxa"/>
            <w:left w:w="108" w:type="dxa"/>
            <w:bottom w:w="0" w:type="dxa"/>
            <w:right w:w="108" w:type="dxa"/>
          </w:tblCellMar>
        </w:tblPrEx>
        <w:trPr>
          <w:trHeight w:val="611" w:hRule="atLeast"/>
          <w:jc w:val="center"/>
        </w:trPr>
        <w:tc>
          <w:tcPr>
            <w:tcW w:w="1913" w:type="dxa"/>
            <w:tcBorders>
              <w:top w:val="nil"/>
              <w:left w:val="single" w:color="auto" w:sz="4" w:space="0"/>
              <w:bottom w:val="single" w:color="auto" w:sz="4" w:space="0"/>
              <w:right w:val="single" w:color="auto" w:sz="4" w:space="0"/>
            </w:tcBorders>
            <w:noWrap w:val="0"/>
            <w:vAlign w:val="center"/>
          </w:tcPr>
          <w:p w14:paraId="249B5510">
            <w:pPr>
              <w:keepNext w:val="0"/>
              <w:keepLines w:val="0"/>
              <w:widowControl/>
              <w:suppressLineNumbers w:val="0"/>
              <w:jc w:val="left"/>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30302</w:t>
            </w:r>
          </w:p>
        </w:tc>
        <w:tc>
          <w:tcPr>
            <w:tcW w:w="2840" w:type="dxa"/>
            <w:tcBorders>
              <w:top w:val="nil"/>
              <w:left w:val="nil"/>
              <w:bottom w:val="single" w:color="auto" w:sz="4" w:space="0"/>
              <w:right w:val="single" w:color="auto" w:sz="4" w:space="0"/>
            </w:tcBorders>
            <w:noWrap w:val="0"/>
            <w:vAlign w:val="center"/>
          </w:tcPr>
          <w:p w14:paraId="1282D231">
            <w:pPr>
              <w:keepNext w:val="0"/>
              <w:keepLines w:val="0"/>
              <w:widowControl/>
              <w:suppressLineNumbers w:val="0"/>
              <w:jc w:val="left"/>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退休费</w:t>
            </w:r>
          </w:p>
        </w:tc>
        <w:tc>
          <w:tcPr>
            <w:tcW w:w="999" w:type="dxa"/>
            <w:tcBorders>
              <w:top w:val="nil"/>
              <w:left w:val="nil"/>
              <w:bottom w:val="single" w:color="auto" w:sz="4" w:space="0"/>
              <w:right w:val="single" w:color="auto" w:sz="4" w:space="0"/>
            </w:tcBorders>
            <w:noWrap w:val="0"/>
            <w:vAlign w:val="center"/>
          </w:tcPr>
          <w:p w14:paraId="4E081A37">
            <w:pPr>
              <w:keepNext w:val="0"/>
              <w:keepLines w:val="0"/>
              <w:widowControl/>
              <w:suppressLineNumbers w:val="0"/>
              <w:jc w:val="right"/>
              <w:textAlignment w:val="center"/>
              <w:rPr>
                <w:rFonts w:ascii="Arial" w:hAnsi="Arial"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189.87</w:t>
            </w:r>
          </w:p>
        </w:tc>
        <w:tc>
          <w:tcPr>
            <w:tcW w:w="1964" w:type="dxa"/>
            <w:tcBorders>
              <w:top w:val="nil"/>
              <w:left w:val="nil"/>
              <w:bottom w:val="single" w:color="auto" w:sz="4" w:space="0"/>
              <w:right w:val="single" w:color="auto" w:sz="4" w:space="0"/>
            </w:tcBorders>
            <w:noWrap w:val="0"/>
            <w:vAlign w:val="center"/>
          </w:tcPr>
          <w:p w14:paraId="00A149EA">
            <w:pPr>
              <w:keepNext w:val="0"/>
              <w:keepLines w:val="0"/>
              <w:widowControl/>
              <w:suppressLineNumbers w:val="0"/>
              <w:jc w:val="right"/>
              <w:textAlignment w:val="center"/>
              <w:rPr>
                <w:rFonts w:ascii="Arial" w:hAnsi="Arial"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189.87</w:t>
            </w:r>
          </w:p>
        </w:tc>
        <w:tc>
          <w:tcPr>
            <w:tcW w:w="1964" w:type="dxa"/>
            <w:tcBorders>
              <w:top w:val="nil"/>
              <w:left w:val="nil"/>
              <w:bottom w:val="single" w:color="auto" w:sz="4" w:space="0"/>
              <w:right w:val="single" w:color="auto" w:sz="4" w:space="0"/>
            </w:tcBorders>
            <w:noWrap w:val="0"/>
            <w:vAlign w:val="center"/>
          </w:tcPr>
          <w:p w14:paraId="3DBDC49D">
            <w:pPr>
              <w:jc w:val="right"/>
              <w:rPr>
                <w:rFonts w:hint="eastAsia" w:ascii="宋体" w:hAnsi="宋体" w:eastAsia="宋体" w:cs="宋体"/>
                <w:color w:val="000000"/>
                <w:kern w:val="0"/>
                <w:sz w:val="22"/>
              </w:rPr>
            </w:pPr>
          </w:p>
        </w:tc>
      </w:tr>
      <w:tr w14:paraId="53DB3795">
        <w:tblPrEx>
          <w:tblCellMar>
            <w:top w:w="0" w:type="dxa"/>
            <w:left w:w="108" w:type="dxa"/>
            <w:bottom w:w="0" w:type="dxa"/>
            <w:right w:w="108" w:type="dxa"/>
          </w:tblCellMar>
        </w:tblPrEx>
        <w:trPr>
          <w:trHeight w:val="611" w:hRule="atLeast"/>
          <w:jc w:val="center"/>
        </w:trPr>
        <w:tc>
          <w:tcPr>
            <w:tcW w:w="1913" w:type="dxa"/>
            <w:tcBorders>
              <w:top w:val="nil"/>
              <w:left w:val="single" w:color="auto" w:sz="4" w:space="0"/>
              <w:bottom w:val="single" w:color="auto" w:sz="4" w:space="0"/>
              <w:right w:val="single" w:color="auto" w:sz="4" w:space="0"/>
            </w:tcBorders>
            <w:noWrap w:val="0"/>
            <w:vAlign w:val="center"/>
          </w:tcPr>
          <w:p w14:paraId="5B8E4642">
            <w:pPr>
              <w:keepNext w:val="0"/>
              <w:keepLines w:val="0"/>
              <w:widowControl/>
              <w:suppressLineNumbers w:val="0"/>
              <w:jc w:val="left"/>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30305</w:t>
            </w:r>
          </w:p>
        </w:tc>
        <w:tc>
          <w:tcPr>
            <w:tcW w:w="2840" w:type="dxa"/>
            <w:tcBorders>
              <w:top w:val="nil"/>
              <w:left w:val="nil"/>
              <w:bottom w:val="single" w:color="auto" w:sz="4" w:space="0"/>
              <w:right w:val="single" w:color="auto" w:sz="4" w:space="0"/>
            </w:tcBorders>
            <w:noWrap w:val="0"/>
            <w:vAlign w:val="center"/>
          </w:tcPr>
          <w:p w14:paraId="7F02D9B1">
            <w:pPr>
              <w:keepNext w:val="0"/>
              <w:keepLines w:val="0"/>
              <w:widowControl/>
              <w:suppressLineNumbers w:val="0"/>
              <w:jc w:val="left"/>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　生活补助</w:t>
            </w:r>
          </w:p>
        </w:tc>
        <w:tc>
          <w:tcPr>
            <w:tcW w:w="999" w:type="dxa"/>
            <w:tcBorders>
              <w:top w:val="nil"/>
              <w:left w:val="nil"/>
              <w:bottom w:val="single" w:color="auto" w:sz="4" w:space="0"/>
              <w:right w:val="single" w:color="auto" w:sz="4" w:space="0"/>
            </w:tcBorders>
            <w:noWrap w:val="0"/>
            <w:vAlign w:val="center"/>
          </w:tcPr>
          <w:p w14:paraId="2F454E89">
            <w:pPr>
              <w:keepNext w:val="0"/>
              <w:keepLines w:val="0"/>
              <w:widowControl/>
              <w:suppressLineNumbers w:val="0"/>
              <w:jc w:val="right"/>
              <w:textAlignment w:val="center"/>
              <w:rPr>
                <w:rFonts w:ascii="Arial" w:hAnsi="Arial"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3.47</w:t>
            </w:r>
          </w:p>
        </w:tc>
        <w:tc>
          <w:tcPr>
            <w:tcW w:w="1964" w:type="dxa"/>
            <w:tcBorders>
              <w:top w:val="nil"/>
              <w:left w:val="nil"/>
              <w:bottom w:val="single" w:color="auto" w:sz="4" w:space="0"/>
              <w:right w:val="single" w:color="auto" w:sz="4" w:space="0"/>
            </w:tcBorders>
            <w:noWrap w:val="0"/>
            <w:vAlign w:val="center"/>
          </w:tcPr>
          <w:p w14:paraId="0A02C418">
            <w:pPr>
              <w:keepNext w:val="0"/>
              <w:keepLines w:val="0"/>
              <w:widowControl/>
              <w:suppressLineNumbers w:val="0"/>
              <w:jc w:val="right"/>
              <w:textAlignment w:val="center"/>
              <w:rPr>
                <w:rFonts w:ascii="Arial" w:hAnsi="Arial"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3.47</w:t>
            </w:r>
          </w:p>
        </w:tc>
        <w:tc>
          <w:tcPr>
            <w:tcW w:w="1964" w:type="dxa"/>
            <w:tcBorders>
              <w:top w:val="nil"/>
              <w:left w:val="nil"/>
              <w:bottom w:val="single" w:color="auto" w:sz="4" w:space="0"/>
              <w:right w:val="single" w:color="auto" w:sz="4" w:space="0"/>
            </w:tcBorders>
            <w:noWrap w:val="0"/>
            <w:vAlign w:val="center"/>
          </w:tcPr>
          <w:p w14:paraId="59D48681">
            <w:pPr>
              <w:jc w:val="right"/>
              <w:rPr>
                <w:rFonts w:hint="eastAsia" w:ascii="宋体" w:hAnsi="宋体" w:eastAsia="宋体" w:cs="宋体"/>
                <w:color w:val="000000"/>
                <w:kern w:val="0"/>
                <w:sz w:val="22"/>
              </w:rPr>
            </w:pPr>
          </w:p>
        </w:tc>
      </w:tr>
      <w:tr w14:paraId="2601E79E">
        <w:tblPrEx>
          <w:tblCellMar>
            <w:top w:w="0" w:type="dxa"/>
            <w:left w:w="108" w:type="dxa"/>
            <w:bottom w:w="0" w:type="dxa"/>
            <w:right w:w="108" w:type="dxa"/>
          </w:tblCellMar>
        </w:tblPrEx>
        <w:trPr>
          <w:trHeight w:val="611" w:hRule="atLeast"/>
          <w:jc w:val="center"/>
        </w:trPr>
        <w:tc>
          <w:tcPr>
            <w:tcW w:w="1913" w:type="dxa"/>
            <w:tcBorders>
              <w:top w:val="nil"/>
              <w:left w:val="single" w:color="auto" w:sz="4" w:space="0"/>
              <w:bottom w:val="single" w:color="auto" w:sz="4" w:space="0"/>
              <w:right w:val="single" w:color="auto" w:sz="4" w:space="0"/>
            </w:tcBorders>
            <w:noWrap w:val="0"/>
            <w:vAlign w:val="center"/>
          </w:tcPr>
          <w:p w14:paraId="22AF4E11">
            <w:pPr>
              <w:jc w:val="left"/>
              <w:rPr>
                <w:rFonts w:hint="eastAsia" w:ascii="宋体" w:hAnsi="宋体" w:eastAsia="宋体" w:cs="宋体"/>
                <w:color w:val="000000"/>
                <w:kern w:val="0"/>
                <w:sz w:val="22"/>
              </w:rPr>
            </w:pPr>
          </w:p>
        </w:tc>
        <w:tc>
          <w:tcPr>
            <w:tcW w:w="2840" w:type="dxa"/>
            <w:tcBorders>
              <w:top w:val="nil"/>
              <w:left w:val="nil"/>
              <w:bottom w:val="single" w:color="auto" w:sz="4" w:space="0"/>
              <w:right w:val="single" w:color="auto" w:sz="4" w:space="0"/>
            </w:tcBorders>
            <w:noWrap w:val="0"/>
            <w:vAlign w:val="center"/>
          </w:tcPr>
          <w:p w14:paraId="1696ADFD">
            <w:pPr>
              <w:keepNext w:val="0"/>
              <w:keepLines w:val="0"/>
              <w:widowControl/>
              <w:suppressLineNumbers w:val="0"/>
              <w:jc w:val="left"/>
              <w:textAlignment w:val="center"/>
              <w:rPr>
                <w:rFonts w:hint="eastAsia" w:ascii="宋体" w:hAnsi="宋体" w:eastAsia="宋体" w:cs="宋体"/>
                <w:color w:val="000000"/>
                <w:kern w:val="0"/>
                <w:sz w:val="22"/>
              </w:rPr>
            </w:pPr>
            <w:r>
              <w:rPr>
                <w:rFonts w:hint="eastAsia" w:ascii="宋体" w:hAnsi="宋体" w:eastAsia="宋体" w:cs="宋体"/>
                <w:b/>
                <w:bCs/>
                <w:color w:val="000000"/>
                <w:kern w:val="0"/>
                <w:sz w:val="22"/>
              </w:rPr>
              <w:t>合 计</w:t>
            </w:r>
          </w:p>
        </w:tc>
        <w:tc>
          <w:tcPr>
            <w:tcW w:w="999" w:type="dxa"/>
            <w:tcBorders>
              <w:top w:val="nil"/>
              <w:left w:val="nil"/>
              <w:bottom w:val="single" w:color="auto" w:sz="4" w:space="0"/>
              <w:right w:val="single" w:color="auto" w:sz="4" w:space="0"/>
            </w:tcBorders>
            <w:noWrap w:val="0"/>
            <w:vAlign w:val="center"/>
          </w:tcPr>
          <w:p w14:paraId="6D3970E1">
            <w:pPr>
              <w:keepNext w:val="0"/>
              <w:keepLines w:val="0"/>
              <w:widowControl/>
              <w:suppressLineNumbers w:val="0"/>
              <w:jc w:val="right"/>
              <w:textAlignment w:val="center"/>
              <w:rPr>
                <w:rFonts w:hint="default" w:ascii="Arial" w:hAnsi="Arial" w:eastAsia="宋体" w:cs="Arial"/>
                <w:color w:val="000000"/>
                <w:kern w:val="0"/>
                <w:sz w:val="22"/>
                <w:lang w:val="en-US"/>
              </w:rPr>
            </w:pPr>
            <w:r>
              <w:rPr>
                <w:rFonts w:hint="eastAsia" w:ascii="宋体" w:hAnsi="宋体" w:eastAsia="宋体" w:cs="宋体"/>
                <w:i w:val="0"/>
                <w:iCs w:val="0"/>
                <w:color w:val="000000"/>
                <w:kern w:val="0"/>
                <w:sz w:val="20"/>
                <w:szCs w:val="20"/>
                <w:u w:val="none"/>
                <w:lang w:val="en-US" w:eastAsia="zh-CN" w:bidi="ar"/>
              </w:rPr>
              <w:t>1643.16</w:t>
            </w:r>
          </w:p>
        </w:tc>
        <w:tc>
          <w:tcPr>
            <w:tcW w:w="1964" w:type="dxa"/>
            <w:tcBorders>
              <w:top w:val="nil"/>
              <w:left w:val="nil"/>
              <w:bottom w:val="single" w:color="auto" w:sz="4" w:space="0"/>
              <w:right w:val="single" w:color="auto" w:sz="4" w:space="0"/>
            </w:tcBorders>
            <w:noWrap w:val="0"/>
            <w:vAlign w:val="center"/>
          </w:tcPr>
          <w:p w14:paraId="1E2FC275">
            <w:pPr>
              <w:keepNext w:val="0"/>
              <w:keepLines w:val="0"/>
              <w:widowControl/>
              <w:suppressLineNumbers w:val="0"/>
              <w:jc w:val="right"/>
              <w:textAlignment w:val="center"/>
              <w:rPr>
                <w:rFonts w:ascii="Arial" w:hAnsi="Arial" w:eastAsia="宋体" w:cs="Arial"/>
                <w:color w:val="000000"/>
                <w:kern w:val="0"/>
                <w:sz w:val="22"/>
              </w:rPr>
            </w:pPr>
            <w:r>
              <w:rPr>
                <w:rFonts w:hint="eastAsia" w:ascii="宋体" w:hAnsi="宋体" w:eastAsia="宋体" w:cs="宋体"/>
                <w:i w:val="0"/>
                <w:iCs w:val="0"/>
                <w:color w:val="000000"/>
                <w:kern w:val="0"/>
                <w:sz w:val="20"/>
                <w:szCs w:val="20"/>
                <w:u w:val="none"/>
                <w:lang w:val="en-US" w:eastAsia="zh-CN" w:bidi="ar"/>
              </w:rPr>
              <w:t>1635.55</w:t>
            </w:r>
          </w:p>
        </w:tc>
        <w:tc>
          <w:tcPr>
            <w:tcW w:w="1964" w:type="dxa"/>
            <w:tcBorders>
              <w:top w:val="nil"/>
              <w:left w:val="nil"/>
              <w:bottom w:val="single" w:color="auto" w:sz="4" w:space="0"/>
              <w:right w:val="single" w:color="auto" w:sz="4" w:space="0"/>
            </w:tcBorders>
            <w:noWrap w:val="0"/>
            <w:vAlign w:val="center"/>
          </w:tcPr>
          <w:p w14:paraId="29A6C7ED">
            <w:pPr>
              <w:keepNext w:val="0"/>
              <w:keepLines w:val="0"/>
              <w:widowControl/>
              <w:suppressLineNumbers w:val="0"/>
              <w:jc w:val="right"/>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7.61</w:t>
            </w:r>
          </w:p>
        </w:tc>
      </w:tr>
    </w:tbl>
    <w:p w14:paraId="270B8A2C">
      <w:pPr>
        <w:pStyle w:val="2"/>
        <w:rPr>
          <w:color w:val="000000"/>
        </w:rPr>
      </w:pPr>
    </w:p>
    <w:p w14:paraId="31087DEE">
      <w:pPr>
        <w:ind w:firstLine="6400" w:firstLineChars="3200"/>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u w:val="none"/>
        </w:rPr>
        <w:t>单位</w:t>
      </w:r>
      <w:r>
        <w:rPr>
          <w:rFonts w:hint="eastAsia" w:ascii="宋体" w:hAnsi="宋体" w:eastAsia="宋体" w:cs="宋体"/>
          <w:color w:val="000000"/>
          <w:kern w:val="0"/>
          <w:sz w:val="20"/>
          <w:szCs w:val="20"/>
        </w:rPr>
        <w:t>公开表7</w:t>
      </w:r>
    </w:p>
    <w:p w14:paraId="0675BCB5">
      <w:pPr>
        <w:widowControl/>
        <w:jc w:val="center"/>
        <w:rPr>
          <w:rFonts w:hint="eastAsia" w:ascii="方正小标宋简体" w:hAnsi="方正小标宋简体" w:eastAsia="方正小标宋简体" w:cs="方正小标宋简体"/>
          <w:color w:val="000000"/>
          <w:kern w:val="0"/>
          <w:sz w:val="40"/>
          <w:szCs w:val="40"/>
        </w:rPr>
      </w:pPr>
      <w:r>
        <w:rPr>
          <w:rFonts w:hint="eastAsia" w:ascii="方正小标宋简体" w:hAnsi="方正小标宋简体" w:eastAsia="方正小标宋简体" w:cs="方正小标宋简体"/>
          <w:color w:val="000000"/>
          <w:kern w:val="0"/>
          <w:sz w:val="40"/>
          <w:szCs w:val="40"/>
          <w:lang w:eastAsia="zh-CN"/>
        </w:rPr>
        <w:t>枞阳县中医院</w:t>
      </w:r>
      <w:r>
        <w:rPr>
          <w:rFonts w:hint="eastAsia" w:ascii="方正小标宋简体" w:hAnsi="方正小标宋简体" w:eastAsia="方正小标宋简体" w:cs="方正小标宋简体"/>
          <w:color w:val="000000"/>
          <w:kern w:val="0"/>
          <w:sz w:val="40"/>
          <w:szCs w:val="40"/>
        </w:rPr>
        <w:t>2023年政府性基金预算支出表</w:t>
      </w:r>
    </w:p>
    <w:p w14:paraId="22CF7E72">
      <w:pPr>
        <w:ind w:left="7400" w:hanging="7400" w:hangingChars="370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                                                                          单位：万元</w:t>
      </w:r>
    </w:p>
    <w:tbl>
      <w:tblPr>
        <w:tblStyle w:val="7"/>
        <w:tblW w:w="0" w:type="auto"/>
        <w:jc w:val="center"/>
        <w:tblLayout w:type="fixed"/>
        <w:tblCellMar>
          <w:top w:w="0" w:type="dxa"/>
          <w:left w:w="108" w:type="dxa"/>
          <w:bottom w:w="0" w:type="dxa"/>
          <w:right w:w="108" w:type="dxa"/>
        </w:tblCellMar>
      </w:tblPr>
      <w:tblGrid>
        <w:gridCol w:w="1479"/>
        <w:gridCol w:w="3529"/>
        <w:gridCol w:w="1437"/>
        <w:gridCol w:w="1437"/>
        <w:gridCol w:w="1438"/>
      </w:tblGrid>
      <w:tr w14:paraId="3DE00797">
        <w:tblPrEx>
          <w:tblCellMar>
            <w:top w:w="0" w:type="dxa"/>
            <w:left w:w="108" w:type="dxa"/>
            <w:bottom w:w="0" w:type="dxa"/>
            <w:right w:w="108" w:type="dxa"/>
          </w:tblCellMar>
        </w:tblPrEx>
        <w:trPr>
          <w:wBefore w:w="0" w:type="dxa"/>
          <w:trHeight w:val="786" w:hRule="atLeast"/>
          <w:jc w:val="center"/>
        </w:trPr>
        <w:tc>
          <w:tcPr>
            <w:tcW w:w="1479" w:type="dxa"/>
            <w:vMerge w:val="restart"/>
            <w:tcBorders>
              <w:top w:val="single" w:color="auto" w:sz="4" w:space="0"/>
              <w:left w:val="single" w:color="auto" w:sz="4" w:space="0"/>
              <w:bottom w:val="single" w:color="auto" w:sz="4" w:space="0"/>
              <w:right w:val="single" w:color="auto" w:sz="4" w:space="0"/>
            </w:tcBorders>
            <w:noWrap w:val="0"/>
            <w:vAlign w:val="center"/>
          </w:tcPr>
          <w:p w14:paraId="65E076B5">
            <w:pPr>
              <w:widowControl/>
              <w:jc w:val="center"/>
              <w:rPr>
                <w:rFonts w:hint="eastAsia" w:ascii="宋体" w:hAnsi="宋体" w:eastAsia="宋体" w:cs="宋体"/>
                <w:b/>
                <w:bCs/>
                <w:color w:val="000000"/>
                <w:kern w:val="0"/>
                <w:sz w:val="24"/>
              </w:rPr>
            </w:pPr>
            <w:r>
              <w:rPr>
                <w:rFonts w:hint="eastAsia" w:ascii="宋体" w:hAnsi="宋体" w:eastAsia="宋体" w:cs="宋体"/>
                <w:b/>
                <w:bCs/>
                <w:color w:val="000000"/>
                <w:kern w:val="0"/>
                <w:sz w:val="24"/>
              </w:rPr>
              <w:t>科目编码</w:t>
            </w:r>
          </w:p>
        </w:tc>
        <w:tc>
          <w:tcPr>
            <w:tcW w:w="3529" w:type="dxa"/>
            <w:vMerge w:val="restart"/>
            <w:tcBorders>
              <w:top w:val="single" w:color="auto" w:sz="4" w:space="0"/>
              <w:left w:val="single" w:color="auto" w:sz="4" w:space="0"/>
              <w:bottom w:val="single" w:color="auto" w:sz="4" w:space="0"/>
              <w:right w:val="single" w:color="auto" w:sz="4" w:space="0"/>
            </w:tcBorders>
            <w:noWrap w:val="0"/>
            <w:vAlign w:val="center"/>
          </w:tcPr>
          <w:p w14:paraId="5DE1B675">
            <w:pPr>
              <w:widowControl/>
              <w:jc w:val="center"/>
              <w:rPr>
                <w:rFonts w:hint="eastAsia" w:ascii="宋体" w:hAnsi="宋体" w:eastAsia="宋体" w:cs="宋体"/>
                <w:b/>
                <w:bCs/>
                <w:color w:val="000000"/>
                <w:kern w:val="0"/>
                <w:sz w:val="24"/>
              </w:rPr>
            </w:pPr>
            <w:r>
              <w:rPr>
                <w:rFonts w:hint="eastAsia" w:ascii="宋体" w:hAnsi="宋体" w:eastAsia="宋体" w:cs="宋体"/>
                <w:b/>
                <w:bCs/>
                <w:color w:val="000000"/>
                <w:kern w:val="0"/>
                <w:sz w:val="24"/>
              </w:rPr>
              <w:t>科目名称</w:t>
            </w:r>
          </w:p>
        </w:tc>
        <w:tc>
          <w:tcPr>
            <w:tcW w:w="4312" w:type="dxa"/>
            <w:gridSpan w:val="3"/>
            <w:tcBorders>
              <w:top w:val="single" w:color="auto" w:sz="4" w:space="0"/>
              <w:left w:val="nil"/>
              <w:bottom w:val="single" w:color="auto" w:sz="4" w:space="0"/>
              <w:right w:val="single" w:color="auto" w:sz="4" w:space="0"/>
            </w:tcBorders>
            <w:noWrap w:val="0"/>
            <w:vAlign w:val="center"/>
          </w:tcPr>
          <w:p w14:paraId="1B5A4276">
            <w:pPr>
              <w:widowControl/>
              <w:jc w:val="center"/>
              <w:rPr>
                <w:rFonts w:hint="eastAsia" w:ascii="宋体" w:hAnsi="宋体" w:eastAsia="宋体" w:cs="宋体"/>
                <w:b/>
                <w:bCs/>
                <w:color w:val="000000"/>
                <w:kern w:val="0"/>
                <w:sz w:val="24"/>
              </w:rPr>
            </w:pPr>
            <w:r>
              <w:rPr>
                <w:rFonts w:hint="eastAsia" w:ascii="宋体" w:hAnsi="宋体" w:eastAsia="宋体" w:cs="宋体"/>
                <w:b/>
                <w:bCs/>
                <w:color w:val="000000"/>
                <w:kern w:val="0"/>
                <w:sz w:val="24"/>
              </w:rPr>
              <w:t>本年政府性基金预算支出</w:t>
            </w:r>
          </w:p>
        </w:tc>
      </w:tr>
      <w:tr w14:paraId="3FC925F4">
        <w:tblPrEx>
          <w:tblCellMar>
            <w:top w:w="0" w:type="dxa"/>
            <w:left w:w="108" w:type="dxa"/>
            <w:bottom w:w="0" w:type="dxa"/>
            <w:right w:w="108" w:type="dxa"/>
          </w:tblCellMar>
        </w:tblPrEx>
        <w:trPr>
          <w:wBefore w:w="0" w:type="dxa"/>
          <w:trHeight w:val="786" w:hRule="atLeast"/>
          <w:jc w:val="center"/>
        </w:trPr>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14:paraId="51AFD08F">
            <w:pPr>
              <w:widowControl/>
              <w:jc w:val="left"/>
              <w:rPr>
                <w:rFonts w:hint="eastAsia" w:ascii="宋体" w:hAnsi="宋体" w:eastAsia="宋体" w:cs="宋体"/>
                <w:b/>
                <w:bCs/>
                <w:color w:val="000000"/>
                <w:kern w:val="0"/>
                <w:sz w:val="24"/>
              </w:rPr>
            </w:pPr>
          </w:p>
        </w:tc>
        <w:tc>
          <w:tcPr>
            <w:tcW w:w="3529" w:type="dxa"/>
            <w:vMerge w:val="continue"/>
            <w:tcBorders>
              <w:top w:val="single" w:color="auto" w:sz="4" w:space="0"/>
              <w:left w:val="single" w:color="auto" w:sz="4" w:space="0"/>
              <w:bottom w:val="single" w:color="auto" w:sz="4" w:space="0"/>
              <w:right w:val="single" w:color="auto" w:sz="4" w:space="0"/>
            </w:tcBorders>
            <w:noWrap w:val="0"/>
            <w:vAlign w:val="center"/>
          </w:tcPr>
          <w:p w14:paraId="38BF2982">
            <w:pPr>
              <w:widowControl/>
              <w:jc w:val="left"/>
              <w:rPr>
                <w:rFonts w:hint="eastAsia" w:ascii="宋体" w:hAnsi="宋体" w:eastAsia="宋体" w:cs="宋体"/>
                <w:b/>
                <w:bCs/>
                <w:color w:val="000000"/>
                <w:kern w:val="0"/>
                <w:sz w:val="24"/>
              </w:rPr>
            </w:pPr>
          </w:p>
        </w:tc>
        <w:tc>
          <w:tcPr>
            <w:tcW w:w="1437" w:type="dxa"/>
            <w:tcBorders>
              <w:top w:val="nil"/>
              <w:left w:val="nil"/>
              <w:bottom w:val="single" w:color="auto" w:sz="4" w:space="0"/>
              <w:right w:val="single" w:color="auto" w:sz="4" w:space="0"/>
            </w:tcBorders>
            <w:noWrap w:val="0"/>
            <w:vAlign w:val="center"/>
          </w:tcPr>
          <w:p w14:paraId="6F0C8BBC">
            <w:pPr>
              <w:widowControl/>
              <w:jc w:val="center"/>
              <w:rPr>
                <w:rFonts w:hint="eastAsia" w:ascii="宋体" w:hAnsi="宋体" w:eastAsia="宋体" w:cs="宋体"/>
                <w:b/>
                <w:bCs/>
                <w:color w:val="000000"/>
                <w:kern w:val="0"/>
                <w:sz w:val="24"/>
              </w:rPr>
            </w:pPr>
            <w:r>
              <w:rPr>
                <w:rFonts w:hint="eastAsia" w:ascii="宋体" w:hAnsi="宋体" w:eastAsia="宋体" w:cs="宋体"/>
                <w:b/>
                <w:bCs/>
                <w:color w:val="000000"/>
                <w:kern w:val="0"/>
                <w:sz w:val="24"/>
              </w:rPr>
              <w:t>合计</w:t>
            </w:r>
          </w:p>
        </w:tc>
        <w:tc>
          <w:tcPr>
            <w:tcW w:w="1437" w:type="dxa"/>
            <w:tcBorders>
              <w:top w:val="nil"/>
              <w:left w:val="nil"/>
              <w:bottom w:val="single" w:color="auto" w:sz="4" w:space="0"/>
              <w:right w:val="single" w:color="auto" w:sz="4" w:space="0"/>
            </w:tcBorders>
            <w:noWrap w:val="0"/>
            <w:vAlign w:val="center"/>
          </w:tcPr>
          <w:p w14:paraId="5F35337A">
            <w:pPr>
              <w:widowControl/>
              <w:jc w:val="center"/>
              <w:rPr>
                <w:rFonts w:hint="eastAsia" w:ascii="宋体" w:hAnsi="宋体" w:eastAsia="宋体" w:cs="宋体"/>
                <w:b/>
                <w:bCs/>
                <w:color w:val="000000"/>
                <w:kern w:val="0"/>
                <w:sz w:val="24"/>
              </w:rPr>
            </w:pPr>
            <w:r>
              <w:rPr>
                <w:rFonts w:hint="eastAsia" w:ascii="宋体" w:hAnsi="宋体" w:eastAsia="宋体" w:cs="宋体"/>
                <w:b/>
                <w:bCs/>
                <w:color w:val="000000"/>
                <w:kern w:val="0"/>
                <w:sz w:val="24"/>
              </w:rPr>
              <w:t>基本支出</w:t>
            </w:r>
          </w:p>
        </w:tc>
        <w:tc>
          <w:tcPr>
            <w:tcW w:w="1438" w:type="dxa"/>
            <w:tcBorders>
              <w:top w:val="nil"/>
              <w:left w:val="nil"/>
              <w:bottom w:val="single" w:color="auto" w:sz="4" w:space="0"/>
              <w:right w:val="single" w:color="auto" w:sz="4" w:space="0"/>
            </w:tcBorders>
            <w:noWrap w:val="0"/>
            <w:vAlign w:val="center"/>
          </w:tcPr>
          <w:p w14:paraId="5ED22C6D">
            <w:pPr>
              <w:widowControl/>
              <w:jc w:val="center"/>
              <w:rPr>
                <w:rFonts w:hint="eastAsia" w:ascii="宋体" w:hAnsi="宋体" w:eastAsia="宋体" w:cs="宋体"/>
                <w:b/>
                <w:bCs/>
                <w:color w:val="000000"/>
                <w:kern w:val="0"/>
                <w:sz w:val="24"/>
              </w:rPr>
            </w:pPr>
            <w:r>
              <w:rPr>
                <w:rFonts w:hint="eastAsia" w:ascii="宋体" w:hAnsi="宋体" w:eastAsia="宋体" w:cs="宋体"/>
                <w:b/>
                <w:bCs/>
                <w:color w:val="000000"/>
                <w:kern w:val="0"/>
                <w:sz w:val="24"/>
              </w:rPr>
              <w:t>项目支出</w:t>
            </w:r>
          </w:p>
        </w:tc>
      </w:tr>
      <w:tr w14:paraId="1EC05E58">
        <w:tblPrEx>
          <w:tblCellMar>
            <w:top w:w="0" w:type="dxa"/>
            <w:left w:w="108" w:type="dxa"/>
            <w:bottom w:w="0" w:type="dxa"/>
            <w:right w:w="108" w:type="dxa"/>
          </w:tblCellMar>
        </w:tblPrEx>
        <w:trPr>
          <w:wBefore w:w="0" w:type="dxa"/>
          <w:trHeight w:val="615" w:hRule="atLeast"/>
          <w:jc w:val="center"/>
        </w:trPr>
        <w:tc>
          <w:tcPr>
            <w:tcW w:w="1479" w:type="dxa"/>
            <w:tcBorders>
              <w:top w:val="nil"/>
              <w:left w:val="single" w:color="auto" w:sz="4" w:space="0"/>
              <w:bottom w:val="single" w:color="auto" w:sz="4" w:space="0"/>
              <w:right w:val="single" w:color="auto" w:sz="4" w:space="0"/>
            </w:tcBorders>
            <w:noWrap w:val="0"/>
            <w:vAlign w:val="center"/>
          </w:tcPr>
          <w:p w14:paraId="419A1180">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　</w:t>
            </w:r>
          </w:p>
        </w:tc>
        <w:tc>
          <w:tcPr>
            <w:tcW w:w="3529" w:type="dxa"/>
            <w:tcBorders>
              <w:top w:val="nil"/>
              <w:left w:val="nil"/>
              <w:bottom w:val="single" w:color="auto" w:sz="4" w:space="0"/>
              <w:right w:val="single" w:color="auto" w:sz="4" w:space="0"/>
            </w:tcBorders>
            <w:noWrap w:val="0"/>
            <w:vAlign w:val="center"/>
          </w:tcPr>
          <w:p w14:paraId="7931AA9F">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　</w:t>
            </w:r>
          </w:p>
        </w:tc>
        <w:tc>
          <w:tcPr>
            <w:tcW w:w="1437" w:type="dxa"/>
            <w:tcBorders>
              <w:top w:val="nil"/>
              <w:left w:val="nil"/>
              <w:bottom w:val="single" w:color="auto" w:sz="4" w:space="0"/>
              <w:right w:val="single" w:color="auto" w:sz="4" w:space="0"/>
            </w:tcBorders>
            <w:noWrap w:val="0"/>
            <w:vAlign w:val="center"/>
          </w:tcPr>
          <w:p w14:paraId="60789D01">
            <w:pPr>
              <w:widowControl/>
              <w:jc w:val="right"/>
              <w:rPr>
                <w:rFonts w:hint="eastAsia" w:ascii="宋体" w:hAnsi="宋体" w:eastAsia="宋体" w:cs="宋体"/>
                <w:color w:val="000000"/>
                <w:kern w:val="0"/>
                <w:sz w:val="24"/>
              </w:rPr>
            </w:pPr>
            <w:r>
              <w:rPr>
                <w:rFonts w:hint="eastAsia" w:ascii="宋体" w:hAnsi="宋体" w:eastAsia="宋体" w:cs="宋体"/>
                <w:color w:val="000000"/>
                <w:kern w:val="0"/>
                <w:sz w:val="24"/>
              </w:rPr>
              <w:t>　</w:t>
            </w:r>
          </w:p>
        </w:tc>
        <w:tc>
          <w:tcPr>
            <w:tcW w:w="1437" w:type="dxa"/>
            <w:tcBorders>
              <w:top w:val="nil"/>
              <w:left w:val="nil"/>
              <w:bottom w:val="single" w:color="auto" w:sz="4" w:space="0"/>
              <w:right w:val="single" w:color="auto" w:sz="4" w:space="0"/>
            </w:tcBorders>
            <w:noWrap w:val="0"/>
            <w:vAlign w:val="center"/>
          </w:tcPr>
          <w:p w14:paraId="189ED741">
            <w:pPr>
              <w:widowControl/>
              <w:jc w:val="right"/>
              <w:rPr>
                <w:rFonts w:hint="eastAsia" w:ascii="宋体" w:hAnsi="宋体" w:eastAsia="宋体" w:cs="宋体"/>
                <w:color w:val="000000"/>
                <w:kern w:val="0"/>
                <w:sz w:val="24"/>
              </w:rPr>
            </w:pPr>
            <w:r>
              <w:rPr>
                <w:rFonts w:hint="eastAsia" w:ascii="宋体" w:hAnsi="宋体" w:eastAsia="宋体" w:cs="宋体"/>
                <w:color w:val="000000"/>
                <w:kern w:val="0"/>
                <w:sz w:val="24"/>
              </w:rPr>
              <w:t>　</w:t>
            </w:r>
          </w:p>
        </w:tc>
        <w:tc>
          <w:tcPr>
            <w:tcW w:w="1438" w:type="dxa"/>
            <w:tcBorders>
              <w:top w:val="nil"/>
              <w:left w:val="nil"/>
              <w:bottom w:val="single" w:color="auto" w:sz="4" w:space="0"/>
              <w:right w:val="single" w:color="auto" w:sz="4" w:space="0"/>
            </w:tcBorders>
            <w:noWrap w:val="0"/>
            <w:vAlign w:val="center"/>
          </w:tcPr>
          <w:p w14:paraId="0E090403">
            <w:pPr>
              <w:widowControl/>
              <w:jc w:val="right"/>
              <w:rPr>
                <w:rFonts w:hint="eastAsia" w:ascii="宋体" w:hAnsi="宋体" w:eastAsia="宋体" w:cs="宋体"/>
                <w:color w:val="000000"/>
                <w:kern w:val="0"/>
                <w:sz w:val="24"/>
              </w:rPr>
            </w:pPr>
            <w:r>
              <w:rPr>
                <w:rFonts w:hint="eastAsia" w:ascii="宋体" w:hAnsi="宋体" w:eastAsia="宋体" w:cs="宋体"/>
                <w:color w:val="000000"/>
                <w:kern w:val="0"/>
                <w:sz w:val="24"/>
              </w:rPr>
              <w:t>　</w:t>
            </w:r>
          </w:p>
        </w:tc>
      </w:tr>
      <w:tr w14:paraId="2C1FAE65">
        <w:tblPrEx>
          <w:tblCellMar>
            <w:top w:w="0" w:type="dxa"/>
            <w:left w:w="108" w:type="dxa"/>
            <w:bottom w:w="0" w:type="dxa"/>
            <w:right w:w="108" w:type="dxa"/>
          </w:tblCellMar>
        </w:tblPrEx>
        <w:trPr>
          <w:wBefore w:w="0" w:type="dxa"/>
          <w:trHeight w:val="1046" w:hRule="atLeast"/>
          <w:jc w:val="center"/>
        </w:trPr>
        <w:tc>
          <w:tcPr>
            <w:tcW w:w="1479" w:type="dxa"/>
            <w:tcBorders>
              <w:top w:val="nil"/>
              <w:left w:val="single" w:color="auto" w:sz="4" w:space="0"/>
              <w:bottom w:val="single" w:color="auto" w:sz="4" w:space="0"/>
              <w:right w:val="single" w:color="auto" w:sz="4" w:space="0"/>
            </w:tcBorders>
            <w:noWrap w:val="0"/>
            <w:vAlign w:val="center"/>
          </w:tcPr>
          <w:p w14:paraId="5362CBB0">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　</w:t>
            </w:r>
          </w:p>
        </w:tc>
        <w:tc>
          <w:tcPr>
            <w:tcW w:w="3529" w:type="dxa"/>
            <w:tcBorders>
              <w:top w:val="nil"/>
              <w:left w:val="nil"/>
              <w:bottom w:val="single" w:color="auto" w:sz="4" w:space="0"/>
              <w:right w:val="single" w:color="auto" w:sz="4" w:space="0"/>
            </w:tcBorders>
            <w:noWrap w:val="0"/>
            <w:vAlign w:val="center"/>
          </w:tcPr>
          <w:p w14:paraId="44B50C2B">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　</w:t>
            </w:r>
          </w:p>
        </w:tc>
        <w:tc>
          <w:tcPr>
            <w:tcW w:w="1437" w:type="dxa"/>
            <w:tcBorders>
              <w:top w:val="nil"/>
              <w:left w:val="nil"/>
              <w:bottom w:val="single" w:color="auto" w:sz="4" w:space="0"/>
              <w:right w:val="single" w:color="auto" w:sz="4" w:space="0"/>
            </w:tcBorders>
            <w:noWrap w:val="0"/>
            <w:vAlign w:val="center"/>
          </w:tcPr>
          <w:p w14:paraId="54DAA99E">
            <w:pPr>
              <w:widowControl/>
              <w:jc w:val="right"/>
              <w:rPr>
                <w:rFonts w:hint="eastAsia" w:ascii="宋体" w:hAnsi="宋体" w:eastAsia="宋体" w:cs="宋体"/>
                <w:color w:val="000000"/>
                <w:kern w:val="0"/>
                <w:sz w:val="24"/>
              </w:rPr>
            </w:pPr>
            <w:r>
              <w:rPr>
                <w:rFonts w:hint="eastAsia" w:ascii="宋体" w:hAnsi="宋体" w:eastAsia="宋体" w:cs="宋体"/>
                <w:color w:val="000000"/>
                <w:kern w:val="0"/>
                <w:sz w:val="24"/>
              </w:rPr>
              <w:t>　</w:t>
            </w:r>
          </w:p>
        </w:tc>
        <w:tc>
          <w:tcPr>
            <w:tcW w:w="1437" w:type="dxa"/>
            <w:tcBorders>
              <w:top w:val="nil"/>
              <w:left w:val="nil"/>
              <w:bottom w:val="single" w:color="auto" w:sz="4" w:space="0"/>
              <w:right w:val="single" w:color="auto" w:sz="4" w:space="0"/>
            </w:tcBorders>
            <w:noWrap w:val="0"/>
            <w:vAlign w:val="center"/>
          </w:tcPr>
          <w:p w14:paraId="72CA5B8C">
            <w:pPr>
              <w:widowControl/>
              <w:jc w:val="right"/>
              <w:rPr>
                <w:rFonts w:hint="eastAsia" w:ascii="宋体" w:hAnsi="宋体" w:eastAsia="宋体" w:cs="宋体"/>
                <w:color w:val="000000"/>
                <w:kern w:val="0"/>
                <w:sz w:val="24"/>
              </w:rPr>
            </w:pPr>
            <w:r>
              <w:rPr>
                <w:rFonts w:hint="eastAsia" w:ascii="宋体" w:hAnsi="宋体" w:eastAsia="宋体" w:cs="宋体"/>
                <w:color w:val="000000"/>
                <w:kern w:val="0"/>
                <w:sz w:val="24"/>
              </w:rPr>
              <w:t>　</w:t>
            </w:r>
          </w:p>
        </w:tc>
        <w:tc>
          <w:tcPr>
            <w:tcW w:w="1438" w:type="dxa"/>
            <w:tcBorders>
              <w:top w:val="nil"/>
              <w:left w:val="nil"/>
              <w:bottom w:val="single" w:color="auto" w:sz="4" w:space="0"/>
              <w:right w:val="single" w:color="auto" w:sz="4" w:space="0"/>
            </w:tcBorders>
            <w:noWrap w:val="0"/>
            <w:vAlign w:val="center"/>
          </w:tcPr>
          <w:p w14:paraId="493D020A">
            <w:pPr>
              <w:widowControl/>
              <w:jc w:val="right"/>
              <w:rPr>
                <w:rFonts w:hint="eastAsia" w:ascii="宋体" w:hAnsi="宋体" w:eastAsia="宋体" w:cs="宋体"/>
                <w:color w:val="000000"/>
                <w:kern w:val="0"/>
                <w:sz w:val="24"/>
              </w:rPr>
            </w:pPr>
            <w:r>
              <w:rPr>
                <w:rFonts w:hint="eastAsia" w:ascii="宋体" w:hAnsi="宋体" w:eastAsia="宋体" w:cs="宋体"/>
                <w:color w:val="000000"/>
                <w:kern w:val="0"/>
                <w:sz w:val="24"/>
              </w:rPr>
              <w:t>　</w:t>
            </w:r>
          </w:p>
        </w:tc>
      </w:tr>
      <w:tr w14:paraId="37FD9D25">
        <w:tblPrEx>
          <w:tblCellMar>
            <w:top w:w="0" w:type="dxa"/>
            <w:left w:w="108" w:type="dxa"/>
            <w:bottom w:w="0" w:type="dxa"/>
            <w:right w:w="108" w:type="dxa"/>
          </w:tblCellMar>
        </w:tblPrEx>
        <w:trPr>
          <w:wBefore w:w="0" w:type="dxa"/>
          <w:trHeight w:val="615" w:hRule="atLeast"/>
          <w:jc w:val="center"/>
        </w:trPr>
        <w:tc>
          <w:tcPr>
            <w:tcW w:w="1479" w:type="dxa"/>
            <w:tcBorders>
              <w:top w:val="nil"/>
              <w:left w:val="single" w:color="auto" w:sz="4" w:space="0"/>
              <w:bottom w:val="single" w:color="auto" w:sz="4" w:space="0"/>
              <w:right w:val="single" w:color="auto" w:sz="4" w:space="0"/>
            </w:tcBorders>
            <w:noWrap w:val="0"/>
            <w:vAlign w:val="center"/>
          </w:tcPr>
          <w:p w14:paraId="09876665">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　</w:t>
            </w:r>
          </w:p>
        </w:tc>
        <w:tc>
          <w:tcPr>
            <w:tcW w:w="3529" w:type="dxa"/>
            <w:tcBorders>
              <w:top w:val="nil"/>
              <w:left w:val="nil"/>
              <w:bottom w:val="single" w:color="auto" w:sz="4" w:space="0"/>
              <w:right w:val="single" w:color="auto" w:sz="4" w:space="0"/>
            </w:tcBorders>
            <w:noWrap w:val="0"/>
            <w:vAlign w:val="center"/>
          </w:tcPr>
          <w:p w14:paraId="622A6CBE">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　</w:t>
            </w:r>
          </w:p>
        </w:tc>
        <w:tc>
          <w:tcPr>
            <w:tcW w:w="1437" w:type="dxa"/>
            <w:tcBorders>
              <w:top w:val="nil"/>
              <w:left w:val="nil"/>
              <w:bottom w:val="single" w:color="auto" w:sz="4" w:space="0"/>
              <w:right w:val="single" w:color="auto" w:sz="4" w:space="0"/>
            </w:tcBorders>
            <w:noWrap w:val="0"/>
            <w:vAlign w:val="center"/>
          </w:tcPr>
          <w:p w14:paraId="04384726">
            <w:pPr>
              <w:widowControl/>
              <w:jc w:val="right"/>
              <w:rPr>
                <w:rFonts w:hint="eastAsia" w:ascii="宋体" w:hAnsi="宋体" w:eastAsia="宋体" w:cs="宋体"/>
                <w:color w:val="000000"/>
                <w:kern w:val="0"/>
                <w:sz w:val="24"/>
              </w:rPr>
            </w:pPr>
            <w:r>
              <w:rPr>
                <w:rFonts w:hint="eastAsia" w:ascii="宋体" w:hAnsi="宋体" w:eastAsia="宋体" w:cs="宋体"/>
                <w:color w:val="000000"/>
                <w:kern w:val="0"/>
                <w:sz w:val="24"/>
              </w:rPr>
              <w:t>　</w:t>
            </w:r>
          </w:p>
        </w:tc>
        <w:tc>
          <w:tcPr>
            <w:tcW w:w="1437" w:type="dxa"/>
            <w:tcBorders>
              <w:top w:val="nil"/>
              <w:left w:val="nil"/>
              <w:bottom w:val="single" w:color="auto" w:sz="4" w:space="0"/>
              <w:right w:val="single" w:color="auto" w:sz="4" w:space="0"/>
            </w:tcBorders>
            <w:noWrap w:val="0"/>
            <w:vAlign w:val="center"/>
          </w:tcPr>
          <w:p w14:paraId="756489FB">
            <w:pPr>
              <w:widowControl/>
              <w:jc w:val="right"/>
              <w:rPr>
                <w:rFonts w:hint="eastAsia" w:ascii="宋体" w:hAnsi="宋体" w:eastAsia="宋体" w:cs="宋体"/>
                <w:color w:val="000000"/>
                <w:kern w:val="0"/>
                <w:sz w:val="24"/>
              </w:rPr>
            </w:pPr>
            <w:r>
              <w:rPr>
                <w:rFonts w:hint="eastAsia" w:ascii="宋体" w:hAnsi="宋体" w:eastAsia="宋体" w:cs="宋体"/>
                <w:color w:val="000000"/>
                <w:kern w:val="0"/>
                <w:sz w:val="24"/>
              </w:rPr>
              <w:t>　</w:t>
            </w:r>
          </w:p>
        </w:tc>
        <w:tc>
          <w:tcPr>
            <w:tcW w:w="1438" w:type="dxa"/>
            <w:tcBorders>
              <w:top w:val="nil"/>
              <w:left w:val="nil"/>
              <w:bottom w:val="single" w:color="auto" w:sz="4" w:space="0"/>
              <w:right w:val="single" w:color="auto" w:sz="4" w:space="0"/>
            </w:tcBorders>
            <w:noWrap w:val="0"/>
            <w:vAlign w:val="center"/>
          </w:tcPr>
          <w:p w14:paraId="2A6C1D3F">
            <w:pPr>
              <w:widowControl/>
              <w:jc w:val="right"/>
              <w:rPr>
                <w:rFonts w:hint="eastAsia" w:ascii="宋体" w:hAnsi="宋体" w:eastAsia="宋体" w:cs="宋体"/>
                <w:color w:val="000000"/>
                <w:kern w:val="0"/>
                <w:sz w:val="24"/>
              </w:rPr>
            </w:pPr>
            <w:r>
              <w:rPr>
                <w:rFonts w:hint="eastAsia" w:ascii="宋体" w:hAnsi="宋体" w:eastAsia="宋体" w:cs="宋体"/>
                <w:color w:val="000000"/>
                <w:kern w:val="0"/>
                <w:sz w:val="24"/>
              </w:rPr>
              <w:t>　</w:t>
            </w:r>
          </w:p>
        </w:tc>
      </w:tr>
      <w:tr w14:paraId="405BA40C">
        <w:tblPrEx>
          <w:tblCellMar>
            <w:top w:w="0" w:type="dxa"/>
            <w:left w:w="108" w:type="dxa"/>
            <w:bottom w:w="0" w:type="dxa"/>
            <w:right w:w="108" w:type="dxa"/>
          </w:tblCellMar>
        </w:tblPrEx>
        <w:trPr>
          <w:wBefore w:w="0" w:type="dxa"/>
          <w:trHeight w:val="615" w:hRule="atLeast"/>
          <w:jc w:val="center"/>
        </w:trPr>
        <w:tc>
          <w:tcPr>
            <w:tcW w:w="1479" w:type="dxa"/>
            <w:tcBorders>
              <w:top w:val="nil"/>
              <w:left w:val="single" w:color="auto" w:sz="4" w:space="0"/>
              <w:bottom w:val="single" w:color="auto" w:sz="4" w:space="0"/>
              <w:right w:val="single" w:color="auto" w:sz="4" w:space="0"/>
            </w:tcBorders>
            <w:noWrap w:val="0"/>
            <w:vAlign w:val="center"/>
          </w:tcPr>
          <w:p w14:paraId="13BA7FC6">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　</w:t>
            </w:r>
          </w:p>
        </w:tc>
        <w:tc>
          <w:tcPr>
            <w:tcW w:w="3529" w:type="dxa"/>
            <w:tcBorders>
              <w:top w:val="nil"/>
              <w:left w:val="nil"/>
              <w:bottom w:val="single" w:color="auto" w:sz="4" w:space="0"/>
              <w:right w:val="single" w:color="auto" w:sz="4" w:space="0"/>
            </w:tcBorders>
            <w:noWrap w:val="0"/>
            <w:vAlign w:val="center"/>
          </w:tcPr>
          <w:p w14:paraId="687FFBBC">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　</w:t>
            </w:r>
          </w:p>
        </w:tc>
        <w:tc>
          <w:tcPr>
            <w:tcW w:w="1437" w:type="dxa"/>
            <w:tcBorders>
              <w:top w:val="nil"/>
              <w:left w:val="nil"/>
              <w:bottom w:val="single" w:color="auto" w:sz="4" w:space="0"/>
              <w:right w:val="single" w:color="auto" w:sz="4" w:space="0"/>
            </w:tcBorders>
            <w:noWrap w:val="0"/>
            <w:vAlign w:val="center"/>
          </w:tcPr>
          <w:p w14:paraId="21A75F5C">
            <w:pPr>
              <w:widowControl/>
              <w:jc w:val="right"/>
              <w:rPr>
                <w:rFonts w:hint="eastAsia" w:ascii="宋体" w:hAnsi="宋体" w:eastAsia="宋体" w:cs="宋体"/>
                <w:color w:val="000000"/>
                <w:kern w:val="0"/>
                <w:sz w:val="24"/>
              </w:rPr>
            </w:pPr>
            <w:r>
              <w:rPr>
                <w:rFonts w:hint="eastAsia" w:ascii="宋体" w:hAnsi="宋体" w:eastAsia="宋体" w:cs="宋体"/>
                <w:color w:val="000000"/>
                <w:kern w:val="0"/>
                <w:sz w:val="24"/>
              </w:rPr>
              <w:t>　</w:t>
            </w:r>
          </w:p>
        </w:tc>
        <w:tc>
          <w:tcPr>
            <w:tcW w:w="1437" w:type="dxa"/>
            <w:tcBorders>
              <w:top w:val="nil"/>
              <w:left w:val="nil"/>
              <w:bottom w:val="single" w:color="auto" w:sz="4" w:space="0"/>
              <w:right w:val="single" w:color="auto" w:sz="4" w:space="0"/>
            </w:tcBorders>
            <w:noWrap w:val="0"/>
            <w:vAlign w:val="center"/>
          </w:tcPr>
          <w:p w14:paraId="65DA04B2">
            <w:pPr>
              <w:widowControl/>
              <w:jc w:val="right"/>
              <w:rPr>
                <w:rFonts w:hint="eastAsia" w:ascii="宋体" w:hAnsi="宋体" w:eastAsia="宋体" w:cs="宋体"/>
                <w:color w:val="000000"/>
                <w:kern w:val="0"/>
                <w:sz w:val="24"/>
              </w:rPr>
            </w:pPr>
            <w:r>
              <w:rPr>
                <w:rFonts w:hint="eastAsia" w:ascii="宋体" w:hAnsi="宋体" w:eastAsia="宋体" w:cs="宋体"/>
                <w:color w:val="000000"/>
                <w:kern w:val="0"/>
                <w:sz w:val="24"/>
              </w:rPr>
              <w:t>　</w:t>
            </w:r>
          </w:p>
        </w:tc>
        <w:tc>
          <w:tcPr>
            <w:tcW w:w="1438" w:type="dxa"/>
            <w:tcBorders>
              <w:top w:val="nil"/>
              <w:left w:val="nil"/>
              <w:bottom w:val="single" w:color="auto" w:sz="4" w:space="0"/>
              <w:right w:val="single" w:color="auto" w:sz="4" w:space="0"/>
            </w:tcBorders>
            <w:noWrap w:val="0"/>
            <w:vAlign w:val="center"/>
          </w:tcPr>
          <w:p w14:paraId="2FAC360C">
            <w:pPr>
              <w:widowControl/>
              <w:jc w:val="right"/>
              <w:rPr>
                <w:rFonts w:hint="eastAsia" w:ascii="宋体" w:hAnsi="宋体" w:eastAsia="宋体" w:cs="宋体"/>
                <w:color w:val="000000"/>
                <w:kern w:val="0"/>
                <w:sz w:val="24"/>
              </w:rPr>
            </w:pPr>
            <w:r>
              <w:rPr>
                <w:rFonts w:hint="eastAsia" w:ascii="宋体" w:hAnsi="宋体" w:eastAsia="宋体" w:cs="宋体"/>
                <w:color w:val="000000"/>
                <w:kern w:val="0"/>
                <w:sz w:val="24"/>
              </w:rPr>
              <w:t>　</w:t>
            </w:r>
          </w:p>
        </w:tc>
      </w:tr>
      <w:tr w14:paraId="7DA3DF79">
        <w:tblPrEx>
          <w:tblCellMar>
            <w:top w:w="0" w:type="dxa"/>
            <w:left w:w="108" w:type="dxa"/>
            <w:bottom w:w="0" w:type="dxa"/>
            <w:right w:w="108" w:type="dxa"/>
          </w:tblCellMar>
        </w:tblPrEx>
        <w:trPr>
          <w:wBefore w:w="0" w:type="dxa"/>
          <w:trHeight w:val="615" w:hRule="atLeast"/>
          <w:jc w:val="center"/>
        </w:trPr>
        <w:tc>
          <w:tcPr>
            <w:tcW w:w="1479" w:type="dxa"/>
            <w:tcBorders>
              <w:top w:val="nil"/>
              <w:left w:val="single" w:color="auto" w:sz="4" w:space="0"/>
              <w:bottom w:val="single" w:color="auto" w:sz="4" w:space="0"/>
              <w:right w:val="single" w:color="auto" w:sz="4" w:space="0"/>
            </w:tcBorders>
            <w:noWrap w:val="0"/>
            <w:vAlign w:val="center"/>
          </w:tcPr>
          <w:p w14:paraId="3E58ECEF">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　</w:t>
            </w:r>
          </w:p>
        </w:tc>
        <w:tc>
          <w:tcPr>
            <w:tcW w:w="3529" w:type="dxa"/>
            <w:tcBorders>
              <w:top w:val="nil"/>
              <w:left w:val="nil"/>
              <w:bottom w:val="single" w:color="auto" w:sz="4" w:space="0"/>
              <w:right w:val="single" w:color="auto" w:sz="4" w:space="0"/>
            </w:tcBorders>
            <w:noWrap w:val="0"/>
            <w:vAlign w:val="center"/>
          </w:tcPr>
          <w:p w14:paraId="629D725D">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　</w:t>
            </w:r>
          </w:p>
        </w:tc>
        <w:tc>
          <w:tcPr>
            <w:tcW w:w="1437" w:type="dxa"/>
            <w:tcBorders>
              <w:top w:val="nil"/>
              <w:left w:val="nil"/>
              <w:bottom w:val="single" w:color="auto" w:sz="4" w:space="0"/>
              <w:right w:val="single" w:color="auto" w:sz="4" w:space="0"/>
            </w:tcBorders>
            <w:noWrap w:val="0"/>
            <w:vAlign w:val="center"/>
          </w:tcPr>
          <w:p w14:paraId="10BE2FB9">
            <w:pPr>
              <w:widowControl/>
              <w:jc w:val="right"/>
              <w:rPr>
                <w:rFonts w:hint="eastAsia" w:ascii="宋体" w:hAnsi="宋体" w:eastAsia="宋体" w:cs="宋体"/>
                <w:color w:val="000000"/>
                <w:kern w:val="0"/>
                <w:sz w:val="24"/>
              </w:rPr>
            </w:pPr>
            <w:r>
              <w:rPr>
                <w:rFonts w:hint="eastAsia" w:ascii="宋体" w:hAnsi="宋体" w:eastAsia="宋体" w:cs="宋体"/>
                <w:color w:val="000000"/>
                <w:kern w:val="0"/>
                <w:sz w:val="24"/>
              </w:rPr>
              <w:t>　</w:t>
            </w:r>
          </w:p>
        </w:tc>
        <w:tc>
          <w:tcPr>
            <w:tcW w:w="1437" w:type="dxa"/>
            <w:tcBorders>
              <w:top w:val="nil"/>
              <w:left w:val="nil"/>
              <w:bottom w:val="single" w:color="auto" w:sz="4" w:space="0"/>
              <w:right w:val="single" w:color="auto" w:sz="4" w:space="0"/>
            </w:tcBorders>
            <w:noWrap w:val="0"/>
            <w:vAlign w:val="center"/>
          </w:tcPr>
          <w:p w14:paraId="291202E4">
            <w:pPr>
              <w:widowControl/>
              <w:jc w:val="right"/>
              <w:rPr>
                <w:rFonts w:hint="eastAsia" w:ascii="宋体" w:hAnsi="宋体" w:eastAsia="宋体" w:cs="宋体"/>
                <w:color w:val="000000"/>
                <w:kern w:val="0"/>
                <w:sz w:val="24"/>
              </w:rPr>
            </w:pPr>
            <w:r>
              <w:rPr>
                <w:rFonts w:hint="eastAsia" w:ascii="宋体" w:hAnsi="宋体" w:eastAsia="宋体" w:cs="宋体"/>
                <w:color w:val="000000"/>
                <w:kern w:val="0"/>
                <w:sz w:val="24"/>
              </w:rPr>
              <w:t>　</w:t>
            </w:r>
          </w:p>
        </w:tc>
        <w:tc>
          <w:tcPr>
            <w:tcW w:w="1438" w:type="dxa"/>
            <w:tcBorders>
              <w:top w:val="nil"/>
              <w:left w:val="nil"/>
              <w:bottom w:val="single" w:color="auto" w:sz="4" w:space="0"/>
              <w:right w:val="single" w:color="auto" w:sz="4" w:space="0"/>
            </w:tcBorders>
            <w:noWrap w:val="0"/>
            <w:vAlign w:val="center"/>
          </w:tcPr>
          <w:p w14:paraId="0BF7237A">
            <w:pPr>
              <w:widowControl/>
              <w:jc w:val="right"/>
              <w:rPr>
                <w:rFonts w:hint="eastAsia" w:ascii="宋体" w:hAnsi="宋体" w:eastAsia="宋体" w:cs="宋体"/>
                <w:color w:val="000000"/>
                <w:kern w:val="0"/>
                <w:sz w:val="24"/>
              </w:rPr>
            </w:pPr>
            <w:r>
              <w:rPr>
                <w:rFonts w:hint="eastAsia" w:ascii="宋体" w:hAnsi="宋体" w:eastAsia="宋体" w:cs="宋体"/>
                <w:color w:val="000000"/>
                <w:kern w:val="0"/>
                <w:sz w:val="24"/>
              </w:rPr>
              <w:t>　</w:t>
            </w:r>
          </w:p>
        </w:tc>
      </w:tr>
      <w:tr w14:paraId="4AA62F90">
        <w:tblPrEx>
          <w:tblCellMar>
            <w:top w:w="0" w:type="dxa"/>
            <w:left w:w="108" w:type="dxa"/>
            <w:bottom w:w="0" w:type="dxa"/>
            <w:right w:w="108" w:type="dxa"/>
          </w:tblCellMar>
        </w:tblPrEx>
        <w:trPr>
          <w:wBefore w:w="0" w:type="dxa"/>
          <w:trHeight w:val="615" w:hRule="atLeast"/>
          <w:jc w:val="center"/>
        </w:trPr>
        <w:tc>
          <w:tcPr>
            <w:tcW w:w="1479" w:type="dxa"/>
            <w:tcBorders>
              <w:top w:val="nil"/>
              <w:left w:val="single" w:color="auto" w:sz="4" w:space="0"/>
              <w:bottom w:val="single" w:color="auto" w:sz="4" w:space="0"/>
              <w:right w:val="single" w:color="auto" w:sz="4" w:space="0"/>
            </w:tcBorders>
            <w:noWrap w:val="0"/>
            <w:vAlign w:val="center"/>
          </w:tcPr>
          <w:p w14:paraId="3EDA4D36">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　</w:t>
            </w:r>
          </w:p>
        </w:tc>
        <w:tc>
          <w:tcPr>
            <w:tcW w:w="3529" w:type="dxa"/>
            <w:tcBorders>
              <w:top w:val="nil"/>
              <w:left w:val="nil"/>
              <w:bottom w:val="single" w:color="auto" w:sz="4" w:space="0"/>
              <w:right w:val="single" w:color="auto" w:sz="4" w:space="0"/>
            </w:tcBorders>
            <w:noWrap w:val="0"/>
            <w:vAlign w:val="center"/>
          </w:tcPr>
          <w:p w14:paraId="77298437">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　</w:t>
            </w:r>
          </w:p>
        </w:tc>
        <w:tc>
          <w:tcPr>
            <w:tcW w:w="1437" w:type="dxa"/>
            <w:tcBorders>
              <w:top w:val="nil"/>
              <w:left w:val="nil"/>
              <w:bottom w:val="single" w:color="auto" w:sz="4" w:space="0"/>
              <w:right w:val="single" w:color="auto" w:sz="4" w:space="0"/>
            </w:tcBorders>
            <w:noWrap w:val="0"/>
            <w:vAlign w:val="center"/>
          </w:tcPr>
          <w:p w14:paraId="322C122B">
            <w:pPr>
              <w:widowControl/>
              <w:jc w:val="right"/>
              <w:rPr>
                <w:rFonts w:hint="eastAsia" w:ascii="宋体" w:hAnsi="宋体" w:eastAsia="宋体" w:cs="宋体"/>
                <w:color w:val="000000"/>
                <w:kern w:val="0"/>
                <w:sz w:val="24"/>
              </w:rPr>
            </w:pPr>
            <w:r>
              <w:rPr>
                <w:rFonts w:hint="eastAsia" w:ascii="宋体" w:hAnsi="宋体" w:eastAsia="宋体" w:cs="宋体"/>
                <w:color w:val="000000"/>
                <w:kern w:val="0"/>
                <w:sz w:val="24"/>
              </w:rPr>
              <w:t>　</w:t>
            </w:r>
          </w:p>
        </w:tc>
        <w:tc>
          <w:tcPr>
            <w:tcW w:w="1437" w:type="dxa"/>
            <w:tcBorders>
              <w:top w:val="nil"/>
              <w:left w:val="nil"/>
              <w:bottom w:val="single" w:color="auto" w:sz="4" w:space="0"/>
              <w:right w:val="single" w:color="auto" w:sz="4" w:space="0"/>
            </w:tcBorders>
            <w:noWrap w:val="0"/>
            <w:vAlign w:val="center"/>
          </w:tcPr>
          <w:p w14:paraId="63DBBCE3">
            <w:pPr>
              <w:widowControl/>
              <w:jc w:val="right"/>
              <w:rPr>
                <w:rFonts w:hint="eastAsia" w:ascii="宋体" w:hAnsi="宋体" w:eastAsia="宋体" w:cs="宋体"/>
                <w:color w:val="000000"/>
                <w:kern w:val="0"/>
                <w:sz w:val="24"/>
              </w:rPr>
            </w:pPr>
            <w:r>
              <w:rPr>
                <w:rFonts w:hint="eastAsia" w:ascii="宋体" w:hAnsi="宋体" w:eastAsia="宋体" w:cs="宋体"/>
                <w:color w:val="000000"/>
                <w:kern w:val="0"/>
                <w:sz w:val="24"/>
              </w:rPr>
              <w:t>　</w:t>
            </w:r>
          </w:p>
        </w:tc>
        <w:tc>
          <w:tcPr>
            <w:tcW w:w="1438" w:type="dxa"/>
            <w:tcBorders>
              <w:top w:val="nil"/>
              <w:left w:val="nil"/>
              <w:bottom w:val="single" w:color="auto" w:sz="4" w:space="0"/>
              <w:right w:val="single" w:color="auto" w:sz="4" w:space="0"/>
            </w:tcBorders>
            <w:noWrap w:val="0"/>
            <w:vAlign w:val="center"/>
          </w:tcPr>
          <w:p w14:paraId="4528778B">
            <w:pPr>
              <w:widowControl/>
              <w:jc w:val="right"/>
              <w:rPr>
                <w:rFonts w:hint="eastAsia" w:ascii="宋体" w:hAnsi="宋体" w:eastAsia="宋体" w:cs="宋体"/>
                <w:color w:val="000000"/>
                <w:kern w:val="0"/>
                <w:sz w:val="24"/>
              </w:rPr>
            </w:pPr>
            <w:r>
              <w:rPr>
                <w:rFonts w:hint="eastAsia" w:ascii="宋体" w:hAnsi="宋体" w:eastAsia="宋体" w:cs="宋体"/>
                <w:color w:val="000000"/>
                <w:kern w:val="0"/>
                <w:sz w:val="24"/>
              </w:rPr>
              <w:t>　</w:t>
            </w:r>
          </w:p>
        </w:tc>
      </w:tr>
      <w:tr w14:paraId="15CCFEF2">
        <w:tblPrEx>
          <w:tblCellMar>
            <w:top w:w="0" w:type="dxa"/>
            <w:left w:w="108" w:type="dxa"/>
            <w:bottom w:w="0" w:type="dxa"/>
            <w:right w:w="108" w:type="dxa"/>
          </w:tblCellMar>
        </w:tblPrEx>
        <w:trPr>
          <w:wBefore w:w="0" w:type="dxa"/>
          <w:trHeight w:val="615" w:hRule="atLeast"/>
          <w:jc w:val="center"/>
        </w:trPr>
        <w:tc>
          <w:tcPr>
            <w:tcW w:w="1479" w:type="dxa"/>
            <w:tcBorders>
              <w:top w:val="nil"/>
              <w:left w:val="single" w:color="auto" w:sz="4" w:space="0"/>
              <w:bottom w:val="single" w:color="auto" w:sz="4" w:space="0"/>
              <w:right w:val="single" w:color="auto" w:sz="4" w:space="0"/>
            </w:tcBorders>
            <w:noWrap w:val="0"/>
            <w:vAlign w:val="center"/>
          </w:tcPr>
          <w:p w14:paraId="02E4A342">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　</w:t>
            </w:r>
          </w:p>
        </w:tc>
        <w:tc>
          <w:tcPr>
            <w:tcW w:w="3529" w:type="dxa"/>
            <w:tcBorders>
              <w:top w:val="nil"/>
              <w:left w:val="nil"/>
              <w:bottom w:val="single" w:color="auto" w:sz="4" w:space="0"/>
              <w:right w:val="single" w:color="auto" w:sz="4" w:space="0"/>
            </w:tcBorders>
            <w:noWrap w:val="0"/>
            <w:vAlign w:val="center"/>
          </w:tcPr>
          <w:p w14:paraId="46C704FA">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　</w:t>
            </w:r>
          </w:p>
        </w:tc>
        <w:tc>
          <w:tcPr>
            <w:tcW w:w="1437" w:type="dxa"/>
            <w:tcBorders>
              <w:top w:val="nil"/>
              <w:left w:val="nil"/>
              <w:bottom w:val="single" w:color="auto" w:sz="4" w:space="0"/>
              <w:right w:val="single" w:color="auto" w:sz="4" w:space="0"/>
            </w:tcBorders>
            <w:noWrap w:val="0"/>
            <w:vAlign w:val="center"/>
          </w:tcPr>
          <w:p w14:paraId="21CA1BB9">
            <w:pPr>
              <w:widowControl/>
              <w:jc w:val="right"/>
              <w:rPr>
                <w:rFonts w:hint="eastAsia" w:ascii="宋体" w:hAnsi="宋体" w:eastAsia="宋体" w:cs="宋体"/>
                <w:color w:val="000000"/>
                <w:kern w:val="0"/>
                <w:sz w:val="24"/>
              </w:rPr>
            </w:pPr>
            <w:r>
              <w:rPr>
                <w:rFonts w:hint="eastAsia" w:ascii="宋体" w:hAnsi="宋体" w:eastAsia="宋体" w:cs="宋体"/>
                <w:color w:val="000000"/>
                <w:kern w:val="0"/>
                <w:sz w:val="24"/>
              </w:rPr>
              <w:t>　</w:t>
            </w:r>
          </w:p>
        </w:tc>
        <w:tc>
          <w:tcPr>
            <w:tcW w:w="1437" w:type="dxa"/>
            <w:tcBorders>
              <w:top w:val="nil"/>
              <w:left w:val="nil"/>
              <w:bottom w:val="single" w:color="auto" w:sz="4" w:space="0"/>
              <w:right w:val="single" w:color="auto" w:sz="4" w:space="0"/>
            </w:tcBorders>
            <w:noWrap w:val="0"/>
            <w:vAlign w:val="center"/>
          </w:tcPr>
          <w:p w14:paraId="01DCE420">
            <w:pPr>
              <w:widowControl/>
              <w:jc w:val="right"/>
              <w:rPr>
                <w:rFonts w:hint="eastAsia" w:ascii="宋体" w:hAnsi="宋体" w:eastAsia="宋体" w:cs="宋体"/>
                <w:color w:val="000000"/>
                <w:kern w:val="0"/>
                <w:sz w:val="24"/>
              </w:rPr>
            </w:pPr>
            <w:r>
              <w:rPr>
                <w:rFonts w:hint="eastAsia" w:ascii="宋体" w:hAnsi="宋体" w:eastAsia="宋体" w:cs="宋体"/>
                <w:color w:val="000000"/>
                <w:kern w:val="0"/>
                <w:sz w:val="24"/>
              </w:rPr>
              <w:t>　</w:t>
            </w:r>
          </w:p>
        </w:tc>
        <w:tc>
          <w:tcPr>
            <w:tcW w:w="1438" w:type="dxa"/>
            <w:tcBorders>
              <w:top w:val="nil"/>
              <w:left w:val="nil"/>
              <w:bottom w:val="single" w:color="auto" w:sz="4" w:space="0"/>
              <w:right w:val="single" w:color="auto" w:sz="4" w:space="0"/>
            </w:tcBorders>
            <w:noWrap w:val="0"/>
            <w:vAlign w:val="center"/>
          </w:tcPr>
          <w:p w14:paraId="4E69C67C">
            <w:pPr>
              <w:widowControl/>
              <w:jc w:val="right"/>
              <w:rPr>
                <w:rFonts w:hint="eastAsia" w:ascii="宋体" w:hAnsi="宋体" w:eastAsia="宋体" w:cs="宋体"/>
                <w:color w:val="000000"/>
                <w:kern w:val="0"/>
                <w:sz w:val="24"/>
              </w:rPr>
            </w:pPr>
            <w:r>
              <w:rPr>
                <w:rFonts w:hint="eastAsia" w:ascii="宋体" w:hAnsi="宋体" w:eastAsia="宋体" w:cs="宋体"/>
                <w:color w:val="000000"/>
                <w:kern w:val="0"/>
                <w:sz w:val="24"/>
              </w:rPr>
              <w:t>　</w:t>
            </w:r>
          </w:p>
        </w:tc>
      </w:tr>
      <w:tr w14:paraId="5562055D">
        <w:tblPrEx>
          <w:tblCellMar>
            <w:top w:w="0" w:type="dxa"/>
            <w:left w:w="108" w:type="dxa"/>
            <w:bottom w:w="0" w:type="dxa"/>
            <w:right w:w="108" w:type="dxa"/>
          </w:tblCellMar>
        </w:tblPrEx>
        <w:trPr>
          <w:wBefore w:w="0" w:type="dxa"/>
          <w:trHeight w:val="615" w:hRule="atLeast"/>
          <w:jc w:val="center"/>
        </w:trPr>
        <w:tc>
          <w:tcPr>
            <w:tcW w:w="1479" w:type="dxa"/>
            <w:tcBorders>
              <w:top w:val="nil"/>
              <w:left w:val="single" w:color="auto" w:sz="4" w:space="0"/>
              <w:bottom w:val="single" w:color="auto" w:sz="4" w:space="0"/>
              <w:right w:val="single" w:color="auto" w:sz="4" w:space="0"/>
            </w:tcBorders>
            <w:noWrap w:val="0"/>
            <w:vAlign w:val="center"/>
          </w:tcPr>
          <w:p w14:paraId="03F2CDC7">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　</w:t>
            </w:r>
          </w:p>
        </w:tc>
        <w:tc>
          <w:tcPr>
            <w:tcW w:w="3529" w:type="dxa"/>
            <w:tcBorders>
              <w:top w:val="nil"/>
              <w:left w:val="nil"/>
              <w:bottom w:val="single" w:color="auto" w:sz="4" w:space="0"/>
              <w:right w:val="single" w:color="auto" w:sz="4" w:space="0"/>
            </w:tcBorders>
            <w:noWrap w:val="0"/>
            <w:vAlign w:val="center"/>
          </w:tcPr>
          <w:p w14:paraId="22C1EA27">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　</w:t>
            </w:r>
          </w:p>
        </w:tc>
        <w:tc>
          <w:tcPr>
            <w:tcW w:w="1437" w:type="dxa"/>
            <w:tcBorders>
              <w:top w:val="nil"/>
              <w:left w:val="nil"/>
              <w:bottom w:val="single" w:color="auto" w:sz="4" w:space="0"/>
              <w:right w:val="single" w:color="auto" w:sz="4" w:space="0"/>
            </w:tcBorders>
            <w:noWrap w:val="0"/>
            <w:vAlign w:val="center"/>
          </w:tcPr>
          <w:p w14:paraId="11609AB2">
            <w:pPr>
              <w:widowControl/>
              <w:jc w:val="right"/>
              <w:rPr>
                <w:rFonts w:hint="eastAsia" w:ascii="宋体" w:hAnsi="宋体" w:eastAsia="宋体" w:cs="宋体"/>
                <w:color w:val="000000"/>
                <w:kern w:val="0"/>
                <w:sz w:val="24"/>
              </w:rPr>
            </w:pPr>
            <w:r>
              <w:rPr>
                <w:rFonts w:hint="eastAsia" w:ascii="宋体" w:hAnsi="宋体" w:eastAsia="宋体" w:cs="宋体"/>
                <w:color w:val="000000"/>
                <w:kern w:val="0"/>
                <w:sz w:val="24"/>
              </w:rPr>
              <w:t>　</w:t>
            </w:r>
          </w:p>
        </w:tc>
        <w:tc>
          <w:tcPr>
            <w:tcW w:w="1437" w:type="dxa"/>
            <w:tcBorders>
              <w:top w:val="nil"/>
              <w:left w:val="nil"/>
              <w:bottom w:val="single" w:color="auto" w:sz="4" w:space="0"/>
              <w:right w:val="single" w:color="auto" w:sz="4" w:space="0"/>
            </w:tcBorders>
            <w:noWrap w:val="0"/>
            <w:vAlign w:val="center"/>
          </w:tcPr>
          <w:p w14:paraId="08193CD5">
            <w:pPr>
              <w:widowControl/>
              <w:jc w:val="right"/>
              <w:rPr>
                <w:rFonts w:hint="eastAsia" w:ascii="宋体" w:hAnsi="宋体" w:eastAsia="宋体" w:cs="宋体"/>
                <w:color w:val="000000"/>
                <w:kern w:val="0"/>
                <w:sz w:val="24"/>
              </w:rPr>
            </w:pPr>
            <w:r>
              <w:rPr>
                <w:rFonts w:hint="eastAsia" w:ascii="宋体" w:hAnsi="宋体" w:eastAsia="宋体" w:cs="宋体"/>
                <w:color w:val="000000"/>
                <w:kern w:val="0"/>
                <w:sz w:val="24"/>
              </w:rPr>
              <w:t>　</w:t>
            </w:r>
          </w:p>
        </w:tc>
        <w:tc>
          <w:tcPr>
            <w:tcW w:w="1438" w:type="dxa"/>
            <w:tcBorders>
              <w:top w:val="nil"/>
              <w:left w:val="nil"/>
              <w:bottom w:val="single" w:color="auto" w:sz="4" w:space="0"/>
              <w:right w:val="single" w:color="auto" w:sz="4" w:space="0"/>
            </w:tcBorders>
            <w:noWrap w:val="0"/>
            <w:vAlign w:val="center"/>
          </w:tcPr>
          <w:p w14:paraId="5C8C8E39">
            <w:pPr>
              <w:widowControl/>
              <w:jc w:val="right"/>
              <w:rPr>
                <w:rFonts w:hint="eastAsia" w:ascii="宋体" w:hAnsi="宋体" w:eastAsia="宋体" w:cs="宋体"/>
                <w:color w:val="000000"/>
                <w:kern w:val="0"/>
                <w:sz w:val="24"/>
              </w:rPr>
            </w:pPr>
            <w:r>
              <w:rPr>
                <w:rFonts w:hint="eastAsia" w:ascii="宋体" w:hAnsi="宋体" w:eastAsia="宋体" w:cs="宋体"/>
                <w:color w:val="000000"/>
                <w:kern w:val="0"/>
                <w:sz w:val="24"/>
              </w:rPr>
              <w:t>　</w:t>
            </w:r>
          </w:p>
        </w:tc>
      </w:tr>
      <w:tr w14:paraId="5280A2B4">
        <w:tblPrEx>
          <w:tblCellMar>
            <w:top w:w="0" w:type="dxa"/>
            <w:left w:w="108" w:type="dxa"/>
            <w:bottom w:w="0" w:type="dxa"/>
            <w:right w:w="108" w:type="dxa"/>
          </w:tblCellMar>
        </w:tblPrEx>
        <w:trPr>
          <w:wBefore w:w="0" w:type="dxa"/>
          <w:trHeight w:val="615" w:hRule="atLeast"/>
          <w:jc w:val="center"/>
        </w:trPr>
        <w:tc>
          <w:tcPr>
            <w:tcW w:w="1479" w:type="dxa"/>
            <w:tcBorders>
              <w:top w:val="nil"/>
              <w:left w:val="single" w:color="auto" w:sz="4" w:space="0"/>
              <w:bottom w:val="single" w:color="auto" w:sz="4" w:space="0"/>
              <w:right w:val="single" w:color="auto" w:sz="4" w:space="0"/>
            </w:tcBorders>
            <w:noWrap w:val="0"/>
            <w:vAlign w:val="center"/>
          </w:tcPr>
          <w:p w14:paraId="665CC0A8">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　</w:t>
            </w:r>
          </w:p>
        </w:tc>
        <w:tc>
          <w:tcPr>
            <w:tcW w:w="3529" w:type="dxa"/>
            <w:tcBorders>
              <w:top w:val="nil"/>
              <w:left w:val="nil"/>
              <w:bottom w:val="single" w:color="auto" w:sz="4" w:space="0"/>
              <w:right w:val="single" w:color="auto" w:sz="4" w:space="0"/>
            </w:tcBorders>
            <w:noWrap w:val="0"/>
            <w:vAlign w:val="center"/>
          </w:tcPr>
          <w:p w14:paraId="5B73853A">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　</w:t>
            </w:r>
          </w:p>
        </w:tc>
        <w:tc>
          <w:tcPr>
            <w:tcW w:w="1437" w:type="dxa"/>
            <w:tcBorders>
              <w:top w:val="nil"/>
              <w:left w:val="nil"/>
              <w:bottom w:val="single" w:color="auto" w:sz="4" w:space="0"/>
              <w:right w:val="single" w:color="auto" w:sz="4" w:space="0"/>
            </w:tcBorders>
            <w:noWrap w:val="0"/>
            <w:vAlign w:val="center"/>
          </w:tcPr>
          <w:p w14:paraId="6296B441">
            <w:pPr>
              <w:widowControl/>
              <w:jc w:val="right"/>
              <w:rPr>
                <w:rFonts w:hint="eastAsia" w:ascii="宋体" w:hAnsi="宋体" w:eastAsia="宋体" w:cs="宋体"/>
                <w:color w:val="000000"/>
                <w:kern w:val="0"/>
                <w:sz w:val="24"/>
              </w:rPr>
            </w:pPr>
            <w:r>
              <w:rPr>
                <w:rFonts w:hint="eastAsia" w:ascii="宋体" w:hAnsi="宋体" w:eastAsia="宋体" w:cs="宋体"/>
                <w:color w:val="000000"/>
                <w:kern w:val="0"/>
                <w:sz w:val="24"/>
              </w:rPr>
              <w:t>　</w:t>
            </w:r>
          </w:p>
        </w:tc>
        <w:tc>
          <w:tcPr>
            <w:tcW w:w="1437" w:type="dxa"/>
            <w:tcBorders>
              <w:top w:val="nil"/>
              <w:left w:val="nil"/>
              <w:bottom w:val="single" w:color="auto" w:sz="4" w:space="0"/>
              <w:right w:val="single" w:color="auto" w:sz="4" w:space="0"/>
            </w:tcBorders>
            <w:noWrap w:val="0"/>
            <w:vAlign w:val="center"/>
          </w:tcPr>
          <w:p w14:paraId="0F08EB70">
            <w:pPr>
              <w:widowControl/>
              <w:jc w:val="right"/>
              <w:rPr>
                <w:rFonts w:hint="eastAsia" w:ascii="宋体" w:hAnsi="宋体" w:eastAsia="宋体" w:cs="宋体"/>
                <w:color w:val="000000"/>
                <w:kern w:val="0"/>
                <w:sz w:val="24"/>
              </w:rPr>
            </w:pPr>
            <w:r>
              <w:rPr>
                <w:rFonts w:hint="eastAsia" w:ascii="宋体" w:hAnsi="宋体" w:eastAsia="宋体" w:cs="宋体"/>
                <w:color w:val="000000"/>
                <w:kern w:val="0"/>
                <w:sz w:val="24"/>
              </w:rPr>
              <w:t>　</w:t>
            </w:r>
          </w:p>
        </w:tc>
        <w:tc>
          <w:tcPr>
            <w:tcW w:w="1438" w:type="dxa"/>
            <w:tcBorders>
              <w:top w:val="nil"/>
              <w:left w:val="nil"/>
              <w:bottom w:val="single" w:color="auto" w:sz="4" w:space="0"/>
              <w:right w:val="single" w:color="auto" w:sz="4" w:space="0"/>
            </w:tcBorders>
            <w:noWrap w:val="0"/>
            <w:vAlign w:val="center"/>
          </w:tcPr>
          <w:p w14:paraId="4615D528">
            <w:pPr>
              <w:widowControl/>
              <w:jc w:val="right"/>
              <w:rPr>
                <w:rFonts w:hint="eastAsia" w:ascii="宋体" w:hAnsi="宋体" w:eastAsia="宋体" w:cs="宋体"/>
                <w:color w:val="000000"/>
                <w:kern w:val="0"/>
                <w:sz w:val="24"/>
              </w:rPr>
            </w:pPr>
            <w:r>
              <w:rPr>
                <w:rFonts w:hint="eastAsia" w:ascii="宋体" w:hAnsi="宋体" w:eastAsia="宋体" w:cs="宋体"/>
                <w:color w:val="000000"/>
                <w:kern w:val="0"/>
                <w:sz w:val="24"/>
              </w:rPr>
              <w:t>　</w:t>
            </w:r>
          </w:p>
        </w:tc>
      </w:tr>
      <w:tr w14:paraId="38B1FAA7">
        <w:tblPrEx>
          <w:tblCellMar>
            <w:top w:w="0" w:type="dxa"/>
            <w:left w:w="108" w:type="dxa"/>
            <w:bottom w:w="0" w:type="dxa"/>
            <w:right w:w="108" w:type="dxa"/>
          </w:tblCellMar>
        </w:tblPrEx>
        <w:trPr>
          <w:wBefore w:w="0" w:type="dxa"/>
          <w:trHeight w:val="643" w:hRule="atLeast"/>
          <w:jc w:val="center"/>
        </w:trPr>
        <w:tc>
          <w:tcPr>
            <w:tcW w:w="1479" w:type="dxa"/>
            <w:tcBorders>
              <w:top w:val="nil"/>
              <w:left w:val="single" w:color="auto" w:sz="4" w:space="0"/>
              <w:bottom w:val="single" w:color="auto" w:sz="4" w:space="0"/>
              <w:right w:val="single" w:color="auto" w:sz="4" w:space="0"/>
            </w:tcBorders>
            <w:noWrap w:val="0"/>
            <w:vAlign w:val="center"/>
          </w:tcPr>
          <w:p w14:paraId="1F2CFEAA">
            <w:pPr>
              <w:widowControl/>
              <w:jc w:val="left"/>
              <w:rPr>
                <w:rFonts w:hint="eastAsia" w:ascii="宋体" w:hAnsi="宋体" w:eastAsia="宋体" w:cs="宋体"/>
                <w:b/>
                <w:bCs/>
                <w:color w:val="000000"/>
                <w:kern w:val="0"/>
                <w:sz w:val="24"/>
              </w:rPr>
            </w:pPr>
            <w:r>
              <w:rPr>
                <w:rFonts w:hint="eastAsia" w:ascii="宋体" w:hAnsi="宋体" w:eastAsia="宋体" w:cs="宋体"/>
                <w:b/>
                <w:bCs/>
                <w:color w:val="000000"/>
                <w:kern w:val="0"/>
                <w:sz w:val="24"/>
              </w:rPr>
              <w:t>　</w:t>
            </w:r>
          </w:p>
        </w:tc>
        <w:tc>
          <w:tcPr>
            <w:tcW w:w="3529" w:type="dxa"/>
            <w:tcBorders>
              <w:top w:val="nil"/>
              <w:left w:val="nil"/>
              <w:bottom w:val="single" w:color="auto" w:sz="4" w:space="0"/>
              <w:right w:val="single" w:color="auto" w:sz="4" w:space="0"/>
            </w:tcBorders>
            <w:noWrap w:val="0"/>
            <w:vAlign w:val="center"/>
          </w:tcPr>
          <w:p w14:paraId="2DED23DA">
            <w:pPr>
              <w:widowControl/>
              <w:jc w:val="left"/>
              <w:rPr>
                <w:rFonts w:hint="eastAsia" w:ascii="宋体" w:hAnsi="宋体" w:eastAsia="宋体" w:cs="宋体"/>
                <w:b/>
                <w:bCs/>
                <w:color w:val="000000"/>
                <w:kern w:val="0"/>
                <w:sz w:val="24"/>
              </w:rPr>
            </w:pPr>
            <w:r>
              <w:rPr>
                <w:rFonts w:hint="eastAsia" w:ascii="宋体" w:hAnsi="宋体" w:eastAsia="宋体" w:cs="宋体"/>
                <w:b/>
                <w:bCs/>
                <w:color w:val="000000"/>
                <w:kern w:val="0"/>
                <w:sz w:val="24"/>
              </w:rPr>
              <w:t xml:space="preserve">          合 计</w:t>
            </w:r>
          </w:p>
        </w:tc>
        <w:tc>
          <w:tcPr>
            <w:tcW w:w="1437" w:type="dxa"/>
            <w:tcBorders>
              <w:top w:val="nil"/>
              <w:left w:val="nil"/>
              <w:bottom w:val="single" w:color="auto" w:sz="4" w:space="0"/>
              <w:right w:val="single" w:color="auto" w:sz="4" w:space="0"/>
            </w:tcBorders>
            <w:noWrap w:val="0"/>
            <w:vAlign w:val="center"/>
          </w:tcPr>
          <w:p w14:paraId="0740A1A2">
            <w:pPr>
              <w:widowControl/>
              <w:jc w:val="right"/>
              <w:rPr>
                <w:rFonts w:hint="eastAsia" w:ascii="宋体" w:hAnsi="宋体" w:eastAsia="宋体" w:cs="宋体"/>
                <w:b/>
                <w:bCs/>
                <w:color w:val="000000"/>
                <w:kern w:val="0"/>
                <w:sz w:val="24"/>
              </w:rPr>
            </w:pPr>
            <w:r>
              <w:rPr>
                <w:rFonts w:hint="eastAsia" w:ascii="宋体" w:hAnsi="宋体" w:eastAsia="宋体" w:cs="宋体"/>
                <w:b/>
                <w:bCs/>
                <w:color w:val="000000"/>
                <w:kern w:val="0"/>
                <w:sz w:val="24"/>
              </w:rPr>
              <w:t>　</w:t>
            </w:r>
          </w:p>
        </w:tc>
        <w:tc>
          <w:tcPr>
            <w:tcW w:w="1437" w:type="dxa"/>
            <w:tcBorders>
              <w:top w:val="nil"/>
              <w:left w:val="nil"/>
              <w:bottom w:val="single" w:color="auto" w:sz="4" w:space="0"/>
              <w:right w:val="single" w:color="auto" w:sz="4" w:space="0"/>
            </w:tcBorders>
            <w:noWrap w:val="0"/>
            <w:vAlign w:val="center"/>
          </w:tcPr>
          <w:p w14:paraId="24B2F70D">
            <w:pPr>
              <w:widowControl/>
              <w:jc w:val="right"/>
              <w:rPr>
                <w:rFonts w:hint="eastAsia" w:ascii="宋体" w:hAnsi="宋体" w:eastAsia="宋体" w:cs="宋体"/>
                <w:b/>
                <w:bCs/>
                <w:color w:val="000000"/>
                <w:kern w:val="0"/>
                <w:sz w:val="24"/>
              </w:rPr>
            </w:pPr>
            <w:r>
              <w:rPr>
                <w:rFonts w:hint="eastAsia" w:ascii="宋体" w:hAnsi="宋体" w:eastAsia="宋体" w:cs="宋体"/>
                <w:b/>
                <w:bCs/>
                <w:color w:val="000000"/>
                <w:kern w:val="0"/>
                <w:sz w:val="24"/>
              </w:rPr>
              <w:t>　</w:t>
            </w:r>
          </w:p>
        </w:tc>
        <w:tc>
          <w:tcPr>
            <w:tcW w:w="1438" w:type="dxa"/>
            <w:tcBorders>
              <w:top w:val="nil"/>
              <w:left w:val="nil"/>
              <w:bottom w:val="single" w:color="auto" w:sz="4" w:space="0"/>
              <w:right w:val="single" w:color="auto" w:sz="4" w:space="0"/>
            </w:tcBorders>
            <w:noWrap w:val="0"/>
            <w:vAlign w:val="center"/>
          </w:tcPr>
          <w:p w14:paraId="02BA698C">
            <w:pPr>
              <w:widowControl/>
              <w:jc w:val="right"/>
              <w:rPr>
                <w:rFonts w:hint="eastAsia" w:ascii="宋体" w:hAnsi="宋体" w:eastAsia="宋体" w:cs="宋体"/>
                <w:b/>
                <w:bCs/>
                <w:color w:val="000000"/>
                <w:kern w:val="0"/>
                <w:sz w:val="24"/>
              </w:rPr>
            </w:pPr>
            <w:r>
              <w:rPr>
                <w:rFonts w:hint="eastAsia" w:ascii="宋体" w:hAnsi="宋体" w:eastAsia="宋体" w:cs="宋体"/>
                <w:b/>
                <w:bCs/>
                <w:color w:val="000000"/>
                <w:kern w:val="0"/>
                <w:sz w:val="24"/>
              </w:rPr>
              <w:t>　</w:t>
            </w:r>
          </w:p>
        </w:tc>
      </w:tr>
    </w:tbl>
    <w:p w14:paraId="18EB15BF">
      <w:pPr>
        <w:pStyle w:val="6"/>
        <w:adjustRightInd w:val="0"/>
        <w:snapToGrid w:val="0"/>
        <w:spacing w:before="0" w:beforeAutospacing="0" w:after="0" w:afterAutospacing="0" w:line="360" w:lineRule="auto"/>
        <w:rPr>
          <w:color w:val="000000"/>
        </w:rPr>
      </w:pPr>
      <w:r>
        <w:rPr>
          <w:rFonts w:hint="eastAsia"/>
          <w:color w:val="000000"/>
        </w:rPr>
        <w:t>注：</w:t>
      </w:r>
      <w:r>
        <w:rPr>
          <w:rFonts w:hint="eastAsia"/>
          <w:color w:val="000000"/>
          <w:lang w:eastAsia="zh-CN"/>
        </w:rPr>
        <w:t>枞阳县中医院</w:t>
      </w:r>
      <w:r>
        <w:rPr>
          <w:rFonts w:hint="eastAsia"/>
          <w:color w:val="000000"/>
        </w:rPr>
        <w:t>没有政府性基金预算拨款收入，也没有政府性基金预算拨款安排的支出，故本表无数据。</w:t>
      </w:r>
    </w:p>
    <w:p w14:paraId="6BE59CF5">
      <w:pPr>
        <w:rPr>
          <w:color w:val="000000"/>
        </w:rPr>
      </w:pPr>
    </w:p>
    <w:p w14:paraId="7416EB3B">
      <w:pPr>
        <w:rPr>
          <w:color w:val="000000"/>
        </w:rPr>
      </w:pPr>
    </w:p>
    <w:p w14:paraId="3BEA74D8">
      <w:pPr>
        <w:pStyle w:val="2"/>
      </w:pPr>
    </w:p>
    <w:p w14:paraId="4E229CC2">
      <w:pPr>
        <w:pStyle w:val="6"/>
        <w:adjustRightInd w:val="0"/>
        <w:snapToGrid w:val="0"/>
        <w:spacing w:before="0" w:beforeAutospacing="0" w:after="0" w:afterAutospacing="0" w:line="360" w:lineRule="auto"/>
        <w:ind w:right="100"/>
        <w:jc w:val="both"/>
        <w:rPr>
          <w:rFonts w:hint="eastAsia"/>
          <w:color w:val="000000"/>
          <w:sz w:val="20"/>
          <w:szCs w:val="20"/>
        </w:rPr>
      </w:pPr>
    </w:p>
    <w:p w14:paraId="31740CD6">
      <w:pPr>
        <w:pStyle w:val="6"/>
        <w:adjustRightInd w:val="0"/>
        <w:snapToGrid w:val="0"/>
        <w:spacing w:before="0" w:beforeAutospacing="0" w:after="0" w:afterAutospacing="0" w:line="360" w:lineRule="auto"/>
        <w:ind w:right="100"/>
        <w:jc w:val="both"/>
        <w:rPr>
          <w:rFonts w:hint="eastAsia"/>
          <w:color w:val="000000"/>
          <w:sz w:val="20"/>
          <w:szCs w:val="20"/>
        </w:rPr>
      </w:pPr>
    </w:p>
    <w:p w14:paraId="3FBEA192">
      <w:pPr>
        <w:pStyle w:val="6"/>
        <w:adjustRightInd w:val="0"/>
        <w:snapToGrid w:val="0"/>
        <w:spacing w:before="0" w:beforeAutospacing="0" w:after="0" w:afterAutospacing="0" w:line="360" w:lineRule="auto"/>
        <w:ind w:right="100"/>
        <w:jc w:val="both"/>
        <w:rPr>
          <w:rFonts w:hint="eastAsia"/>
          <w:color w:val="000000"/>
          <w:sz w:val="20"/>
          <w:szCs w:val="20"/>
        </w:rPr>
      </w:pPr>
    </w:p>
    <w:p w14:paraId="46219CE9">
      <w:pPr>
        <w:pStyle w:val="6"/>
        <w:adjustRightInd w:val="0"/>
        <w:snapToGrid w:val="0"/>
        <w:spacing w:before="0" w:beforeAutospacing="0" w:after="0" w:afterAutospacing="0" w:line="360" w:lineRule="auto"/>
        <w:ind w:right="100"/>
        <w:jc w:val="both"/>
        <w:rPr>
          <w:rFonts w:hint="eastAsia"/>
          <w:color w:val="000000"/>
          <w:sz w:val="20"/>
          <w:szCs w:val="20"/>
        </w:rPr>
      </w:pPr>
    </w:p>
    <w:p w14:paraId="73DB8575">
      <w:pPr>
        <w:pStyle w:val="6"/>
        <w:adjustRightInd w:val="0"/>
        <w:snapToGrid w:val="0"/>
        <w:spacing w:before="0" w:beforeAutospacing="0" w:after="0" w:afterAutospacing="0" w:line="360" w:lineRule="auto"/>
        <w:ind w:right="100"/>
        <w:jc w:val="right"/>
        <w:rPr>
          <w:rFonts w:ascii="黑体" w:hAnsi="黑体" w:eastAsia="黑体"/>
          <w:bCs/>
          <w:color w:val="000000"/>
          <w:sz w:val="36"/>
          <w:szCs w:val="36"/>
        </w:rPr>
      </w:pPr>
      <w:r>
        <w:rPr>
          <w:rFonts w:hint="eastAsia"/>
          <w:color w:val="000000"/>
          <w:sz w:val="20"/>
          <w:szCs w:val="20"/>
          <w:u w:val="none"/>
        </w:rPr>
        <w:t>单位</w:t>
      </w:r>
      <w:r>
        <w:rPr>
          <w:rFonts w:hint="eastAsia"/>
          <w:color w:val="000000"/>
          <w:sz w:val="20"/>
          <w:szCs w:val="20"/>
        </w:rPr>
        <w:t>公开表8</w:t>
      </w:r>
    </w:p>
    <w:p w14:paraId="7412CE97">
      <w:pPr>
        <w:widowControl/>
        <w:jc w:val="center"/>
        <w:rPr>
          <w:rFonts w:hint="eastAsia" w:ascii="方正小标宋简体" w:hAnsi="方正小标宋简体" w:eastAsia="方正小标宋简体" w:cs="方正小标宋简体"/>
          <w:color w:val="000000"/>
          <w:kern w:val="0"/>
          <w:sz w:val="40"/>
          <w:szCs w:val="40"/>
        </w:rPr>
      </w:pPr>
      <w:r>
        <w:rPr>
          <w:rFonts w:hint="eastAsia" w:ascii="方正小标宋简体" w:hAnsi="方正小标宋简体" w:eastAsia="方正小标宋简体" w:cs="方正小标宋简体"/>
          <w:color w:val="000000"/>
          <w:kern w:val="0"/>
          <w:sz w:val="40"/>
          <w:szCs w:val="40"/>
          <w:lang w:eastAsia="zh-CN"/>
        </w:rPr>
        <w:t>枞阳县中医院</w:t>
      </w:r>
      <w:r>
        <w:rPr>
          <w:rFonts w:hint="eastAsia" w:ascii="方正小标宋简体" w:hAnsi="方正小标宋简体" w:eastAsia="方正小标宋简体" w:cs="方正小标宋简体"/>
          <w:color w:val="000000"/>
          <w:kern w:val="0"/>
          <w:sz w:val="40"/>
          <w:szCs w:val="40"/>
        </w:rPr>
        <w:t>2023年国有资本经营预算支出表</w:t>
      </w:r>
    </w:p>
    <w:p w14:paraId="71CC0C3F">
      <w:pPr>
        <w:widowControl/>
        <w:ind w:right="100"/>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bl>
      <w:tblPr>
        <w:tblStyle w:val="7"/>
        <w:tblW w:w="0" w:type="auto"/>
        <w:jc w:val="center"/>
        <w:tblLayout w:type="fixed"/>
        <w:tblCellMar>
          <w:top w:w="0" w:type="dxa"/>
          <w:left w:w="108" w:type="dxa"/>
          <w:bottom w:w="0" w:type="dxa"/>
          <w:right w:w="108" w:type="dxa"/>
        </w:tblCellMar>
      </w:tblPr>
      <w:tblGrid>
        <w:gridCol w:w="1213"/>
        <w:gridCol w:w="3860"/>
        <w:gridCol w:w="1286"/>
        <w:gridCol w:w="1287"/>
        <w:gridCol w:w="1654"/>
      </w:tblGrid>
      <w:tr w14:paraId="05305FDA">
        <w:tblPrEx>
          <w:tblCellMar>
            <w:top w:w="0" w:type="dxa"/>
            <w:left w:w="108" w:type="dxa"/>
            <w:bottom w:w="0" w:type="dxa"/>
            <w:right w:w="108" w:type="dxa"/>
          </w:tblCellMar>
        </w:tblPrEx>
        <w:trPr>
          <w:wBefore w:w="0" w:type="dxa"/>
          <w:trHeight w:val="636" w:hRule="atLeast"/>
          <w:jc w:val="center"/>
        </w:trPr>
        <w:tc>
          <w:tcPr>
            <w:tcW w:w="5073" w:type="dxa"/>
            <w:gridSpan w:val="2"/>
            <w:tcBorders>
              <w:top w:val="single" w:color="auto" w:sz="4" w:space="0"/>
              <w:left w:val="single" w:color="auto" w:sz="4" w:space="0"/>
              <w:bottom w:val="single" w:color="auto" w:sz="4" w:space="0"/>
              <w:right w:val="single" w:color="auto" w:sz="4" w:space="0"/>
            </w:tcBorders>
            <w:noWrap w:val="0"/>
            <w:vAlign w:val="center"/>
          </w:tcPr>
          <w:p w14:paraId="62C83762">
            <w:pPr>
              <w:widowControl/>
              <w:jc w:val="center"/>
              <w:rPr>
                <w:rFonts w:hint="eastAsia" w:ascii="宋体" w:hAnsi="宋体" w:eastAsia="宋体" w:cs="宋体"/>
                <w:b/>
                <w:color w:val="000000"/>
                <w:kern w:val="0"/>
                <w:sz w:val="24"/>
              </w:rPr>
            </w:pPr>
            <w:r>
              <w:rPr>
                <w:rFonts w:hint="eastAsia" w:ascii="宋体" w:hAnsi="宋体" w:eastAsia="宋体" w:cs="宋体"/>
                <w:b/>
                <w:color w:val="000000"/>
                <w:kern w:val="0"/>
                <w:sz w:val="22"/>
              </w:rPr>
              <w:t>功能分类科目</w:t>
            </w:r>
          </w:p>
        </w:tc>
        <w:tc>
          <w:tcPr>
            <w:tcW w:w="4227" w:type="dxa"/>
            <w:gridSpan w:val="3"/>
            <w:tcBorders>
              <w:top w:val="single" w:color="auto" w:sz="4" w:space="0"/>
              <w:left w:val="single" w:color="auto" w:sz="4" w:space="0"/>
              <w:bottom w:val="single" w:color="auto" w:sz="4" w:space="0"/>
              <w:right w:val="single" w:color="auto" w:sz="4" w:space="0"/>
            </w:tcBorders>
            <w:noWrap w:val="0"/>
            <w:vAlign w:val="center"/>
          </w:tcPr>
          <w:p w14:paraId="4563F8D6">
            <w:pPr>
              <w:widowControl/>
              <w:jc w:val="center"/>
              <w:rPr>
                <w:rFonts w:hint="eastAsia" w:ascii="宋体" w:hAnsi="宋体" w:eastAsia="宋体" w:cs="宋体"/>
                <w:color w:val="000000"/>
                <w:kern w:val="0"/>
                <w:sz w:val="24"/>
              </w:rPr>
            </w:pPr>
            <w:r>
              <w:rPr>
                <w:rFonts w:hint="eastAsia" w:ascii="宋体" w:hAnsi="宋体" w:eastAsia="宋体" w:cs="宋体"/>
                <w:b/>
                <w:bCs/>
                <w:color w:val="000000"/>
                <w:kern w:val="0"/>
                <w:sz w:val="22"/>
              </w:rPr>
              <w:t>国有资本经营预算拨款支出</w:t>
            </w:r>
          </w:p>
        </w:tc>
      </w:tr>
      <w:tr w14:paraId="76BEA0C2">
        <w:tblPrEx>
          <w:tblCellMar>
            <w:top w:w="0" w:type="dxa"/>
            <w:left w:w="108" w:type="dxa"/>
            <w:bottom w:w="0" w:type="dxa"/>
            <w:right w:w="108" w:type="dxa"/>
          </w:tblCellMar>
        </w:tblPrEx>
        <w:trPr>
          <w:wBefore w:w="0" w:type="dxa"/>
          <w:trHeight w:val="636" w:hRule="atLeast"/>
          <w:jc w:val="center"/>
        </w:trPr>
        <w:tc>
          <w:tcPr>
            <w:tcW w:w="1213" w:type="dxa"/>
            <w:tcBorders>
              <w:top w:val="single" w:color="auto" w:sz="4" w:space="0"/>
              <w:left w:val="single" w:color="auto" w:sz="4" w:space="0"/>
              <w:bottom w:val="single" w:color="auto" w:sz="4" w:space="0"/>
              <w:right w:val="single" w:color="auto" w:sz="4" w:space="0"/>
            </w:tcBorders>
            <w:noWrap w:val="0"/>
            <w:vAlign w:val="center"/>
          </w:tcPr>
          <w:p w14:paraId="4D6FCFF1">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科目编码</w:t>
            </w:r>
          </w:p>
        </w:tc>
        <w:tc>
          <w:tcPr>
            <w:tcW w:w="3860" w:type="dxa"/>
            <w:tcBorders>
              <w:top w:val="single" w:color="auto" w:sz="4" w:space="0"/>
              <w:left w:val="nil"/>
              <w:bottom w:val="single" w:color="auto" w:sz="4" w:space="0"/>
              <w:right w:val="single" w:color="auto" w:sz="4" w:space="0"/>
            </w:tcBorders>
            <w:noWrap w:val="0"/>
            <w:vAlign w:val="center"/>
          </w:tcPr>
          <w:p w14:paraId="25195D6B">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科目名称</w:t>
            </w:r>
          </w:p>
        </w:tc>
        <w:tc>
          <w:tcPr>
            <w:tcW w:w="1286" w:type="dxa"/>
            <w:tcBorders>
              <w:top w:val="single" w:color="auto" w:sz="4" w:space="0"/>
              <w:left w:val="single" w:color="auto" w:sz="4" w:space="0"/>
              <w:bottom w:val="single" w:color="auto" w:sz="4" w:space="0"/>
              <w:right w:val="single" w:color="auto" w:sz="4" w:space="0"/>
            </w:tcBorders>
            <w:noWrap w:val="0"/>
            <w:vAlign w:val="center"/>
          </w:tcPr>
          <w:p w14:paraId="51543D0E">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合计</w:t>
            </w:r>
          </w:p>
        </w:tc>
        <w:tc>
          <w:tcPr>
            <w:tcW w:w="1287" w:type="dxa"/>
            <w:tcBorders>
              <w:top w:val="single" w:color="auto" w:sz="4" w:space="0"/>
              <w:left w:val="nil"/>
              <w:bottom w:val="single" w:color="auto" w:sz="4" w:space="0"/>
              <w:right w:val="single" w:color="auto" w:sz="4" w:space="0"/>
            </w:tcBorders>
            <w:noWrap w:val="0"/>
            <w:vAlign w:val="center"/>
          </w:tcPr>
          <w:p w14:paraId="62B7693C">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基本支出</w:t>
            </w:r>
          </w:p>
        </w:tc>
        <w:tc>
          <w:tcPr>
            <w:tcW w:w="1654" w:type="dxa"/>
            <w:tcBorders>
              <w:top w:val="nil"/>
              <w:left w:val="nil"/>
              <w:bottom w:val="single" w:color="auto" w:sz="4" w:space="0"/>
              <w:right w:val="single" w:color="auto" w:sz="4" w:space="0"/>
            </w:tcBorders>
            <w:noWrap w:val="0"/>
            <w:vAlign w:val="center"/>
          </w:tcPr>
          <w:p w14:paraId="2B1C16D3">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项目支出</w:t>
            </w:r>
          </w:p>
        </w:tc>
      </w:tr>
      <w:tr w14:paraId="3B19D97B">
        <w:tblPrEx>
          <w:tblCellMar>
            <w:top w:w="0" w:type="dxa"/>
            <w:left w:w="108" w:type="dxa"/>
            <w:bottom w:w="0" w:type="dxa"/>
            <w:right w:w="108" w:type="dxa"/>
          </w:tblCellMar>
        </w:tblPrEx>
        <w:trPr>
          <w:wBefore w:w="0" w:type="dxa"/>
          <w:trHeight w:val="636" w:hRule="atLeast"/>
          <w:jc w:val="center"/>
        </w:trPr>
        <w:tc>
          <w:tcPr>
            <w:tcW w:w="1213" w:type="dxa"/>
            <w:tcBorders>
              <w:top w:val="single" w:color="auto" w:sz="4" w:space="0"/>
              <w:left w:val="single" w:color="auto" w:sz="4" w:space="0"/>
              <w:bottom w:val="single" w:color="auto" w:sz="4" w:space="0"/>
              <w:right w:val="single" w:color="auto" w:sz="4" w:space="0"/>
            </w:tcBorders>
            <w:noWrap w:val="0"/>
            <w:vAlign w:val="center"/>
          </w:tcPr>
          <w:p w14:paraId="7B4701ED">
            <w:pPr>
              <w:widowControl/>
              <w:jc w:val="left"/>
              <w:rPr>
                <w:rFonts w:hint="eastAsia" w:ascii="宋体" w:hAnsi="宋体" w:eastAsia="宋体" w:cs="宋体"/>
                <w:bCs/>
                <w:color w:val="000000"/>
                <w:kern w:val="0"/>
                <w:sz w:val="22"/>
              </w:rPr>
            </w:pPr>
          </w:p>
        </w:tc>
        <w:tc>
          <w:tcPr>
            <w:tcW w:w="3860" w:type="dxa"/>
            <w:tcBorders>
              <w:top w:val="single" w:color="auto" w:sz="4" w:space="0"/>
              <w:left w:val="nil"/>
              <w:bottom w:val="single" w:color="auto" w:sz="4" w:space="0"/>
              <w:right w:val="single" w:color="auto" w:sz="4" w:space="0"/>
            </w:tcBorders>
            <w:noWrap w:val="0"/>
            <w:vAlign w:val="center"/>
          </w:tcPr>
          <w:p w14:paraId="7FF62058">
            <w:pPr>
              <w:widowControl/>
              <w:jc w:val="left"/>
              <w:rPr>
                <w:rFonts w:hint="eastAsia" w:ascii="宋体" w:hAnsi="宋体" w:eastAsia="宋体" w:cs="宋体"/>
                <w:bCs/>
                <w:color w:val="000000"/>
                <w:kern w:val="0"/>
                <w:sz w:val="22"/>
              </w:rPr>
            </w:pPr>
          </w:p>
        </w:tc>
        <w:tc>
          <w:tcPr>
            <w:tcW w:w="1286" w:type="dxa"/>
            <w:tcBorders>
              <w:top w:val="single" w:color="auto" w:sz="4" w:space="0"/>
              <w:left w:val="single" w:color="auto" w:sz="4" w:space="0"/>
              <w:bottom w:val="single" w:color="auto" w:sz="4" w:space="0"/>
              <w:right w:val="single" w:color="auto" w:sz="4" w:space="0"/>
            </w:tcBorders>
            <w:noWrap w:val="0"/>
            <w:vAlign w:val="center"/>
          </w:tcPr>
          <w:p w14:paraId="1AAB20A9">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　</w:t>
            </w:r>
          </w:p>
        </w:tc>
        <w:tc>
          <w:tcPr>
            <w:tcW w:w="1287" w:type="dxa"/>
            <w:tcBorders>
              <w:top w:val="single" w:color="auto" w:sz="4" w:space="0"/>
              <w:left w:val="nil"/>
              <w:bottom w:val="single" w:color="auto" w:sz="4" w:space="0"/>
              <w:right w:val="single" w:color="auto" w:sz="4" w:space="0"/>
            </w:tcBorders>
            <w:noWrap w:val="0"/>
            <w:vAlign w:val="center"/>
          </w:tcPr>
          <w:p w14:paraId="27AB3EE0">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　</w:t>
            </w:r>
          </w:p>
        </w:tc>
        <w:tc>
          <w:tcPr>
            <w:tcW w:w="1654" w:type="dxa"/>
            <w:tcBorders>
              <w:top w:val="nil"/>
              <w:left w:val="nil"/>
              <w:bottom w:val="single" w:color="auto" w:sz="4" w:space="0"/>
              <w:right w:val="single" w:color="auto" w:sz="4" w:space="0"/>
            </w:tcBorders>
            <w:noWrap w:val="0"/>
            <w:vAlign w:val="center"/>
          </w:tcPr>
          <w:p w14:paraId="3E022283">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　</w:t>
            </w:r>
          </w:p>
        </w:tc>
      </w:tr>
      <w:tr w14:paraId="48B656CC">
        <w:tblPrEx>
          <w:tblCellMar>
            <w:top w:w="0" w:type="dxa"/>
            <w:left w:w="108" w:type="dxa"/>
            <w:bottom w:w="0" w:type="dxa"/>
            <w:right w:w="108" w:type="dxa"/>
          </w:tblCellMar>
        </w:tblPrEx>
        <w:trPr>
          <w:wBefore w:w="0" w:type="dxa"/>
          <w:trHeight w:val="636" w:hRule="atLeast"/>
          <w:jc w:val="center"/>
        </w:trPr>
        <w:tc>
          <w:tcPr>
            <w:tcW w:w="1213" w:type="dxa"/>
            <w:tcBorders>
              <w:top w:val="single" w:color="auto" w:sz="4" w:space="0"/>
              <w:left w:val="single" w:color="auto" w:sz="4" w:space="0"/>
              <w:bottom w:val="single" w:color="auto" w:sz="4" w:space="0"/>
              <w:right w:val="single" w:color="auto" w:sz="4" w:space="0"/>
            </w:tcBorders>
            <w:noWrap w:val="0"/>
            <w:vAlign w:val="center"/>
          </w:tcPr>
          <w:p w14:paraId="77034769">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3860" w:type="dxa"/>
            <w:tcBorders>
              <w:top w:val="single" w:color="auto" w:sz="4" w:space="0"/>
              <w:left w:val="nil"/>
              <w:bottom w:val="single" w:color="auto" w:sz="4" w:space="0"/>
              <w:right w:val="single" w:color="auto" w:sz="4" w:space="0"/>
            </w:tcBorders>
            <w:noWrap w:val="0"/>
            <w:vAlign w:val="center"/>
          </w:tcPr>
          <w:p w14:paraId="6ED76093">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286" w:type="dxa"/>
            <w:tcBorders>
              <w:top w:val="nil"/>
              <w:left w:val="nil"/>
              <w:bottom w:val="single" w:color="auto" w:sz="4" w:space="0"/>
              <w:right w:val="single" w:color="auto" w:sz="4" w:space="0"/>
            </w:tcBorders>
            <w:noWrap w:val="0"/>
            <w:vAlign w:val="center"/>
          </w:tcPr>
          <w:p w14:paraId="0EEF8847">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287" w:type="dxa"/>
            <w:tcBorders>
              <w:top w:val="nil"/>
              <w:left w:val="nil"/>
              <w:bottom w:val="single" w:color="auto" w:sz="4" w:space="0"/>
              <w:right w:val="single" w:color="auto" w:sz="4" w:space="0"/>
            </w:tcBorders>
            <w:noWrap w:val="0"/>
            <w:vAlign w:val="center"/>
          </w:tcPr>
          <w:p w14:paraId="207A00FD">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654" w:type="dxa"/>
            <w:tcBorders>
              <w:top w:val="nil"/>
              <w:left w:val="nil"/>
              <w:bottom w:val="single" w:color="auto" w:sz="4" w:space="0"/>
              <w:right w:val="single" w:color="auto" w:sz="4" w:space="0"/>
            </w:tcBorders>
            <w:noWrap w:val="0"/>
            <w:vAlign w:val="center"/>
          </w:tcPr>
          <w:p w14:paraId="60CD5144">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D1F1474">
        <w:tblPrEx>
          <w:tblCellMar>
            <w:top w:w="0" w:type="dxa"/>
            <w:left w:w="108" w:type="dxa"/>
            <w:bottom w:w="0" w:type="dxa"/>
            <w:right w:w="108" w:type="dxa"/>
          </w:tblCellMar>
        </w:tblPrEx>
        <w:trPr>
          <w:wBefore w:w="0" w:type="dxa"/>
          <w:trHeight w:val="636" w:hRule="atLeast"/>
          <w:jc w:val="center"/>
        </w:trPr>
        <w:tc>
          <w:tcPr>
            <w:tcW w:w="1213" w:type="dxa"/>
            <w:tcBorders>
              <w:top w:val="single" w:color="auto" w:sz="4" w:space="0"/>
              <w:left w:val="single" w:color="auto" w:sz="4" w:space="0"/>
              <w:bottom w:val="single" w:color="auto" w:sz="4" w:space="0"/>
              <w:right w:val="single" w:color="auto" w:sz="4" w:space="0"/>
            </w:tcBorders>
            <w:noWrap w:val="0"/>
            <w:vAlign w:val="bottom"/>
          </w:tcPr>
          <w:p w14:paraId="0CC23BAB">
            <w:pPr>
              <w:widowControl/>
              <w:jc w:val="center"/>
              <w:rPr>
                <w:rFonts w:hint="eastAsia" w:ascii="宋体" w:hAnsi="宋体" w:eastAsia="宋体" w:cs="宋体"/>
                <w:color w:val="000000"/>
                <w:kern w:val="0"/>
                <w:sz w:val="22"/>
              </w:rPr>
            </w:pPr>
          </w:p>
        </w:tc>
        <w:tc>
          <w:tcPr>
            <w:tcW w:w="3860" w:type="dxa"/>
            <w:tcBorders>
              <w:top w:val="single" w:color="auto" w:sz="4" w:space="0"/>
              <w:left w:val="nil"/>
              <w:bottom w:val="single" w:color="auto" w:sz="4" w:space="0"/>
              <w:right w:val="single" w:color="auto" w:sz="4" w:space="0"/>
            </w:tcBorders>
            <w:noWrap w:val="0"/>
            <w:vAlign w:val="bottom"/>
          </w:tcPr>
          <w:p w14:paraId="05771342">
            <w:pPr>
              <w:widowControl/>
              <w:jc w:val="center"/>
              <w:rPr>
                <w:rFonts w:hint="eastAsia" w:ascii="宋体" w:hAnsi="宋体" w:eastAsia="宋体" w:cs="宋体"/>
                <w:color w:val="000000"/>
                <w:kern w:val="0"/>
                <w:sz w:val="22"/>
              </w:rPr>
            </w:pPr>
          </w:p>
        </w:tc>
        <w:tc>
          <w:tcPr>
            <w:tcW w:w="1286" w:type="dxa"/>
            <w:tcBorders>
              <w:top w:val="nil"/>
              <w:left w:val="nil"/>
              <w:bottom w:val="single" w:color="auto" w:sz="4" w:space="0"/>
              <w:right w:val="single" w:color="auto" w:sz="4" w:space="0"/>
            </w:tcBorders>
            <w:noWrap w:val="0"/>
            <w:vAlign w:val="center"/>
          </w:tcPr>
          <w:p w14:paraId="04C7F266">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　</w:t>
            </w:r>
          </w:p>
        </w:tc>
        <w:tc>
          <w:tcPr>
            <w:tcW w:w="1287" w:type="dxa"/>
            <w:tcBorders>
              <w:top w:val="nil"/>
              <w:left w:val="nil"/>
              <w:bottom w:val="single" w:color="auto" w:sz="4" w:space="0"/>
              <w:right w:val="single" w:color="auto" w:sz="4" w:space="0"/>
            </w:tcBorders>
            <w:noWrap w:val="0"/>
            <w:vAlign w:val="center"/>
          </w:tcPr>
          <w:p w14:paraId="57FF7461">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　</w:t>
            </w:r>
          </w:p>
        </w:tc>
        <w:tc>
          <w:tcPr>
            <w:tcW w:w="1654" w:type="dxa"/>
            <w:tcBorders>
              <w:top w:val="nil"/>
              <w:left w:val="nil"/>
              <w:bottom w:val="single" w:color="auto" w:sz="4" w:space="0"/>
              <w:right w:val="single" w:color="auto" w:sz="4" w:space="0"/>
            </w:tcBorders>
            <w:noWrap w:val="0"/>
            <w:vAlign w:val="center"/>
          </w:tcPr>
          <w:p w14:paraId="1FCBCB63">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　</w:t>
            </w:r>
          </w:p>
        </w:tc>
      </w:tr>
      <w:tr w14:paraId="6B5406E9">
        <w:tblPrEx>
          <w:tblCellMar>
            <w:top w:w="0" w:type="dxa"/>
            <w:left w:w="108" w:type="dxa"/>
            <w:bottom w:w="0" w:type="dxa"/>
            <w:right w:w="108" w:type="dxa"/>
          </w:tblCellMar>
        </w:tblPrEx>
        <w:trPr>
          <w:wBefore w:w="0" w:type="dxa"/>
          <w:trHeight w:val="636" w:hRule="atLeast"/>
          <w:jc w:val="center"/>
        </w:trPr>
        <w:tc>
          <w:tcPr>
            <w:tcW w:w="1213" w:type="dxa"/>
            <w:tcBorders>
              <w:top w:val="single" w:color="auto" w:sz="4" w:space="0"/>
              <w:left w:val="single" w:color="auto" w:sz="4" w:space="0"/>
              <w:bottom w:val="single" w:color="auto" w:sz="4" w:space="0"/>
              <w:right w:val="single" w:color="auto" w:sz="4" w:space="0"/>
            </w:tcBorders>
            <w:noWrap w:val="0"/>
            <w:vAlign w:val="center"/>
          </w:tcPr>
          <w:p w14:paraId="71909742">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3860" w:type="dxa"/>
            <w:tcBorders>
              <w:top w:val="single" w:color="auto" w:sz="4" w:space="0"/>
              <w:left w:val="nil"/>
              <w:bottom w:val="single" w:color="auto" w:sz="4" w:space="0"/>
              <w:right w:val="single" w:color="auto" w:sz="4" w:space="0"/>
            </w:tcBorders>
            <w:noWrap w:val="0"/>
            <w:vAlign w:val="center"/>
          </w:tcPr>
          <w:p w14:paraId="3716BF29">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286" w:type="dxa"/>
            <w:tcBorders>
              <w:top w:val="nil"/>
              <w:left w:val="nil"/>
              <w:bottom w:val="single" w:color="auto" w:sz="4" w:space="0"/>
              <w:right w:val="single" w:color="auto" w:sz="4" w:space="0"/>
            </w:tcBorders>
            <w:noWrap w:val="0"/>
            <w:vAlign w:val="center"/>
          </w:tcPr>
          <w:p w14:paraId="75EED8D2">
            <w:pPr>
              <w:widowControl/>
              <w:jc w:val="left"/>
              <w:rPr>
                <w:rFonts w:hint="eastAsia" w:ascii="宋体" w:hAnsi="宋体" w:eastAsia="宋体" w:cs="宋体"/>
                <w:color w:val="000000"/>
                <w:kern w:val="0"/>
                <w:sz w:val="24"/>
              </w:rPr>
            </w:pPr>
          </w:p>
        </w:tc>
        <w:tc>
          <w:tcPr>
            <w:tcW w:w="1287" w:type="dxa"/>
            <w:tcBorders>
              <w:top w:val="nil"/>
              <w:left w:val="nil"/>
              <w:bottom w:val="single" w:color="auto" w:sz="4" w:space="0"/>
              <w:right w:val="single" w:color="auto" w:sz="4" w:space="0"/>
            </w:tcBorders>
            <w:noWrap w:val="0"/>
            <w:vAlign w:val="center"/>
          </w:tcPr>
          <w:p w14:paraId="754F3A17">
            <w:pPr>
              <w:widowControl/>
              <w:jc w:val="left"/>
              <w:rPr>
                <w:rFonts w:hint="eastAsia" w:ascii="宋体" w:hAnsi="宋体" w:eastAsia="宋体" w:cs="宋体"/>
                <w:color w:val="000000"/>
                <w:kern w:val="0"/>
                <w:sz w:val="24"/>
              </w:rPr>
            </w:pPr>
          </w:p>
        </w:tc>
        <w:tc>
          <w:tcPr>
            <w:tcW w:w="1654" w:type="dxa"/>
            <w:tcBorders>
              <w:top w:val="nil"/>
              <w:left w:val="nil"/>
              <w:bottom w:val="single" w:color="auto" w:sz="4" w:space="0"/>
              <w:right w:val="single" w:color="auto" w:sz="4" w:space="0"/>
            </w:tcBorders>
            <w:noWrap w:val="0"/>
            <w:vAlign w:val="center"/>
          </w:tcPr>
          <w:p w14:paraId="11DF77F5">
            <w:pPr>
              <w:widowControl/>
              <w:jc w:val="left"/>
              <w:rPr>
                <w:rFonts w:hint="eastAsia" w:ascii="宋体" w:hAnsi="宋体" w:eastAsia="宋体" w:cs="宋体"/>
                <w:color w:val="000000"/>
                <w:kern w:val="0"/>
                <w:sz w:val="24"/>
              </w:rPr>
            </w:pPr>
          </w:p>
        </w:tc>
      </w:tr>
      <w:tr w14:paraId="08235590">
        <w:tblPrEx>
          <w:tblCellMar>
            <w:top w:w="0" w:type="dxa"/>
            <w:left w:w="108" w:type="dxa"/>
            <w:bottom w:w="0" w:type="dxa"/>
            <w:right w:w="108" w:type="dxa"/>
          </w:tblCellMar>
        </w:tblPrEx>
        <w:trPr>
          <w:wBefore w:w="0" w:type="dxa"/>
          <w:trHeight w:val="636" w:hRule="atLeast"/>
          <w:jc w:val="center"/>
        </w:trPr>
        <w:tc>
          <w:tcPr>
            <w:tcW w:w="1213" w:type="dxa"/>
            <w:tcBorders>
              <w:top w:val="single" w:color="auto" w:sz="4" w:space="0"/>
              <w:left w:val="single" w:color="auto" w:sz="4" w:space="0"/>
              <w:bottom w:val="single" w:color="auto" w:sz="4" w:space="0"/>
              <w:right w:val="single" w:color="auto" w:sz="4" w:space="0"/>
            </w:tcBorders>
            <w:noWrap w:val="0"/>
            <w:vAlign w:val="center"/>
          </w:tcPr>
          <w:p w14:paraId="5089A624">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3860" w:type="dxa"/>
            <w:tcBorders>
              <w:top w:val="nil"/>
              <w:left w:val="nil"/>
              <w:bottom w:val="single" w:color="auto" w:sz="4" w:space="0"/>
              <w:right w:val="single" w:color="auto" w:sz="4" w:space="0"/>
            </w:tcBorders>
            <w:noWrap w:val="0"/>
            <w:vAlign w:val="center"/>
          </w:tcPr>
          <w:p w14:paraId="0F23994A">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286" w:type="dxa"/>
            <w:tcBorders>
              <w:top w:val="nil"/>
              <w:left w:val="nil"/>
              <w:bottom w:val="single" w:color="auto" w:sz="4" w:space="0"/>
              <w:right w:val="single" w:color="auto" w:sz="4" w:space="0"/>
            </w:tcBorders>
            <w:noWrap w:val="0"/>
            <w:vAlign w:val="center"/>
          </w:tcPr>
          <w:p w14:paraId="1D58D5D2">
            <w:pPr>
              <w:widowControl/>
              <w:jc w:val="left"/>
              <w:rPr>
                <w:rFonts w:hint="eastAsia" w:ascii="宋体" w:hAnsi="宋体" w:eastAsia="宋体" w:cs="宋体"/>
                <w:color w:val="000000"/>
                <w:kern w:val="0"/>
                <w:sz w:val="24"/>
              </w:rPr>
            </w:pPr>
          </w:p>
        </w:tc>
        <w:tc>
          <w:tcPr>
            <w:tcW w:w="1287" w:type="dxa"/>
            <w:tcBorders>
              <w:top w:val="nil"/>
              <w:left w:val="nil"/>
              <w:bottom w:val="single" w:color="auto" w:sz="4" w:space="0"/>
              <w:right w:val="single" w:color="auto" w:sz="4" w:space="0"/>
            </w:tcBorders>
            <w:noWrap w:val="0"/>
            <w:vAlign w:val="center"/>
          </w:tcPr>
          <w:p w14:paraId="67872926">
            <w:pPr>
              <w:widowControl/>
              <w:jc w:val="left"/>
              <w:rPr>
                <w:rFonts w:hint="eastAsia" w:ascii="宋体" w:hAnsi="宋体" w:eastAsia="宋体" w:cs="宋体"/>
                <w:color w:val="000000"/>
                <w:kern w:val="0"/>
                <w:sz w:val="24"/>
              </w:rPr>
            </w:pPr>
          </w:p>
        </w:tc>
        <w:tc>
          <w:tcPr>
            <w:tcW w:w="1654" w:type="dxa"/>
            <w:tcBorders>
              <w:top w:val="nil"/>
              <w:left w:val="nil"/>
              <w:bottom w:val="single" w:color="auto" w:sz="4" w:space="0"/>
              <w:right w:val="single" w:color="auto" w:sz="4" w:space="0"/>
            </w:tcBorders>
            <w:noWrap w:val="0"/>
            <w:vAlign w:val="center"/>
          </w:tcPr>
          <w:p w14:paraId="2072E704">
            <w:pPr>
              <w:widowControl/>
              <w:jc w:val="left"/>
              <w:rPr>
                <w:rFonts w:hint="eastAsia" w:ascii="宋体" w:hAnsi="宋体" w:eastAsia="宋体" w:cs="宋体"/>
                <w:color w:val="000000"/>
                <w:kern w:val="0"/>
                <w:sz w:val="24"/>
              </w:rPr>
            </w:pPr>
          </w:p>
        </w:tc>
      </w:tr>
      <w:tr w14:paraId="7218CEE8">
        <w:tblPrEx>
          <w:tblCellMar>
            <w:top w:w="0" w:type="dxa"/>
            <w:left w:w="108" w:type="dxa"/>
            <w:bottom w:w="0" w:type="dxa"/>
            <w:right w:w="108" w:type="dxa"/>
          </w:tblCellMar>
        </w:tblPrEx>
        <w:trPr>
          <w:wBefore w:w="0" w:type="dxa"/>
          <w:trHeight w:val="636" w:hRule="atLeast"/>
          <w:jc w:val="center"/>
        </w:trPr>
        <w:tc>
          <w:tcPr>
            <w:tcW w:w="1213" w:type="dxa"/>
            <w:tcBorders>
              <w:top w:val="single" w:color="auto" w:sz="4" w:space="0"/>
              <w:left w:val="single" w:color="auto" w:sz="4" w:space="0"/>
              <w:bottom w:val="single" w:color="auto" w:sz="4" w:space="0"/>
              <w:right w:val="single" w:color="auto" w:sz="4" w:space="0"/>
            </w:tcBorders>
            <w:noWrap w:val="0"/>
            <w:vAlign w:val="center"/>
          </w:tcPr>
          <w:p w14:paraId="24517C9B">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3860" w:type="dxa"/>
            <w:tcBorders>
              <w:top w:val="nil"/>
              <w:left w:val="nil"/>
              <w:bottom w:val="single" w:color="auto" w:sz="4" w:space="0"/>
              <w:right w:val="single" w:color="auto" w:sz="4" w:space="0"/>
            </w:tcBorders>
            <w:noWrap w:val="0"/>
            <w:vAlign w:val="center"/>
          </w:tcPr>
          <w:p w14:paraId="343B0414">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286" w:type="dxa"/>
            <w:tcBorders>
              <w:top w:val="nil"/>
              <w:left w:val="nil"/>
              <w:bottom w:val="single" w:color="auto" w:sz="4" w:space="0"/>
              <w:right w:val="single" w:color="auto" w:sz="4" w:space="0"/>
            </w:tcBorders>
            <w:noWrap w:val="0"/>
            <w:vAlign w:val="center"/>
          </w:tcPr>
          <w:p w14:paraId="555139E8">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　</w:t>
            </w:r>
          </w:p>
        </w:tc>
        <w:tc>
          <w:tcPr>
            <w:tcW w:w="1287" w:type="dxa"/>
            <w:tcBorders>
              <w:top w:val="nil"/>
              <w:left w:val="nil"/>
              <w:bottom w:val="single" w:color="auto" w:sz="4" w:space="0"/>
              <w:right w:val="single" w:color="auto" w:sz="4" w:space="0"/>
            </w:tcBorders>
            <w:noWrap w:val="0"/>
            <w:vAlign w:val="center"/>
          </w:tcPr>
          <w:p w14:paraId="1ABA9DD5">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　</w:t>
            </w:r>
          </w:p>
        </w:tc>
        <w:tc>
          <w:tcPr>
            <w:tcW w:w="1654" w:type="dxa"/>
            <w:tcBorders>
              <w:top w:val="nil"/>
              <w:left w:val="nil"/>
              <w:bottom w:val="single" w:color="auto" w:sz="4" w:space="0"/>
              <w:right w:val="single" w:color="auto" w:sz="4" w:space="0"/>
            </w:tcBorders>
            <w:noWrap w:val="0"/>
            <w:vAlign w:val="center"/>
          </w:tcPr>
          <w:p w14:paraId="7143C04B">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　</w:t>
            </w:r>
          </w:p>
        </w:tc>
      </w:tr>
      <w:tr w14:paraId="7EDB1BD7">
        <w:tblPrEx>
          <w:tblCellMar>
            <w:top w:w="0" w:type="dxa"/>
            <w:left w:w="108" w:type="dxa"/>
            <w:bottom w:w="0" w:type="dxa"/>
            <w:right w:w="108" w:type="dxa"/>
          </w:tblCellMar>
        </w:tblPrEx>
        <w:trPr>
          <w:wBefore w:w="0" w:type="dxa"/>
          <w:trHeight w:val="636" w:hRule="atLeast"/>
          <w:jc w:val="center"/>
        </w:trPr>
        <w:tc>
          <w:tcPr>
            <w:tcW w:w="1213" w:type="dxa"/>
            <w:tcBorders>
              <w:top w:val="single" w:color="auto" w:sz="4" w:space="0"/>
              <w:left w:val="single" w:color="auto" w:sz="4" w:space="0"/>
              <w:bottom w:val="single" w:color="auto" w:sz="4" w:space="0"/>
              <w:right w:val="single" w:color="000000" w:sz="4" w:space="0"/>
            </w:tcBorders>
            <w:noWrap w:val="0"/>
            <w:vAlign w:val="bottom"/>
          </w:tcPr>
          <w:p w14:paraId="020A7EC0">
            <w:pPr>
              <w:widowControl/>
              <w:jc w:val="center"/>
              <w:rPr>
                <w:rFonts w:hint="eastAsia" w:ascii="宋体" w:hAnsi="宋体" w:eastAsia="宋体" w:cs="宋体"/>
                <w:color w:val="000000"/>
                <w:kern w:val="0"/>
                <w:sz w:val="24"/>
              </w:rPr>
            </w:pPr>
          </w:p>
        </w:tc>
        <w:tc>
          <w:tcPr>
            <w:tcW w:w="3860" w:type="dxa"/>
            <w:tcBorders>
              <w:top w:val="nil"/>
              <w:left w:val="nil"/>
              <w:bottom w:val="single" w:color="auto" w:sz="4" w:space="0"/>
              <w:right w:val="single" w:color="auto" w:sz="4" w:space="0"/>
            </w:tcBorders>
            <w:noWrap w:val="0"/>
            <w:vAlign w:val="bottom"/>
          </w:tcPr>
          <w:p w14:paraId="01E5EA41">
            <w:pPr>
              <w:widowControl/>
              <w:jc w:val="center"/>
              <w:rPr>
                <w:rFonts w:hint="eastAsia" w:ascii="宋体" w:hAnsi="宋体" w:eastAsia="宋体" w:cs="宋体"/>
                <w:color w:val="000000"/>
                <w:kern w:val="0"/>
                <w:sz w:val="24"/>
              </w:rPr>
            </w:pPr>
          </w:p>
        </w:tc>
        <w:tc>
          <w:tcPr>
            <w:tcW w:w="1286" w:type="dxa"/>
            <w:tcBorders>
              <w:top w:val="nil"/>
              <w:left w:val="nil"/>
              <w:bottom w:val="single" w:color="auto" w:sz="4" w:space="0"/>
              <w:right w:val="single" w:color="auto" w:sz="4" w:space="0"/>
            </w:tcBorders>
            <w:noWrap w:val="0"/>
            <w:vAlign w:val="center"/>
          </w:tcPr>
          <w:p w14:paraId="056BDA48">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　</w:t>
            </w:r>
          </w:p>
        </w:tc>
        <w:tc>
          <w:tcPr>
            <w:tcW w:w="1287" w:type="dxa"/>
            <w:tcBorders>
              <w:top w:val="nil"/>
              <w:left w:val="nil"/>
              <w:bottom w:val="single" w:color="auto" w:sz="4" w:space="0"/>
              <w:right w:val="single" w:color="auto" w:sz="4" w:space="0"/>
            </w:tcBorders>
            <w:noWrap w:val="0"/>
            <w:vAlign w:val="center"/>
          </w:tcPr>
          <w:p w14:paraId="4F12C38B">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　</w:t>
            </w:r>
          </w:p>
        </w:tc>
        <w:tc>
          <w:tcPr>
            <w:tcW w:w="1654" w:type="dxa"/>
            <w:tcBorders>
              <w:top w:val="nil"/>
              <w:left w:val="nil"/>
              <w:bottom w:val="single" w:color="auto" w:sz="4" w:space="0"/>
              <w:right w:val="single" w:color="auto" w:sz="4" w:space="0"/>
            </w:tcBorders>
            <w:noWrap w:val="0"/>
            <w:vAlign w:val="center"/>
          </w:tcPr>
          <w:p w14:paraId="6106DAA6">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　</w:t>
            </w:r>
          </w:p>
        </w:tc>
      </w:tr>
      <w:tr w14:paraId="0DA26985">
        <w:tblPrEx>
          <w:tblCellMar>
            <w:top w:w="0" w:type="dxa"/>
            <w:left w:w="108" w:type="dxa"/>
            <w:bottom w:w="0" w:type="dxa"/>
            <w:right w:w="108" w:type="dxa"/>
          </w:tblCellMar>
        </w:tblPrEx>
        <w:trPr>
          <w:wBefore w:w="0" w:type="dxa"/>
          <w:trHeight w:val="636" w:hRule="atLeast"/>
          <w:jc w:val="center"/>
        </w:trPr>
        <w:tc>
          <w:tcPr>
            <w:tcW w:w="1213" w:type="dxa"/>
            <w:tcBorders>
              <w:top w:val="single" w:color="auto" w:sz="4" w:space="0"/>
              <w:left w:val="single" w:color="auto" w:sz="4" w:space="0"/>
              <w:bottom w:val="single" w:color="auto" w:sz="4" w:space="0"/>
              <w:right w:val="single" w:color="000000" w:sz="4" w:space="0"/>
            </w:tcBorders>
            <w:noWrap w:val="0"/>
            <w:vAlign w:val="center"/>
          </w:tcPr>
          <w:p w14:paraId="10B1A331">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3860" w:type="dxa"/>
            <w:tcBorders>
              <w:top w:val="nil"/>
              <w:left w:val="nil"/>
              <w:bottom w:val="single" w:color="auto" w:sz="4" w:space="0"/>
              <w:right w:val="single" w:color="auto" w:sz="4" w:space="0"/>
            </w:tcBorders>
            <w:noWrap w:val="0"/>
            <w:vAlign w:val="center"/>
          </w:tcPr>
          <w:p w14:paraId="7B3E541A">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286" w:type="dxa"/>
            <w:tcBorders>
              <w:top w:val="nil"/>
              <w:left w:val="nil"/>
              <w:bottom w:val="single" w:color="auto" w:sz="4" w:space="0"/>
              <w:right w:val="single" w:color="auto" w:sz="4" w:space="0"/>
            </w:tcBorders>
            <w:noWrap w:val="0"/>
            <w:vAlign w:val="center"/>
          </w:tcPr>
          <w:p w14:paraId="6CA00024">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　</w:t>
            </w:r>
          </w:p>
        </w:tc>
        <w:tc>
          <w:tcPr>
            <w:tcW w:w="1287" w:type="dxa"/>
            <w:tcBorders>
              <w:top w:val="nil"/>
              <w:left w:val="nil"/>
              <w:bottom w:val="single" w:color="auto" w:sz="4" w:space="0"/>
              <w:right w:val="single" w:color="auto" w:sz="4" w:space="0"/>
            </w:tcBorders>
            <w:noWrap w:val="0"/>
            <w:vAlign w:val="center"/>
          </w:tcPr>
          <w:p w14:paraId="14266BE6">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　</w:t>
            </w:r>
          </w:p>
        </w:tc>
        <w:tc>
          <w:tcPr>
            <w:tcW w:w="1654" w:type="dxa"/>
            <w:tcBorders>
              <w:top w:val="nil"/>
              <w:left w:val="nil"/>
              <w:bottom w:val="single" w:color="auto" w:sz="4" w:space="0"/>
              <w:right w:val="single" w:color="auto" w:sz="4" w:space="0"/>
            </w:tcBorders>
            <w:noWrap w:val="0"/>
            <w:vAlign w:val="center"/>
          </w:tcPr>
          <w:p w14:paraId="60EDE542">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　</w:t>
            </w:r>
          </w:p>
        </w:tc>
      </w:tr>
      <w:tr w14:paraId="6245EA4A">
        <w:tblPrEx>
          <w:tblCellMar>
            <w:top w:w="0" w:type="dxa"/>
            <w:left w:w="108" w:type="dxa"/>
            <w:bottom w:w="0" w:type="dxa"/>
            <w:right w:w="108" w:type="dxa"/>
          </w:tblCellMar>
        </w:tblPrEx>
        <w:trPr>
          <w:wBefore w:w="0" w:type="dxa"/>
          <w:trHeight w:val="636" w:hRule="atLeast"/>
          <w:jc w:val="center"/>
        </w:trPr>
        <w:tc>
          <w:tcPr>
            <w:tcW w:w="1213" w:type="dxa"/>
            <w:tcBorders>
              <w:top w:val="single" w:color="auto" w:sz="4" w:space="0"/>
              <w:left w:val="single" w:color="auto" w:sz="4" w:space="0"/>
              <w:bottom w:val="single" w:color="auto" w:sz="4" w:space="0"/>
              <w:right w:val="single" w:color="000000" w:sz="4" w:space="0"/>
            </w:tcBorders>
            <w:noWrap w:val="0"/>
            <w:vAlign w:val="center"/>
          </w:tcPr>
          <w:p w14:paraId="4863C5BE">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3860" w:type="dxa"/>
            <w:tcBorders>
              <w:top w:val="nil"/>
              <w:left w:val="nil"/>
              <w:bottom w:val="single" w:color="auto" w:sz="4" w:space="0"/>
              <w:right w:val="single" w:color="auto" w:sz="4" w:space="0"/>
            </w:tcBorders>
            <w:noWrap w:val="0"/>
            <w:vAlign w:val="center"/>
          </w:tcPr>
          <w:p w14:paraId="673BAA24">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286" w:type="dxa"/>
            <w:tcBorders>
              <w:top w:val="nil"/>
              <w:left w:val="nil"/>
              <w:bottom w:val="single" w:color="auto" w:sz="4" w:space="0"/>
              <w:right w:val="single" w:color="auto" w:sz="4" w:space="0"/>
            </w:tcBorders>
            <w:noWrap w:val="0"/>
            <w:vAlign w:val="center"/>
          </w:tcPr>
          <w:p w14:paraId="409B3BFA">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　</w:t>
            </w:r>
          </w:p>
        </w:tc>
        <w:tc>
          <w:tcPr>
            <w:tcW w:w="1287" w:type="dxa"/>
            <w:tcBorders>
              <w:top w:val="nil"/>
              <w:left w:val="nil"/>
              <w:bottom w:val="single" w:color="auto" w:sz="4" w:space="0"/>
              <w:right w:val="single" w:color="auto" w:sz="4" w:space="0"/>
            </w:tcBorders>
            <w:noWrap w:val="0"/>
            <w:vAlign w:val="center"/>
          </w:tcPr>
          <w:p w14:paraId="059AD4EA">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　</w:t>
            </w:r>
          </w:p>
        </w:tc>
        <w:tc>
          <w:tcPr>
            <w:tcW w:w="1654" w:type="dxa"/>
            <w:tcBorders>
              <w:top w:val="nil"/>
              <w:left w:val="nil"/>
              <w:bottom w:val="single" w:color="auto" w:sz="4" w:space="0"/>
              <w:right w:val="single" w:color="auto" w:sz="4" w:space="0"/>
            </w:tcBorders>
            <w:noWrap w:val="0"/>
            <w:vAlign w:val="center"/>
          </w:tcPr>
          <w:p w14:paraId="31DE01D9">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　</w:t>
            </w:r>
          </w:p>
        </w:tc>
      </w:tr>
      <w:tr w14:paraId="475241A4">
        <w:tblPrEx>
          <w:tblCellMar>
            <w:top w:w="0" w:type="dxa"/>
            <w:left w:w="108" w:type="dxa"/>
            <w:bottom w:w="0" w:type="dxa"/>
            <w:right w:w="108" w:type="dxa"/>
          </w:tblCellMar>
        </w:tblPrEx>
        <w:trPr>
          <w:wBefore w:w="0" w:type="dxa"/>
          <w:trHeight w:val="636" w:hRule="atLeast"/>
          <w:jc w:val="center"/>
        </w:trPr>
        <w:tc>
          <w:tcPr>
            <w:tcW w:w="1213" w:type="dxa"/>
            <w:tcBorders>
              <w:top w:val="single" w:color="auto" w:sz="4" w:space="0"/>
              <w:left w:val="single" w:color="auto" w:sz="4" w:space="0"/>
              <w:bottom w:val="single" w:color="auto" w:sz="4" w:space="0"/>
              <w:right w:val="single" w:color="auto" w:sz="4" w:space="0"/>
            </w:tcBorders>
            <w:noWrap w:val="0"/>
            <w:vAlign w:val="center"/>
          </w:tcPr>
          <w:p w14:paraId="2A026DDA">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　</w:t>
            </w:r>
          </w:p>
        </w:tc>
        <w:tc>
          <w:tcPr>
            <w:tcW w:w="3860" w:type="dxa"/>
            <w:tcBorders>
              <w:top w:val="nil"/>
              <w:left w:val="nil"/>
              <w:bottom w:val="single" w:color="auto" w:sz="4" w:space="0"/>
              <w:right w:val="single" w:color="auto" w:sz="4" w:space="0"/>
            </w:tcBorders>
            <w:noWrap w:val="0"/>
            <w:vAlign w:val="center"/>
          </w:tcPr>
          <w:p w14:paraId="13CEA4EC">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286" w:type="dxa"/>
            <w:tcBorders>
              <w:top w:val="nil"/>
              <w:left w:val="nil"/>
              <w:bottom w:val="single" w:color="auto" w:sz="4" w:space="0"/>
              <w:right w:val="single" w:color="auto" w:sz="4" w:space="0"/>
            </w:tcBorders>
            <w:noWrap w:val="0"/>
            <w:vAlign w:val="center"/>
          </w:tcPr>
          <w:p w14:paraId="5EC671FC">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287" w:type="dxa"/>
            <w:tcBorders>
              <w:top w:val="nil"/>
              <w:left w:val="nil"/>
              <w:bottom w:val="single" w:color="auto" w:sz="4" w:space="0"/>
              <w:right w:val="single" w:color="auto" w:sz="4" w:space="0"/>
            </w:tcBorders>
            <w:noWrap w:val="0"/>
            <w:vAlign w:val="center"/>
          </w:tcPr>
          <w:p w14:paraId="67CC5E32">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654" w:type="dxa"/>
            <w:tcBorders>
              <w:top w:val="nil"/>
              <w:left w:val="nil"/>
              <w:bottom w:val="single" w:color="auto" w:sz="4" w:space="0"/>
              <w:right w:val="single" w:color="auto" w:sz="4" w:space="0"/>
            </w:tcBorders>
            <w:noWrap w:val="0"/>
            <w:vAlign w:val="center"/>
          </w:tcPr>
          <w:p w14:paraId="5DF3E3D0">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0956F0C">
        <w:tblPrEx>
          <w:tblCellMar>
            <w:top w:w="0" w:type="dxa"/>
            <w:left w:w="108" w:type="dxa"/>
            <w:bottom w:w="0" w:type="dxa"/>
            <w:right w:w="108" w:type="dxa"/>
          </w:tblCellMar>
        </w:tblPrEx>
        <w:trPr>
          <w:wBefore w:w="0" w:type="dxa"/>
          <w:trHeight w:val="636" w:hRule="atLeast"/>
          <w:jc w:val="center"/>
        </w:trPr>
        <w:tc>
          <w:tcPr>
            <w:tcW w:w="1213" w:type="dxa"/>
            <w:tcBorders>
              <w:top w:val="single" w:color="auto" w:sz="4" w:space="0"/>
              <w:left w:val="single" w:color="auto" w:sz="4" w:space="0"/>
              <w:bottom w:val="single" w:color="auto" w:sz="4" w:space="0"/>
              <w:right w:val="single" w:color="auto" w:sz="4" w:space="0"/>
            </w:tcBorders>
            <w:noWrap w:val="0"/>
            <w:vAlign w:val="center"/>
          </w:tcPr>
          <w:p w14:paraId="3C651F42">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　</w:t>
            </w:r>
          </w:p>
        </w:tc>
        <w:tc>
          <w:tcPr>
            <w:tcW w:w="3860" w:type="dxa"/>
            <w:tcBorders>
              <w:top w:val="nil"/>
              <w:left w:val="nil"/>
              <w:bottom w:val="single" w:color="auto" w:sz="4" w:space="0"/>
              <w:right w:val="single" w:color="auto" w:sz="4" w:space="0"/>
            </w:tcBorders>
            <w:noWrap w:val="0"/>
            <w:vAlign w:val="center"/>
          </w:tcPr>
          <w:p w14:paraId="02AF759B">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　</w:t>
            </w:r>
          </w:p>
        </w:tc>
        <w:tc>
          <w:tcPr>
            <w:tcW w:w="1286" w:type="dxa"/>
            <w:tcBorders>
              <w:top w:val="nil"/>
              <w:left w:val="nil"/>
              <w:bottom w:val="single" w:color="auto" w:sz="4" w:space="0"/>
              <w:right w:val="single" w:color="auto" w:sz="4" w:space="0"/>
            </w:tcBorders>
            <w:noWrap w:val="0"/>
            <w:vAlign w:val="center"/>
          </w:tcPr>
          <w:p w14:paraId="030C42AC">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　</w:t>
            </w:r>
          </w:p>
        </w:tc>
        <w:tc>
          <w:tcPr>
            <w:tcW w:w="1287" w:type="dxa"/>
            <w:tcBorders>
              <w:top w:val="nil"/>
              <w:left w:val="nil"/>
              <w:bottom w:val="single" w:color="auto" w:sz="4" w:space="0"/>
              <w:right w:val="single" w:color="auto" w:sz="4" w:space="0"/>
            </w:tcBorders>
            <w:noWrap w:val="0"/>
            <w:vAlign w:val="center"/>
          </w:tcPr>
          <w:p w14:paraId="3C3126D0">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　</w:t>
            </w:r>
          </w:p>
        </w:tc>
        <w:tc>
          <w:tcPr>
            <w:tcW w:w="1654" w:type="dxa"/>
            <w:tcBorders>
              <w:top w:val="nil"/>
              <w:left w:val="nil"/>
              <w:bottom w:val="single" w:color="auto" w:sz="4" w:space="0"/>
              <w:right w:val="single" w:color="auto" w:sz="4" w:space="0"/>
            </w:tcBorders>
            <w:noWrap w:val="0"/>
            <w:vAlign w:val="center"/>
          </w:tcPr>
          <w:p w14:paraId="2E4C712B">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　</w:t>
            </w:r>
          </w:p>
        </w:tc>
      </w:tr>
      <w:tr w14:paraId="1FCC87E5">
        <w:tblPrEx>
          <w:tblCellMar>
            <w:top w:w="0" w:type="dxa"/>
            <w:left w:w="108" w:type="dxa"/>
            <w:bottom w:w="0" w:type="dxa"/>
            <w:right w:w="108" w:type="dxa"/>
          </w:tblCellMar>
        </w:tblPrEx>
        <w:trPr>
          <w:wBefore w:w="0" w:type="dxa"/>
          <w:trHeight w:val="636" w:hRule="atLeast"/>
          <w:jc w:val="center"/>
        </w:trPr>
        <w:tc>
          <w:tcPr>
            <w:tcW w:w="1213" w:type="dxa"/>
            <w:tcBorders>
              <w:top w:val="single" w:color="auto" w:sz="4" w:space="0"/>
              <w:left w:val="single" w:color="auto" w:sz="4" w:space="0"/>
              <w:bottom w:val="single" w:color="auto" w:sz="4" w:space="0"/>
              <w:right w:val="single" w:color="auto" w:sz="4" w:space="0"/>
            </w:tcBorders>
            <w:noWrap w:val="0"/>
            <w:vAlign w:val="center"/>
          </w:tcPr>
          <w:p w14:paraId="3DCBC37C">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　</w:t>
            </w:r>
          </w:p>
        </w:tc>
        <w:tc>
          <w:tcPr>
            <w:tcW w:w="3860" w:type="dxa"/>
            <w:tcBorders>
              <w:top w:val="nil"/>
              <w:left w:val="nil"/>
              <w:bottom w:val="single" w:color="auto" w:sz="4" w:space="0"/>
              <w:right w:val="single" w:color="auto" w:sz="4" w:space="0"/>
            </w:tcBorders>
            <w:noWrap w:val="0"/>
            <w:vAlign w:val="center"/>
          </w:tcPr>
          <w:p w14:paraId="22C103A4">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　</w:t>
            </w:r>
          </w:p>
        </w:tc>
        <w:tc>
          <w:tcPr>
            <w:tcW w:w="1286" w:type="dxa"/>
            <w:tcBorders>
              <w:top w:val="nil"/>
              <w:left w:val="nil"/>
              <w:bottom w:val="single" w:color="auto" w:sz="4" w:space="0"/>
              <w:right w:val="single" w:color="auto" w:sz="4" w:space="0"/>
            </w:tcBorders>
            <w:noWrap w:val="0"/>
            <w:vAlign w:val="center"/>
          </w:tcPr>
          <w:p w14:paraId="2D35CF9C">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　</w:t>
            </w:r>
          </w:p>
        </w:tc>
        <w:tc>
          <w:tcPr>
            <w:tcW w:w="1287" w:type="dxa"/>
            <w:tcBorders>
              <w:top w:val="nil"/>
              <w:left w:val="nil"/>
              <w:bottom w:val="single" w:color="auto" w:sz="4" w:space="0"/>
              <w:right w:val="single" w:color="auto" w:sz="4" w:space="0"/>
            </w:tcBorders>
            <w:noWrap w:val="0"/>
            <w:vAlign w:val="center"/>
          </w:tcPr>
          <w:p w14:paraId="1CD389A6">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　</w:t>
            </w:r>
          </w:p>
        </w:tc>
        <w:tc>
          <w:tcPr>
            <w:tcW w:w="1654" w:type="dxa"/>
            <w:tcBorders>
              <w:top w:val="nil"/>
              <w:left w:val="nil"/>
              <w:bottom w:val="single" w:color="auto" w:sz="4" w:space="0"/>
              <w:right w:val="single" w:color="auto" w:sz="4" w:space="0"/>
            </w:tcBorders>
            <w:noWrap w:val="0"/>
            <w:vAlign w:val="center"/>
          </w:tcPr>
          <w:p w14:paraId="6E33CA57">
            <w:pPr>
              <w:widowControl/>
              <w:jc w:val="left"/>
              <w:rPr>
                <w:rFonts w:hint="eastAsia" w:ascii="宋体" w:hAnsi="宋体" w:eastAsia="宋体" w:cs="宋体"/>
                <w:color w:val="000000"/>
                <w:kern w:val="0"/>
                <w:sz w:val="24"/>
              </w:rPr>
            </w:pPr>
            <w:r>
              <w:rPr>
                <w:rFonts w:hint="eastAsia" w:ascii="宋体" w:hAnsi="宋体" w:eastAsia="宋体" w:cs="宋体"/>
                <w:color w:val="000000"/>
                <w:kern w:val="0"/>
                <w:sz w:val="24"/>
              </w:rPr>
              <w:t>　</w:t>
            </w:r>
          </w:p>
        </w:tc>
      </w:tr>
      <w:tr w14:paraId="219A02C2">
        <w:tblPrEx>
          <w:tblCellMar>
            <w:top w:w="0" w:type="dxa"/>
            <w:left w:w="108" w:type="dxa"/>
            <w:bottom w:w="0" w:type="dxa"/>
            <w:right w:w="108" w:type="dxa"/>
          </w:tblCellMar>
        </w:tblPrEx>
        <w:trPr>
          <w:wBefore w:w="0" w:type="dxa"/>
          <w:trHeight w:val="663" w:hRule="atLeast"/>
          <w:jc w:val="center"/>
        </w:trPr>
        <w:tc>
          <w:tcPr>
            <w:tcW w:w="5073" w:type="dxa"/>
            <w:gridSpan w:val="2"/>
            <w:tcBorders>
              <w:top w:val="single" w:color="auto" w:sz="4" w:space="0"/>
              <w:left w:val="single" w:color="auto" w:sz="4" w:space="0"/>
              <w:bottom w:val="single" w:color="auto" w:sz="4" w:space="0"/>
              <w:right w:val="single" w:color="auto" w:sz="4" w:space="0"/>
            </w:tcBorders>
            <w:noWrap w:val="0"/>
            <w:vAlign w:val="center"/>
          </w:tcPr>
          <w:p w14:paraId="104E90F7">
            <w:pPr>
              <w:widowControl/>
              <w:jc w:val="center"/>
              <w:rPr>
                <w:rFonts w:hint="eastAsia" w:ascii="宋体" w:hAnsi="宋体" w:eastAsia="宋体" w:cs="宋体"/>
                <w:color w:val="000000"/>
                <w:kern w:val="0"/>
                <w:sz w:val="24"/>
              </w:rPr>
            </w:pPr>
            <w:r>
              <w:rPr>
                <w:rFonts w:hint="eastAsia" w:ascii="宋体" w:hAnsi="宋体" w:eastAsia="宋体" w:cs="宋体"/>
                <w:b/>
                <w:bCs/>
                <w:color w:val="000000"/>
                <w:kern w:val="0"/>
                <w:sz w:val="24"/>
              </w:rPr>
              <w:t>合 计</w:t>
            </w:r>
          </w:p>
        </w:tc>
        <w:tc>
          <w:tcPr>
            <w:tcW w:w="1286" w:type="dxa"/>
            <w:tcBorders>
              <w:top w:val="nil"/>
              <w:left w:val="nil"/>
              <w:bottom w:val="single" w:color="auto" w:sz="4" w:space="0"/>
              <w:right w:val="single" w:color="auto" w:sz="4" w:space="0"/>
            </w:tcBorders>
            <w:noWrap w:val="0"/>
            <w:vAlign w:val="center"/>
          </w:tcPr>
          <w:p w14:paraId="65AD8AA1">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　</w:t>
            </w:r>
          </w:p>
        </w:tc>
        <w:tc>
          <w:tcPr>
            <w:tcW w:w="1287" w:type="dxa"/>
            <w:tcBorders>
              <w:top w:val="nil"/>
              <w:left w:val="nil"/>
              <w:bottom w:val="single" w:color="auto" w:sz="4" w:space="0"/>
              <w:right w:val="single" w:color="auto" w:sz="4" w:space="0"/>
            </w:tcBorders>
            <w:noWrap w:val="0"/>
            <w:vAlign w:val="center"/>
          </w:tcPr>
          <w:p w14:paraId="6E330F70">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　</w:t>
            </w:r>
          </w:p>
        </w:tc>
        <w:tc>
          <w:tcPr>
            <w:tcW w:w="1654" w:type="dxa"/>
            <w:tcBorders>
              <w:top w:val="nil"/>
              <w:left w:val="nil"/>
              <w:bottom w:val="single" w:color="auto" w:sz="4" w:space="0"/>
              <w:right w:val="single" w:color="auto" w:sz="4" w:space="0"/>
            </w:tcBorders>
            <w:noWrap w:val="0"/>
            <w:vAlign w:val="center"/>
          </w:tcPr>
          <w:p w14:paraId="2072053D">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　</w:t>
            </w:r>
          </w:p>
        </w:tc>
      </w:tr>
    </w:tbl>
    <w:p w14:paraId="5E72ECEE">
      <w:pPr>
        <w:widowControl/>
        <w:spacing w:line="320" w:lineRule="exact"/>
        <w:jc w:val="left"/>
        <w:rPr>
          <w:rFonts w:hint="eastAsia" w:ascii="楷体_GB2312" w:hAnsi="楷体_GB2312" w:eastAsia="楷体_GB2312" w:cs="楷体_GB2312"/>
          <w:color w:val="000000"/>
          <w:kern w:val="0"/>
          <w:sz w:val="26"/>
          <w:szCs w:val="26"/>
        </w:rPr>
      </w:pPr>
      <w:r>
        <w:rPr>
          <w:rFonts w:hint="eastAsia" w:ascii="楷体_GB2312" w:hAnsi="楷体_GB2312" w:eastAsia="楷体_GB2312" w:cs="楷体_GB2312"/>
          <w:color w:val="000000"/>
          <w:kern w:val="0"/>
          <w:sz w:val="26"/>
          <w:szCs w:val="26"/>
        </w:rPr>
        <w:t>注：</w:t>
      </w:r>
      <w:r>
        <w:rPr>
          <w:rFonts w:hint="eastAsia" w:ascii="楷体_GB2312" w:hAnsi="楷体_GB2312" w:eastAsia="楷体_GB2312" w:cs="楷体_GB2312"/>
          <w:color w:val="000000"/>
          <w:kern w:val="0"/>
          <w:sz w:val="26"/>
          <w:szCs w:val="26"/>
          <w:lang w:eastAsia="zh-CN"/>
        </w:rPr>
        <w:t>枞阳县中医院</w:t>
      </w:r>
      <w:r>
        <w:rPr>
          <w:rFonts w:hint="eastAsia" w:ascii="楷体_GB2312" w:hAnsi="楷体_GB2312" w:eastAsia="楷体_GB2312" w:cs="楷体_GB2312"/>
          <w:color w:val="000000"/>
          <w:kern w:val="0"/>
          <w:sz w:val="26"/>
          <w:szCs w:val="26"/>
        </w:rPr>
        <w:t>没有国有资本经营预算拨款收入，也没有国有资本经营预算拨款安排的支出，故本表无数据。</w:t>
      </w:r>
    </w:p>
    <w:p w14:paraId="46904B5C">
      <w:pPr>
        <w:pStyle w:val="6"/>
        <w:adjustRightInd w:val="0"/>
        <w:snapToGrid w:val="0"/>
        <w:spacing w:before="0" w:beforeAutospacing="0" w:after="0" w:afterAutospacing="0" w:line="360" w:lineRule="auto"/>
        <w:ind w:right="400"/>
        <w:rPr>
          <w:color w:val="000000"/>
          <w:sz w:val="20"/>
          <w:szCs w:val="20"/>
        </w:rPr>
      </w:pPr>
    </w:p>
    <w:p w14:paraId="6BE1FFB8">
      <w:pPr>
        <w:rPr>
          <w:color w:val="000000"/>
        </w:rPr>
        <w:sectPr>
          <w:pgSz w:w="11906" w:h="16838"/>
          <w:pgMar w:top="1440" w:right="1531" w:bottom="1440" w:left="1531" w:header="851" w:footer="992" w:gutter="0"/>
          <w:pgNumType w:fmt="numberInDash"/>
          <w:cols w:space="720" w:num="1"/>
          <w:rtlGutter w:val="0"/>
          <w:docGrid w:type="lines" w:linePitch="312" w:charSpace="0"/>
        </w:sectPr>
      </w:pPr>
    </w:p>
    <w:p w14:paraId="3588AA82">
      <w:pPr>
        <w:ind w:firstLine="9500" w:firstLineChars="475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                     </w:t>
      </w:r>
      <w:r>
        <w:rPr>
          <w:rFonts w:hint="eastAsia" w:ascii="宋体" w:hAnsi="宋体" w:eastAsia="宋体" w:cs="宋体"/>
          <w:color w:val="000000"/>
          <w:kern w:val="0"/>
          <w:sz w:val="20"/>
          <w:szCs w:val="20"/>
          <w:u w:val="none"/>
        </w:rPr>
        <w:t xml:space="preserve"> 单位</w:t>
      </w:r>
      <w:r>
        <w:rPr>
          <w:rFonts w:hint="eastAsia" w:ascii="宋体" w:hAnsi="宋体" w:eastAsia="宋体" w:cs="宋体"/>
          <w:color w:val="000000"/>
          <w:kern w:val="0"/>
          <w:sz w:val="20"/>
          <w:szCs w:val="20"/>
        </w:rPr>
        <w:t>公开表9</w:t>
      </w:r>
    </w:p>
    <w:p w14:paraId="3B5799C7">
      <w:pPr>
        <w:widowControl/>
        <w:jc w:val="center"/>
        <w:rPr>
          <w:rFonts w:hint="eastAsia" w:ascii="方正小标宋简体" w:hAnsi="方正小标宋简体" w:eastAsia="方正小标宋简体" w:cs="方正小标宋简体"/>
          <w:color w:val="000000"/>
          <w:kern w:val="0"/>
          <w:sz w:val="40"/>
          <w:szCs w:val="40"/>
        </w:rPr>
      </w:pPr>
      <w:r>
        <w:rPr>
          <w:rFonts w:hint="eastAsia" w:ascii="方正小标宋简体" w:hAnsi="方正小标宋简体" w:eastAsia="方正小标宋简体" w:cs="方正小标宋简体"/>
          <w:color w:val="000000"/>
          <w:kern w:val="0"/>
          <w:sz w:val="40"/>
          <w:szCs w:val="40"/>
          <w:lang w:eastAsia="zh-CN"/>
        </w:rPr>
        <w:t>枞阳县中医院</w:t>
      </w:r>
      <w:r>
        <w:rPr>
          <w:rFonts w:hint="eastAsia" w:ascii="方正小标宋简体" w:hAnsi="方正小标宋简体" w:eastAsia="方正小标宋简体" w:cs="方正小标宋简体"/>
          <w:color w:val="000000"/>
          <w:kern w:val="0"/>
          <w:sz w:val="40"/>
          <w:szCs w:val="40"/>
        </w:rPr>
        <w:t>2023年项目支出表</w:t>
      </w:r>
    </w:p>
    <w:p w14:paraId="7384E391">
      <w:pPr>
        <w:ind w:left="7400" w:hanging="7400" w:hangingChars="3700"/>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                                                                                                                                单位：万元</w:t>
      </w:r>
    </w:p>
    <w:tbl>
      <w:tblPr>
        <w:tblStyle w:val="7"/>
        <w:tblW w:w="14140" w:type="dxa"/>
        <w:tblInd w:w="100" w:type="dxa"/>
        <w:tblLayout w:type="fixed"/>
        <w:tblCellMar>
          <w:top w:w="0" w:type="dxa"/>
          <w:left w:w="108" w:type="dxa"/>
          <w:bottom w:w="0" w:type="dxa"/>
          <w:right w:w="108" w:type="dxa"/>
        </w:tblCellMar>
      </w:tblPr>
      <w:tblGrid>
        <w:gridCol w:w="1200"/>
        <w:gridCol w:w="2712"/>
        <w:gridCol w:w="1500"/>
        <w:gridCol w:w="984"/>
        <w:gridCol w:w="1000"/>
        <w:gridCol w:w="1066"/>
        <w:gridCol w:w="1100"/>
        <w:gridCol w:w="1017"/>
        <w:gridCol w:w="917"/>
        <w:gridCol w:w="966"/>
        <w:gridCol w:w="798"/>
        <w:gridCol w:w="880"/>
      </w:tblGrid>
      <w:tr w14:paraId="2C7188ED">
        <w:tblPrEx>
          <w:tblCellMar>
            <w:top w:w="0" w:type="dxa"/>
            <w:left w:w="108" w:type="dxa"/>
            <w:bottom w:w="0" w:type="dxa"/>
            <w:right w:w="108" w:type="dxa"/>
          </w:tblCellMar>
        </w:tblPrEx>
        <w:trPr>
          <w:trHeight w:val="762" w:hRule="atLeast"/>
        </w:trPr>
        <w:tc>
          <w:tcPr>
            <w:tcW w:w="1200" w:type="dxa"/>
            <w:vMerge w:val="restart"/>
            <w:tcBorders>
              <w:top w:val="single" w:color="auto" w:sz="4" w:space="0"/>
              <w:left w:val="single" w:color="auto" w:sz="4" w:space="0"/>
              <w:bottom w:val="single" w:color="auto" w:sz="4" w:space="0"/>
              <w:right w:val="single" w:color="auto" w:sz="4" w:space="0"/>
            </w:tcBorders>
            <w:noWrap w:val="0"/>
            <w:vAlign w:val="center"/>
          </w:tcPr>
          <w:p w14:paraId="1C9A75CC">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类型</w:t>
            </w:r>
          </w:p>
        </w:tc>
        <w:tc>
          <w:tcPr>
            <w:tcW w:w="2712" w:type="dxa"/>
            <w:vMerge w:val="restart"/>
            <w:tcBorders>
              <w:top w:val="single" w:color="auto" w:sz="4" w:space="0"/>
              <w:left w:val="single" w:color="auto" w:sz="4" w:space="0"/>
              <w:bottom w:val="nil"/>
              <w:right w:val="single" w:color="auto" w:sz="4" w:space="0"/>
            </w:tcBorders>
            <w:noWrap w:val="0"/>
            <w:vAlign w:val="center"/>
          </w:tcPr>
          <w:p w14:paraId="0EB25636">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项目名称</w:t>
            </w:r>
          </w:p>
        </w:tc>
        <w:tc>
          <w:tcPr>
            <w:tcW w:w="1500" w:type="dxa"/>
            <w:vMerge w:val="restart"/>
            <w:tcBorders>
              <w:top w:val="single" w:color="auto" w:sz="4" w:space="0"/>
              <w:left w:val="single" w:color="auto" w:sz="4" w:space="0"/>
              <w:bottom w:val="single" w:color="auto" w:sz="4" w:space="0"/>
              <w:right w:val="single" w:color="auto" w:sz="4" w:space="0"/>
            </w:tcBorders>
            <w:noWrap w:val="0"/>
            <w:vAlign w:val="center"/>
          </w:tcPr>
          <w:p w14:paraId="078209D2">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项目单位</w:t>
            </w:r>
          </w:p>
        </w:tc>
        <w:tc>
          <w:tcPr>
            <w:tcW w:w="984" w:type="dxa"/>
            <w:vMerge w:val="restart"/>
            <w:tcBorders>
              <w:top w:val="single" w:color="auto" w:sz="4" w:space="0"/>
              <w:left w:val="single" w:color="auto" w:sz="4" w:space="0"/>
              <w:bottom w:val="single" w:color="000000" w:sz="4" w:space="0"/>
              <w:right w:val="single" w:color="auto" w:sz="4" w:space="0"/>
            </w:tcBorders>
            <w:noWrap w:val="0"/>
            <w:vAlign w:val="center"/>
          </w:tcPr>
          <w:p w14:paraId="148BF393">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合计</w:t>
            </w:r>
          </w:p>
        </w:tc>
        <w:tc>
          <w:tcPr>
            <w:tcW w:w="3166" w:type="dxa"/>
            <w:gridSpan w:val="3"/>
            <w:tcBorders>
              <w:top w:val="single" w:color="auto" w:sz="4" w:space="0"/>
              <w:left w:val="nil"/>
              <w:bottom w:val="single" w:color="auto" w:sz="4" w:space="0"/>
              <w:right w:val="single" w:color="000000" w:sz="4" w:space="0"/>
            </w:tcBorders>
            <w:noWrap w:val="0"/>
            <w:vAlign w:val="center"/>
          </w:tcPr>
          <w:p w14:paraId="71339EF5">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本年财政拨款</w:t>
            </w:r>
          </w:p>
        </w:tc>
        <w:tc>
          <w:tcPr>
            <w:tcW w:w="2900" w:type="dxa"/>
            <w:gridSpan w:val="3"/>
            <w:tcBorders>
              <w:top w:val="single" w:color="auto" w:sz="4" w:space="0"/>
              <w:left w:val="nil"/>
              <w:bottom w:val="single" w:color="auto" w:sz="4" w:space="0"/>
              <w:right w:val="single" w:color="000000" w:sz="4" w:space="0"/>
            </w:tcBorders>
            <w:noWrap w:val="0"/>
            <w:vAlign w:val="center"/>
          </w:tcPr>
          <w:p w14:paraId="52321CD9">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财政拨款结转结余</w:t>
            </w:r>
          </w:p>
        </w:tc>
        <w:tc>
          <w:tcPr>
            <w:tcW w:w="798" w:type="dxa"/>
            <w:vMerge w:val="restart"/>
            <w:tcBorders>
              <w:top w:val="single" w:color="auto" w:sz="4" w:space="0"/>
              <w:left w:val="single" w:color="auto" w:sz="4" w:space="0"/>
              <w:bottom w:val="single" w:color="000000" w:sz="4" w:space="0"/>
              <w:right w:val="single" w:color="auto" w:sz="4" w:space="0"/>
            </w:tcBorders>
            <w:noWrap w:val="0"/>
            <w:vAlign w:val="center"/>
          </w:tcPr>
          <w:p w14:paraId="203C2355">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财政专户管理资金</w:t>
            </w:r>
          </w:p>
        </w:tc>
        <w:tc>
          <w:tcPr>
            <w:tcW w:w="880" w:type="dxa"/>
            <w:vMerge w:val="restart"/>
            <w:tcBorders>
              <w:top w:val="single" w:color="auto" w:sz="4" w:space="0"/>
              <w:left w:val="single" w:color="auto" w:sz="4" w:space="0"/>
              <w:bottom w:val="single" w:color="000000" w:sz="4" w:space="0"/>
              <w:right w:val="single" w:color="auto" w:sz="4" w:space="0"/>
            </w:tcBorders>
            <w:noWrap w:val="0"/>
            <w:vAlign w:val="center"/>
          </w:tcPr>
          <w:p w14:paraId="1413DC62">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单位</w:t>
            </w:r>
          </w:p>
          <w:p w14:paraId="4F3E02C2">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资金</w:t>
            </w:r>
          </w:p>
        </w:tc>
      </w:tr>
      <w:tr w14:paraId="20476DFA">
        <w:tblPrEx>
          <w:tblCellMar>
            <w:top w:w="0" w:type="dxa"/>
            <w:left w:w="108" w:type="dxa"/>
            <w:bottom w:w="0" w:type="dxa"/>
            <w:right w:w="108" w:type="dxa"/>
          </w:tblCellMar>
        </w:tblPrEx>
        <w:trPr>
          <w:trHeight w:val="762" w:hRule="atLeast"/>
        </w:trPr>
        <w:tc>
          <w:tcPr>
            <w:tcW w:w="1200" w:type="dxa"/>
            <w:vMerge w:val="continue"/>
            <w:tcBorders>
              <w:top w:val="single" w:color="auto" w:sz="4" w:space="0"/>
              <w:left w:val="single" w:color="auto" w:sz="4" w:space="0"/>
              <w:bottom w:val="single" w:color="auto" w:sz="4" w:space="0"/>
              <w:right w:val="single" w:color="auto" w:sz="4" w:space="0"/>
            </w:tcBorders>
            <w:noWrap w:val="0"/>
            <w:vAlign w:val="center"/>
          </w:tcPr>
          <w:p w14:paraId="06E01F6A">
            <w:pPr>
              <w:widowControl/>
              <w:jc w:val="left"/>
              <w:rPr>
                <w:rFonts w:ascii="宋体" w:hAnsi="宋体" w:eastAsia="宋体" w:cs="宋体"/>
                <w:b/>
                <w:bCs/>
                <w:color w:val="000000"/>
                <w:kern w:val="0"/>
                <w:sz w:val="22"/>
              </w:rPr>
            </w:pPr>
          </w:p>
        </w:tc>
        <w:tc>
          <w:tcPr>
            <w:tcW w:w="2712" w:type="dxa"/>
            <w:vMerge w:val="continue"/>
            <w:tcBorders>
              <w:top w:val="single" w:color="auto" w:sz="4" w:space="0"/>
              <w:left w:val="single" w:color="auto" w:sz="4" w:space="0"/>
              <w:bottom w:val="nil"/>
              <w:right w:val="single" w:color="auto" w:sz="4" w:space="0"/>
            </w:tcBorders>
            <w:noWrap w:val="0"/>
            <w:vAlign w:val="center"/>
          </w:tcPr>
          <w:p w14:paraId="6B30CC6A">
            <w:pPr>
              <w:widowControl/>
              <w:jc w:val="left"/>
              <w:rPr>
                <w:rFonts w:ascii="宋体" w:hAnsi="宋体" w:eastAsia="宋体" w:cs="宋体"/>
                <w:b/>
                <w:bCs/>
                <w:color w:val="000000"/>
                <w:kern w:val="0"/>
                <w:sz w:val="22"/>
              </w:rPr>
            </w:pPr>
          </w:p>
        </w:tc>
        <w:tc>
          <w:tcPr>
            <w:tcW w:w="1500" w:type="dxa"/>
            <w:vMerge w:val="continue"/>
            <w:tcBorders>
              <w:top w:val="single" w:color="auto" w:sz="4" w:space="0"/>
              <w:left w:val="single" w:color="auto" w:sz="4" w:space="0"/>
              <w:bottom w:val="single" w:color="auto" w:sz="4" w:space="0"/>
              <w:right w:val="single" w:color="auto" w:sz="4" w:space="0"/>
            </w:tcBorders>
            <w:noWrap w:val="0"/>
            <w:vAlign w:val="center"/>
          </w:tcPr>
          <w:p w14:paraId="5D78EBBB">
            <w:pPr>
              <w:widowControl/>
              <w:jc w:val="left"/>
              <w:rPr>
                <w:rFonts w:ascii="宋体" w:hAnsi="宋体" w:eastAsia="宋体" w:cs="宋体"/>
                <w:b/>
                <w:bCs/>
                <w:color w:val="000000"/>
                <w:kern w:val="0"/>
                <w:sz w:val="22"/>
              </w:rPr>
            </w:pPr>
          </w:p>
        </w:tc>
        <w:tc>
          <w:tcPr>
            <w:tcW w:w="984" w:type="dxa"/>
            <w:vMerge w:val="continue"/>
            <w:tcBorders>
              <w:top w:val="single" w:color="auto" w:sz="4" w:space="0"/>
              <w:left w:val="single" w:color="auto" w:sz="4" w:space="0"/>
              <w:bottom w:val="single" w:color="000000" w:sz="4" w:space="0"/>
              <w:right w:val="single" w:color="auto" w:sz="4" w:space="0"/>
            </w:tcBorders>
            <w:noWrap w:val="0"/>
            <w:vAlign w:val="center"/>
          </w:tcPr>
          <w:p w14:paraId="5FB46750">
            <w:pPr>
              <w:widowControl/>
              <w:jc w:val="left"/>
              <w:rPr>
                <w:rFonts w:ascii="宋体" w:hAnsi="宋体" w:eastAsia="宋体" w:cs="宋体"/>
                <w:b/>
                <w:bCs/>
                <w:color w:val="000000"/>
                <w:kern w:val="0"/>
                <w:sz w:val="22"/>
              </w:rPr>
            </w:pPr>
          </w:p>
        </w:tc>
        <w:tc>
          <w:tcPr>
            <w:tcW w:w="1000" w:type="dxa"/>
            <w:tcBorders>
              <w:top w:val="nil"/>
              <w:left w:val="nil"/>
              <w:bottom w:val="nil"/>
              <w:right w:val="single" w:color="auto" w:sz="4" w:space="0"/>
            </w:tcBorders>
            <w:noWrap w:val="0"/>
            <w:vAlign w:val="center"/>
          </w:tcPr>
          <w:p w14:paraId="1A451B0F">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一般公共预算</w:t>
            </w:r>
          </w:p>
        </w:tc>
        <w:tc>
          <w:tcPr>
            <w:tcW w:w="1066" w:type="dxa"/>
            <w:tcBorders>
              <w:top w:val="nil"/>
              <w:left w:val="nil"/>
              <w:bottom w:val="nil"/>
              <w:right w:val="single" w:color="auto" w:sz="4" w:space="0"/>
            </w:tcBorders>
            <w:noWrap w:val="0"/>
            <w:vAlign w:val="center"/>
          </w:tcPr>
          <w:p w14:paraId="5DC3BA10">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政府性基金预算</w:t>
            </w:r>
          </w:p>
        </w:tc>
        <w:tc>
          <w:tcPr>
            <w:tcW w:w="1100" w:type="dxa"/>
            <w:tcBorders>
              <w:top w:val="nil"/>
              <w:left w:val="nil"/>
              <w:bottom w:val="nil"/>
              <w:right w:val="single" w:color="auto" w:sz="4" w:space="0"/>
            </w:tcBorders>
            <w:noWrap w:val="0"/>
            <w:vAlign w:val="center"/>
          </w:tcPr>
          <w:p w14:paraId="5026BE5E">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国有资本经营预算</w:t>
            </w:r>
          </w:p>
        </w:tc>
        <w:tc>
          <w:tcPr>
            <w:tcW w:w="1017" w:type="dxa"/>
            <w:tcBorders>
              <w:top w:val="nil"/>
              <w:left w:val="nil"/>
              <w:bottom w:val="nil"/>
              <w:right w:val="single" w:color="auto" w:sz="4" w:space="0"/>
            </w:tcBorders>
            <w:noWrap w:val="0"/>
            <w:vAlign w:val="center"/>
          </w:tcPr>
          <w:p w14:paraId="6ACFD2C1">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一般公共预算</w:t>
            </w:r>
          </w:p>
        </w:tc>
        <w:tc>
          <w:tcPr>
            <w:tcW w:w="917" w:type="dxa"/>
            <w:tcBorders>
              <w:top w:val="nil"/>
              <w:left w:val="nil"/>
              <w:bottom w:val="nil"/>
              <w:right w:val="single" w:color="auto" w:sz="4" w:space="0"/>
            </w:tcBorders>
            <w:noWrap w:val="0"/>
            <w:vAlign w:val="center"/>
          </w:tcPr>
          <w:p w14:paraId="03AB87A5">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政府性基金预算</w:t>
            </w:r>
          </w:p>
        </w:tc>
        <w:tc>
          <w:tcPr>
            <w:tcW w:w="966" w:type="dxa"/>
            <w:tcBorders>
              <w:top w:val="nil"/>
              <w:left w:val="nil"/>
              <w:bottom w:val="nil"/>
              <w:right w:val="single" w:color="auto" w:sz="4" w:space="0"/>
            </w:tcBorders>
            <w:noWrap w:val="0"/>
            <w:vAlign w:val="center"/>
          </w:tcPr>
          <w:p w14:paraId="6A2C016B">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国有资本经营预算</w:t>
            </w:r>
          </w:p>
        </w:tc>
        <w:tc>
          <w:tcPr>
            <w:tcW w:w="798" w:type="dxa"/>
            <w:vMerge w:val="continue"/>
            <w:tcBorders>
              <w:top w:val="single" w:color="auto" w:sz="4" w:space="0"/>
              <w:left w:val="single" w:color="auto" w:sz="4" w:space="0"/>
              <w:bottom w:val="single" w:color="000000" w:sz="4" w:space="0"/>
              <w:right w:val="single" w:color="auto" w:sz="4" w:space="0"/>
            </w:tcBorders>
            <w:noWrap w:val="0"/>
            <w:vAlign w:val="center"/>
          </w:tcPr>
          <w:p w14:paraId="3724B4CC">
            <w:pPr>
              <w:widowControl/>
              <w:jc w:val="left"/>
              <w:rPr>
                <w:rFonts w:ascii="宋体" w:hAnsi="宋体" w:eastAsia="宋体" w:cs="宋体"/>
                <w:b/>
                <w:bCs/>
                <w:color w:val="000000"/>
                <w:kern w:val="0"/>
                <w:sz w:val="22"/>
              </w:rPr>
            </w:pPr>
          </w:p>
        </w:tc>
        <w:tc>
          <w:tcPr>
            <w:tcW w:w="880" w:type="dxa"/>
            <w:vMerge w:val="continue"/>
            <w:tcBorders>
              <w:top w:val="single" w:color="auto" w:sz="4" w:space="0"/>
              <w:left w:val="single" w:color="auto" w:sz="4" w:space="0"/>
              <w:bottom w:val="single" w:color="000000" w:sz="4" w:space="0"/>
              <w:right w:val="single" w:color="auto" w:sz="4" w:space="0"/>
            </w:tcBorders>
            <w:noWrap w:val="0"/>
            <w:vAlign w:val="center"/>
          </w:tcPr>
          <w:p w14:paraId="044EBBDA">
            <w:pPr>
              <w:widowControl/>
              <w:jc w:val="left"/>
              <w:rPr>
                <w:rFonts w:ascii="宋体" w:hAnsi="宋体" w:eastAsia="宋体" w:cs="宋体"/>
                <w:b/>
                <w:bCs/>
                <w:color w:val="000000"/>
                <w:kern w:val="0"/>
                <w:sz w:val="22"/>
              </w:rPr>
            </w:pPr>
          </w:p>
        </w:tc>
      </w:tr>
      <w:tr w14:paraId="091D83F0">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noWrap w:val="0"/>
            <w:vAlign w:val="center"/>
          </w:tcPr>
          <w:p w14:paraId="33A95A9A">
            <w:pPr>
              <w:keepNext w:val="0"/>
              <w:keepLines w:val="0"/>
              <w:widowControl/>
              <w:suppressLineNumbers w:val="0"/>
              <w:jc w:val="left"/>
              <w:textAlignment w:val="center"/>
              <w:rPr>
                <w:rFonts w:ascii="宋体" w:hAnsi="宋体" w:eastAsia="宋体" w:cs="宋体"/>
                <w:b/>
                <w:bCs/>
                <w:color w:val="000000"/>
                <w:kern w:val="0"/>
                <w:sz w:val="22"/>
              </w:rPr>
            </w:pPr>
            <w:r>
              <w:rPr>
                <w:rFonts w:hint="eastAsia" w:ascii="宋体" w:hAnsi="宋体" w:eastAsia="宋体" w:cs="宋体"/>
                <w:i w:val="0"/>
                <w:iCs w:val="0"/>
                <w:color w:val="000000"/>
                <w:kern w:val="0"/>
                <w:sz w:val="20"/>
                <w:szCs w:val="20"/>
                <w:u w:val="none"/>
                <w:lang w:val="en-US" w:eastAsia="zh-CN" w:bidi="ar"/>
              </w:rPr>
              <w:t>特定目标类</w:t>
            </w:r>
          </w:p>
        </w:tc>
        <w:tc>
          <w:tcPr>
            <w:tcW w:w="2712" w:type="dxa"/>
            <w:tcBorders>
              <w:top w:val="single" w:color="auto" w:sz="4" w:space="0"/>
              <w:left w:val="nil"/>
              <w:bottom w:val="single" w:color="auto" w:sz="4" w:space="0"/>
              <w:right w:val="single" w:color="auto" w:sz="4" w:space="0"/>
            </w:tcBorders>
            <w:noWrap w:val="0"/>
            <w:vAlign w:val="center"/>
          </w:tcPr>
          <w:p w14:paraId="2E5AACCC">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公立医院综合改革补助资金</w:t>
            </w:r>
          </w:p>
        </w:tc>
        <w:tc>
          <w:tcPr>
            <w:tcW w:w="1500" w:type="dxa"/>
            <w:tcBorders>
              <w:top w:val="nil"/>
              <w:left w:val="nil"/>
              <w:bottom w:val="single" w:color="auto" w:sz="4" w:space="0"/>
              <w:right w:val="single" w:color="auto" w:sz="4" w:space="0"/>
            </w:tcBorders>
            <w:noWrap w:val="0"/>
            <w:vAlign w:val="center"/>
          </w:tcPr>
          <w:p w14:paraId="6F6022A3">
            <w:pPr>
              <w:keepNext w:val="0"/>
              <w:keepLines w:val="0"/>
              <w:widowControl/>
              <w:suppressLineNumbers w:val="0"/>
              <w:jc w:val="left"/>
              <w:textAlignment w:val="center"/>
              <w:rPr>
                <w:rFonts w:ascii="宋体" w:hAnsi="宋体" w:eastAsia="宋体" w:cs="宋体"/>
                <w:b/>
                <w:bCs/>
                <w:color w:val="000000"/>
                <w:kern w:val="0"/>
                <w:sz w:val="22"/>
              </w:rPr>
            </w:pPr>
            <w:r>
              <w:rPr>
                <w:rFonts w:hint="eastAsia" w:ascii="宋体" w:hAnsi="宋体" w:eastAsia="宋体" w:cs="宋体"/>
                <w:i w:val="0"/>
                <w:iCs w:val="0"/>
                <w:color w:val="000000"/>
                <w:kern w:val="0"/>
                <w:sz w:val="20"/>
                <w:szCs w:val="20"/>
                <w:u w:val="none"/>
                <w:lang w:val="en-US" w:eastAsia="zh-CN" w:bidi="ar"/>
              </w:rPr>
              <w:t>枞阳县中医院</w:t>
            </w:r>
          </w:p>
        </w:tc>
        <w:tc>
          <w:tcPr>
            <w:tcW w:w="984" w:type="dxa"/>
            <w:tcBorders>
              <w:top w:val="nil"/>
              <w:left w:val="nil"/>
              <w:bottom w:val="single" w:color="auto" w:sz="4" w:space="0"/>
              <w:right w:val="single" w:color="auto" w:sz="4" w:space="0"/>
            </w:tcBorders>
            <w:noWrap w:val="0"/>
            <w:vAlign w:val="center"/>
          </w:tcPr>
          <w:p w14:paraId="390E5B8E">
            <w:pPr>
              <w:keepNext w:val="0"/>
              <w:keepLines w:val="0"/>
              <w:widowControl/>
              <w:suppressLineNumbers w:val="0"/>
              <w:jc w:val="right"/>
              <w:textAlignment w:val="center"/>
              <w:rPr>
                <w:rFonts w:hint="default" w:ascii="宋体" w:hAnsi="宋体" w:eastAsia="宋体" w:cs="宋体"/>
                <w:b/>
                <w:bCs/>
                <w:color w:val="000000"/>
                <w:kern w:val="0"/>
                <w:sz w:val="22"/>
                <w:lang w:val="en-US"/>
              </w:rPr>
            </w:pPr>
            <w:r>
              <w:rPr>
                <w:rFonts w:hint="eastAsia" w:ascii="宋体" w:hAnsi="宋体" w:eastAsia="宋体" w:cs="宋体"/>
                <w:i w:val="0"/>
                <w:iCs w:val="0"/>
                <w:color w:val="000000"/>
                <w:kern w:val="0"/>
                <w:sz w:val="20"/>
                <w:szCs w:val="20"/>
                <w:u w:val="none"/>
                <w:lang w:val="en-US" w:eastAsia="zh-CN" w:bidi="ar"/>
              </w:rPr>
              <w:t>42.75</w:t>
            </w:r>
          </w:p>
        </w:tc>
        <w:tc>
          <w:tcPr>
            <w:tcW w:w="1000" w:type="dxa"/>
            <w:tcBorders>
              <w:top w:val="single" w:color="auto" w:sz="4" w:space="0"/>
              <w:left w:val="nil"/>
              <w:bottom w:val="single" w:color="auto" w:sz="4" w:space="0"/>
              <w:right w:val="single" w:color="auto" w:sz="4" w:space="0"/>
            </w:tcBorders>
            <w:noWrap w:val="0"/>
            <w:vAlign w:val="center"/>
          </w:tcPr>
          <w:p w14:paraId="12559E62">
            <w:pPr>
              <w:jc w:val="right"/>
              <w:rPr>
                <w:rFonts w:ascii="宋体" w:hAnsi="宋体" w:eastAsia="宋体" w:cs="宋体"/>
                <w:b/>
                <w:bCs/>
                <w:color w:val="000000"/>
                <w:kern w:val="0"/>
                <w:sz w:val="22"/>
              </w:rPr>
            </w:pPr>
          </w:p>
        </w:tc>
        <w:tc>
          <w:tcPr>
            <w:tcW w:w="1066" w:type="dxa"/>
            <w:tcBorders>
              <w:top w:val="single" w:color="auto" w:sz="4" w:space="0"/>
              <w:left w:val="nil"/>
              <w:bottom w:val="single" w:color="auto" w:sz="4" w:space="0"/>
              <w:right w:val="single" w:color="auto" w:sz="4" w:space="0"/>
            </w:tcBorders>
            <w:noWrap w:val="0"/>
            <w:vAlign w:val="center"/>
          </w:tcPr>
          <w:p w14:paraId="567D1D1E">
            <w:pPr>
              <w:jc w:val="right"/>
              <w:rPr>
                <w:rFonts w:ascii="宋体" w:hAnsi="宋体" w:eastAsia="宋体" w:cs="宋体"/>
                <w:b/>
                <w:bCs/>
                <w:color w:val="000000"/>
                <w:kern w:val="0"/>
                <w:sz w:val="22"/>
              </w:rPr>
            </w:pPr>
          </w:p>
        </w:tc>
        <w:tc>
          <w:tcPr>
            <w:tcW w:w="1100" w:type="dxa"/>
            <w:tcBorders>
              <w:top w:val="single" w:color="auto" w:sz="4" w:space="0"/>
              <w:left w:val="nil"/>
              <w:bottom w:val="single" w:color="auto" w:sz="4" w:space="0"/>
              <w:right w:val="single" w:color="auto" w:sz="4" w:space="0"/>
            </w:tcBorders>
            <w:noWrap w:val="0"/>
            <w:vAlign w:val="center"/>
          </w:tcPr>
          <w:p w14:paraId="09D40E6B">
            <w:pPr>
              <w:jc w:val="right"/>
              <w:rPr>
                <w:rFonts w:ascii="宋体" w:hAnsi="宋体" w:eastAsia="宋体" w:cs="宋体"/>
                <w:b/>
                <w:bCs/>
                <w:color w:val="000000"/>
                <w:kern w:val="0"/>
                <w:sz w:val="22"/>
              </w:rPr>
            </w:pPr>
          </w:p>
        </w:tc>
        <w:tc>
          <w:tcPr>
            <w:tcW w:w="1017" w:type="dxa"/>
            <w:tcBorders>
              <w:top w:val="single" w:color="auto" w:sz="4" w:space="0"/>
              <w:left w:val="nil"/>
              <w:bottom w:val="single" w:color="auto" w:sz="4" w:space="0"/>
              <w:right w:val="single" w:color="auto" w:sz="4" w:space="0"/>
            </w:tcBorders>
            <w:noWrap w:val="0"/>
            <w:vAlign w:val="center"/>
          </w:tcPr>
          <w:p w14:paraId="46D3A916">
            <w:pPr>
              <w:keepNext w:val="0"/>
              <w:keepLines w:val="0"/>
              <w:widowControl/>
              <w:suppressLineNumbers w:val="0"/>
              <w:jc w:val="right"/>
              <w:textAlignment w:val="center"/>
              <w:rPr>
                <w:rFonts w:hint="default" w:ascii="宋体" w:hAnsi="宋体" w:eastAsia="宋体" w:cs="宋体"/>
                <w:b/>
                <w:bCs/>
                <w:color w:val="000000"/>
                <w:kern w:val="0"/>
                <w:sz w:val="22"/>
                <w:lang w:val="en-US"/>
              </w:rPr>
            </w:pPr>
            <w:r>
              <w:rPr>
                <w:rFonts w:hint="eastAsia" w:ascii="宋体" w:hAnsi="宋体" w:eastAsia="宋体" w:cs="宋体"/>
                <w:i w:val="0"/>
                <w:iCs w:val="0"/>
                <w:color w:val="000000"/>
                <w:kern w:val="0"/>
                <w:sz w:val="20"/>
                <w:szCs w:val="20"/>
                <w:u w:val="none"/>
                <w:lang w:val="en-US" w:eastAsia="zh-CN" w:bidi="ar"/>
              </w:rPr>
              <w:t>42.75</w:t>
            </w:r>
          </w:p>
        </w:tc>
        <w:tc>
          <w:tcPr>
            <w:tcW w:w="917" w:type="dxa"/>
            <w:tcBorders>
              <w:top w:val="single" w:color="auto" w:sz="4" w:space="0"/>
              <w:left w:val="nil"/>
              <w:bottom w:val="single" w:color="auto" w:sz="4" w:space="0"/>
              <w:right w:val="single" w:color="auto" w:sz="4" w:space="0"/>
            </w:tcBorders>
            <w:noWrap w:val="0"/>
            <w:vAlign w:val="center"/>
          </w:tcPr>
          <w:p w14:paraId="3D9DFBB2">
            <w:pPr>
              <w:jc w:val="right"/>
              <w:rPr>
                <w:rFonts w:ascii="宋体" w:hAnsi="宋体" w:eastAsia="宋体" w:cs="宋体"/>
                <w:b/>
                <w:bCs/>
                <w:color w:val="000000"/>
                <w:kern w:val="0"/>
                <w:sz w:val="22"/>
              </w:rPr>
            </w:pPr>
          </w:p>
        </w:tc>
        <w:tc>
          <w:tcPr>
            <w:tcW w:w="966" w:type="dxa"/>
            <w:tcBorders>
              <w:top w:val="single" w:color="auto" w:sz="4" w:space="0"/>
              <w:left w:val="nil"/>
              <w:bottom w:val="single" w:color="auto" w:sz="4" w:space="0"/>
              <w:right w:val="single" w:color="auto" w:sz="4" w:space="0"/>
            </w:tcBorders>
            <w:noWrap w:val="0"/>
            <w:vAlign w:val="center"/>
          </w:tcPr>
          <w:p w14:paraId="316833A5">
            <w:pPr>
              <w:jc w:val="right"/>
              <w:rPr>
                <w:rFonts w:ascii="宋体" w:hAnsi="宋体" w:eastAsia="宋体" w:cs="宋体"/>
                <w:b/>
                <w:bCs/>
                <w:color w:val="000000"/>
                <w:kern w:val="0"/>
                <w:sz w:val="22"/>
              </w:rPr>
            </w:pPr>
          </w:p>
        </w:tc>
        <w:tc>
          <w:tcPr>
            <w:tcW w:w="798" w:type="dxa"/>
            <w:tcBorders>
              <w:top w:val="nil"/>
              <w:left w:val="nil"/>
              <w:bottom w:val="single" w:color="auto" w:sz="4" w:space="0"/>
              <w:right w:val="single" w:color="auto" w:sz="4" w:space="0"/>
            </w:tcBorders>
            <w:noWrap w:val="0"/>
            <w:vAlign w:val="center"/>
          </w:tcPr>
          <w:p w14:paraId="1E8C5C79">
            <w:pPr>
              <w:jc w:val="right"/>
              <w:rPr>
                <w:rFonts w:ascii="宋体" w:hAnsi="宋体" w:eastAsia="宋体" w:cs="宋体"/>
                <w:b/>
                <w:bCs/>
                <w:color w:val="000000"/>
                <w:kern w:val="0"/>
                <w:sz w:val="22"/>
              </w:rPr>
            </w:pPr>
          </w:p>
        </w:tc>
        <w:tc>
          <w:tcPr>
            <w:tcW w:w="880" w:type="dxa"/>
            <w:tcBorders>
              <w:top w:val="nil"/>
              <w:left w:val="nil"/>
              <w:bottom w:val="single" w:color="auto" w:sz="4" w:space="0"/>
              <w:right w:val="single" w:color="auto" w:sz="4" w:space="0"/>
            </w:tcBorders>
            <w:noWrap w:val="0"/>
            <w:vAlign w:val="center"/>
          </w:tcPr>
          <w:p w14:paraId="42424ED6">
            <w:pPr>
              <w:jc w:val="right"/>
              <w:rPr>
                <w:rFonts w:ascii="宋体" w:hAnsi="宋体" w:eastAsia="宋体" w:cs="宋体"/>
                <w:b/>
                <w:bCs/>
                <w:color w:val="000000"/>
                <w:kern w:val="0"/>
                <w:sz w:val="22"/>
              </w:rPr>
            </w:pPr>
          </w:p>
        </w:tc>
      </w:tr>
      <w:tr w14:paraId="61661076">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noWrap w:val="0"/>
            <w:vAlign w:val="center"/>
          </w:tcPr>
          <w:p w14:paraId="605A18D8">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特定目标类</w:t>
            </w:r>
          </w:p>
        </w:tc>
        <w:tc>
          <w:tcPr>
            <w:tcW w:w="2712" w:type="dxa"/>
            <w:tcBorders>
              <w:top w:val="nil"/>
              <w:left w:val="nil"/>
              <w:bottom w:val="single" w:color="auto" w:sz="4" w:space="0"/>
              <w:right w:val="single" w:color="auto" w:sz="4" w:space="0"/>
            </w:tcBorders>
            <w:noWrap w:val="0"/>
            <w:vAlign w:val="center"/>
          </w:tcPr>
          <w:p w14:paraId="75B2E2B8">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基本公共卫生服务省级配套(直达资金)</w:t>
            </w:r>
          </w:p>
        </w:tc>
        <w:tc>
          <w:tcPr>
            <w:tcW w:w="1500" w:type="dxa"/>
            <w:tcBorders>
              <w:top w:val="nil"/>
              <w:left w:val="nil"/>
              <w:bottom w:val="single" w:color="auto" w:sz="4" w:space="0"/>
              <w:right w:val="single" w:color="auto" w:sz="4" w:space="0"/>
            </w:tcBorders>
            <w:noWrap w:val="0"/>
            <w:vAlign w:val="center"/>
          </w:tcPr>
          <w:p w14:paraId="47CF0AC7">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枞阳县中医院</w:t>
            </w:r>
          </w:p>
        </w:tc>
        <w:tc>
          <w:tcPr>
            <w:tcW w:w="984" w:type="dxa"/>
            <w:tcBorders>
              <w:top w:val="nil"/>
              <w:left w:val="nil"/>
              <w:bottom w:val="single" w:color="auto" w:sz="4" w:space="0"/>
              <w:right w:val="single" w:color="auto" w:sz="4" w:space="0"/>
            </w:tcBorders>
            <w:noWrap w:val="0"/>
            <w:vAlign w:val="center"/>
          </w:tcPr>
          <w:p w14:paraId="0957B9FD">
            <w:pPr>
              <w:keepNext w:val="0"/>
              <w:keepLines w:val="0"/>
              <w:widowControl/>
              <w:suppressLineNumbers w:val="0"/>
              <w:jc w:val="righ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29.04</w:t>
            </w:r>
          </w:p>
        </w:tc>
        <w:tc>
          <w:tcPr>
            <w:tcW w:w="1000" w:type="dxa"/>
            <w:tcBorders>
              <w:top w:val="nil"/>
              <w:left w:val="nil"/>
              <w:bottom w:val="single" w:color="auto" w:sz="4" w:space="0"/>
              <w:right w:val="single" w:color="auto" w:sz="4" w:space="0"/>
            </w:tcBorders>
            <w:noWrap w:val="0"/>
            <w:vAlign w:val="center"/>
          </w:tcPr>
          <w:p w14:paraId="330A9F27">
            <w:pPr>
              <w:jc w:val="right"/>
              <w:rPr>
                <w:rFonts w:ascii="宋体" w:hAnsi="宋体" w:eastAsia="宋体" w:cs="宋体"/>
                <w:color w:val="000000"/>
                <w:kern w:val="0"/>
                <w:sz w:val="22"/>
              </w:rPr>
            </w:pPr>
          </w:p>
        </w:tc>
        <w:tc>
          <w:tcPr>
            <w:tcW w:w="1066" w:type="dxa"/>
            <w:tcBorders>
              <w:top w:val="nil"/>
              <w:left w:val="nil"/>
              <w:bottom w:val="single" w:color="auto" w:sz="4" w:space="0"/>
              <w:right w:val="single" w:color="auto" w:sz="4" w:space="0"/>
            </w:tcBorders>
            <w:noWrap w:val="0"/>
            <w:vAlign w:val="center"/>
          </w:tcPr>
          <w:p w14:paraId="637884ED">
            <w:pPr>
              <w:jc w:val="right"/>
              <w:rPr>
                <w:rFonts w:ascii="宋体" w:hAnsi="宋体" w:eastAsia="宋体" w:cs="宋体"/>
                <w:color w:val="000000"/>
                <w:kern w:val="0"/>
                <w:sz w:val="22"/>
              </w:rPr>
            </w:pPr>
          </w:p>
        </w:tc>
        <w:tc>
          <w:tcPr>
            <w:tcW w:w="1100" w:type="dxa"/>
            <w:tcBorders>
              <w:top w:val="nil"/>
              <w:left w:val="nil"/>
              <w:bottom w:val="single" w:color="auto" w:sz="4" w:space="0"/>
              <w:right w:val="single" w:color="auto" w:sz="4" w:space="0"/>
            </w:tcBorders>
            <w:noWrap w:val="0"/>
            <w:vAlign w:val="center"/>
          </w:tcPr>
          <w:p w14:paraId="19CD957E">
            <w:pPr>
              <w:jc w:val="right"/>
              <w:rPr>
                <w:rFonts w:ascii="宋体" w:hAnsi="宋体" w:eastAsia="宋体" w:cs="宋体"/>
                <w:color w:val="000000"/>
                <w:kern w:val="0"/>
                <w:sz w:val="22"/>
              </w:rPr>
            </w:pPr>
          </w:p>
        </w:tc>
        <w:tc>
          <w:tcPr>
            <w:tcW w:w="1017" w:type="dxa"/>
            <w:tcBorders>
              <w:top w:val="nil"/>
              <w:left w:val="nil"/>
              <w:bottom w:val="single" w:color="auto" w:sz="4" w:space="0"/>
              <w:right w:val="single" w:color="auto" w:sz="4" w:space="0"/>
            </w:tcBorders>
            <w:noWrap w:val="0"/>
            <w:vAlign w:val="center"/>
          </w:tcPr>
          <w:p w14:paraId="375EB017">
            <w:pPr>
              <w:keepNext w:val="0"/>
              <w:keepLines w:val="0"/>
              <w:widowControl/>
              <w:suppressLineNumbers w:val="0"/>
              <w:jc w:val="righ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29.04</w:t>
            </w:r>
          </w:p>
        </w:tc>
        <w:tc>
          <w:tcPr>
            <w:tcW w:w="917" w:type="dxa"/>
            <w:tcBorders>
              <w:top w:val="nil"/>
              <w:left w:val="nil"/>
              <w:bottom w:val="single" w:color="auto" w:sz="4" w:space="0"/>
              <w:right w:val="single" w:color="auto" w:sz="4" w:space="0"/>
            </w:tcBorders>
            <w:noWrap w:val="0"/>
            <w:vAlign w:val="center"/>
          </w:tcPr>
          <w:p w14:paraId="4F86ADA4">
            <w:pPr>
              <w:jc w:val="right"/>
              <w:rPr>
                <w:rFonts w:ascii="宋体" w:hAnsi="宋体" w:eastAsia="宋体" w:cs="宋体"/>
                <w:color w:val="000000"/>
                <w:kern w:val="0"/>
                <w:sz w:val="22"/>
              </w:rPr>
            </w:pPr>
          </w:p>
        </w:tc>
        <w:tc>
          <w:tcPr>
            <w:tcW w:w="966" w:type="dxa"/>
            <w:tcBorders>
              <w:top w:val="nil"/>
              <w:left w:val="nil"/>
              <w:bottom w:val="single" w:color="auto" w:sz="4" w:space="0"/>
              <w:right w:val="single" w:color="auto" w:sz="4" w:space="0"/>
            </w:tcBorders>
            <w:noWrap w:val="0"/>
            <w:vAlign w:val="center"/>
          </w:tcPr>
          <w:p w14:paraId="73C0561C">
            <w:pPr>
              <w:jc w:val="right"/>
              <w:rPr>
                <w:rFonts w:ascii="宋体" w:hAnsi="宋体" w:eastAsia="宋体" w:cs="宋体"/>
                <w:color w:val="000000"/>
                <w:kern w:val="0"/>
                <w:sz w:val="22"/>
              </w:rPr>
            </w:pPr>
          </w:p>
        </w:tc>
        <w:tc>
          <w:tcPr>
            <w:tcW w:w="798" w:type="dxa"/>
            <w:tcBorders>
              <w:top w:val="nil"/>
              <w:left w:val="nil"/>
              <w:bottom w:val="single" w:color="auto" w:sz="4" w:space="0"/>
              <w:right w:val="single" w:color="auto" w:sz="4" w:space="0"/>
            </w:tcBorders>
            <w:noWrap w:val="0"/>
            <w:vAlign w:val="center"/>
          </w:tcPr>
          <w:p w14:paraId="09CD4565">
            <w:pPr>
              <w:jc w:val="right"/>
              <w:rPr>
                <w:rFonts w:ascii="宋体" w:hAnsi="宋体" w:eastAsia="宋体" w:cs="宋体"/>
                <w:color w:val="000000"/>
                <w:kern w:val="0"/>
                <w:sz w:val="22"/>
              </w:rPr>
            </w:pPr>
          </w:p>
        </w:tc>
        <w:tc>
          <w:tcPr>
            <w:tcW w:w="880" w:type="dxa"/>
            <w:tcBorders>
              <w:top w:val="nil"/>
              <w:left w:val="nil"/>
              <w:bottom w:val="single" w:color="auto" w:sz="4" w:space="0"/>
              <w:right w:val="single" w:color="auto" w:sz="4" w:space="0"/>
            </w:tcBorders>
            <w:noWrap w:val="0"/>
            <w:vAlign w:val="center"/>
          </w:tcPr>
          <w:p w14:paraId="794E0913">
            <w:pPr>
              <w:jc w:val="right"/>
              <w:rPr>
                <w:rFonts w:ascii="宋体" w:hAnsi="宋体" w:eastAsia="宋体" w:cs="宋体"/>
                <w:color w:val="000000"/>
                <w:kern w:val="0"/>
                <w:sz w:val="22"/>
              </w:rPr>
            </w:pPr>
          </w:p>
        </w:tc>
      </w:tr>
      <w:tr w14:paraId="2899A3E9">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noWrap w:val="0"/>
            <w:vAlign w:val="center"/>
          </w:tcPr>
          <w:p w14:paraId="715967FD">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特定目标类</w:t>
            </w:r>
          </w:p>
        </w:tc>
        <w:tc>
          <w:tcPr>
            <w:tcW w:w="2712" w:type="dxa"/>
            <w:tcBorders>
              <w:top w:val="nil"/>
              <w:left w:val="nil"/>
              <w:bottom w:val="single" w:color="auto" w:sz="4" w:space="0"/>
              <w:right w:val="single" w:color="auto" w:sz="4" w:space="0"/>
            </w:tcBorders>
            <w:noWrap w:val="0"/>
            <w:vAlign w:val="center"/>
          </w:tcPr>
          <w:p w14:paraId="3498E4D1">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基本药物制度补助资金(直达资金)</w:t>
            </w:r>
          </w:p>
        </w:tc>
        <w:tc>
          <w:tcPr>
            <w:tcW w:w="1500" w:type="dxa"/>
            <w:tcBorders>
              <w:top w:val="nil"/>
              <w:left w:val="nil"/>
              <w:bottom w:val="single" w:color="auto" w:sz="4" w:space="0"/>
              <w:right w:val="single" w:color="auto" w:sz="4" w:space="0"/>
            </w:tcBorders>
            <w:noWrap w:val="0"/>
            <w:vAlign w:val="center"/>
          </w:tcPr>
          <w:p w14:paraId="0D5A00A6">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枞阳县中医院</w:t>
            </w:r>
          </w:p>
        </w:tc>
        <w:tc>
          <w:tcPr>
            <w:tcW w:w="984" w:type="dxa"/>
            <w:tcBorders>
              <w:top w:val="nil"/>
              <w:left w:val="nil"/>
              <w:bottom w:val="single" w:color="auto" w:sz="4" w:space="0"/>
              <w:right w:val="single" w:color="auto" w:sz="4" w:space="0"/>
            </w:tcBorders>
            <w:noWrap w:val="0"/>
            <w:vAlign w:val="center"/>
          </w:tcPr>
          <w:p w14:paraId="527C3E7E">
            <w:pPr>
              <w:keepNext w:val="0"/>
              <w:keepLines w:val="0"/>
              <w:widowControl/>
              <w:suppressLineNumbers w:val="0"/>
              <w:jc w:val="righ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11.31</w:t>
            </w:r>
          </w:p>
        </w:tc>
        <w:tc>
          <w:tcPr>
            <w:tcW w:w="1000" w:type="dxa"/>
            <w:tcBorders>
              <w:top w:val="nil"/>
              <w:left w:val="nil"/>
              <w:bottom w:val="single" w:color="auto" w:sz="4" w:space="0"/>
              <w:right w:val="single" w:color="auto" w:sz="4" w:space="0"/>
            </w:tcBorders>
            <w:noWrap w:val="0"/>
            <w:vAlign w:val="center"/>
          </w:tcPr>
          <w:p w14:paraId="713CC987">
            <w:pPr>
              <w:jc w:val="right"/>
              <w:rPr>
                <w:rFonts w:ascii="宋体" w:hAnsi="宋体" w:eastAsia="宋体" w:cs="宋体"/>
                <w:color w:val="000000"/>
                <w:kern w:val="0"/>
                <w:sz w:val="22"/>
              </w:rPr>
            </w:pPr>
          </w:p>
        </w:tc>
        <w:tc>
          <w:tcPr>
            <w:tcW w:w="1066" w:type="dxa"/>
            <w:tcBorders>
              <w:top w:val="nil"/>
              <w:left w:val="nil"/>
              <w:bottom w:val="single" w:color="auto" w:sz="4" w:space="0"/>
              <w:right w:val="single" w:color="auto" w:sz="4" w:space="0"/>
            </w:tcBorders>
            <w:noWrap w:val="0"/>
            <w:vAlign w:val="center"/>
          </w:tcPr>
          <w:p w14:paraId="65065441">
            <w:pPr>
              <w:jc w:val="right"/>
              <w:rPr>
                <w:rFonts w:ascii="宋体" w:hAnsi="宋体" w:eastAsia="宋体" w:cs="宋体"/>
                <w:color w:val="000000"/>
                <w:kern w:val="0"/>
                <w:sz w:val="22"/>
              </w:rPr>
            </w:pPr>
          </w:p>
        </w:tc>
        <w:tc>
          <w:tcPr>
            <w:tcW w:w="1100" w:type="dxa"/>
            <w:tcBorders>
              <w:top w:val="nil"/>
              <w:left w:val="nil"/>
              <w:bottom w:val="single" w:color="auto" w:sz="4" w:space="0"/>
              <w:right w:val="single" w:color="auto" w:sz="4" w:space="0"/>
            </w:tcBorders>
            <w:noWrap w:val="0"/>
            <w:vAlign w:val="center"/>
          </w:tcPr>
          <w:p w14:paraId="5B7BD547">
            <w:pPr>
              <w:jc w:val="right"/>
              <w:rPr>
                <w:rFonts w:ascii="宋体" w:hAnsi="宋体" w:eastAsia="宋体" w:cs="宋体"/>
                <w:color w:val="000000"/>
                <w:kern w:val="0"/>
                <w:sz w:val="22"/>
              </w:rPr>
            </w:pPr>
          </w:p>
        </w:tc>
        <w:tc>
          <w:tcPr>
            <w:tcW w:w="1017" w:type="dxa"/>
            <w:tcBorders>
              <w:top w:val="nil"/>
              <w:left w:val="nil"/>
              <w:bottom w:val="single" w:color="auto" w:sz="4" w:space="0"/>
              <w:right w:val="single" w:color="auto" w:sz="4" w:space="0"/>
            </w:tcBorders>
            <w:noWrap w:val="0"/>
            <w:vAlign w:val="center"/>
          </w:tcPr>
          <w:p w14:paraId="34FEEE52">
            <w:pPr>
              <w:keepNext w:val="0"/>
              <w:keepLines w:val="0"/>
              <w:widowControl/>
              <w:suppressLineNumbers w:val="0"/>
              <w:jc w:val="righ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11.31</w:t>
            </w:r>
          </w:p>
        </w:tc>
        <w:tc>
          <w:tcPr>
            <w:tcW w:w="917" w:type="dxa"/>
            <w:tcBorders>
              <w:top w:val="nil"/>
              <w:left w:val="nil"/>
              <w:bottom w:val="single" w:color="auto" w:sz="4" w:space="0"/>
              <w:right w:val="single" w:color="auto" w:sz="4" w:space="0"/>
            </w:tcBorders>
            <w:noWrap w:val="0"/>
            <w:vAlign w:val="center"/>
          </w:tcPr>
          <w:p w14:paraId="6383FB5E">
            <w:pPr>
              <w:jc w:val="right"/>
              <w:rPr>
                <w:rFonts w:ascii="宋体" w:hAnsi="宋体" w:eastAsia="宋体" w:cs="宋体"/>
                <w:color w:val="000000"/>
                <w:kern w:val="0"/>
                <w:sz w:val="22"/>
              </w:rPr>
            </w:pPr>
          </w:p>
        </w:tc>
        <w:tc>
          <w:tcPr>
            <w:tcW w:w="966" w:type="dxa"/>
            <w:tcBorders>
              <w:top w:val="nil"/>
              <w:left w:val="nil"/>
              <w:bottom w:val="single" w:color="auto" w:sz="4" w:space="0"/>
              <w:right w:val="single" w:color="auto" w:sz="4" w:space="0"/>
            </w:tcBorders>
            <w:noWrap w:val="0"/>
            <w:vAlign w:val="center"/>
          </w:tcPr>
          <w:p w14:paraId="5A953596">
            <w:pPr>
              <w:jc w:val="right"/>
              <w:rPr>
                <w:rFonts w:ascii="宋体" w:hAnsi="宋体" w:eastAsia="宋体" w:cs="宋体"/>
                <w:color w:val="000000"/>
                <w:kern w:val="0"/>
                <w:sz w:val="22"/>
              </w:rPr>
            </w:pPr>
          </w:p>
        </w:tc>
        <w:tc>
          <w:tcPr>
            <w:tcW w:w="798" w:type="dxa"/>
            <w:tcBorders>
              <w:top w:val="nil"/>
              <w:left w:val="nil"/>
              <w:bottom w:val="single" w:color="auto" w:sz="4" w:space="0"/>
              <w:right w:val="single" w:color="auto" w:sz="4" w:space="0"/>
            </w:tcBorders>
            <w:noWrap w:val="0"/>
            <w:vAlign w:val="center"/>
          </w:tcPr>
          <w:p w14:paraId="5F93888D">
            <w:pPr>
              <w:jc w:val="right"/>
              <w:rPr>
                <w:rFonts w:ascii="宋体" w:hAnsi="宋体" w:eastAsia="宋体" w:cs="宋体"/>
                <w:color w:val="000000"/>
                <w:kern w:val="0"/>
                <w:sz w:val="22"/>
              </w:rPr>
            </w:pPr>
          </w:p>
        </w:tc>
        <w:tc>
          <w:tcPr>
            <w:tcW w:w="880" w:type="dxa"/>
            <w:tcBorders>
              <w:top w:val="nil"/>
              <w:left w:val="nil"/>
              <w:bottom w:val="single" w:color="auto" w:sz="4" w:space="0"/>
              <w:right w:val="single" w:color="auto" w:sz="4" w:space="0"/>
            </w:tcBorders>
            <w:noWrap w:val="0"/>
            <w:vAlign w:val="center"/>
          </w:tcPr>
          <w:p w14:paraId="4FEE9439">
            <w:pPr>
              <w:jc w:val="right"/>
              <w:rPr>
                <w:rFonts w:ascii="宋体" w:hAnsi="宋体" w:eastAsia="宋体" w:cs="宋体"/>
                <w:color w:val="000000"/>
                <w:kern w:val="0"/>
                <w:sz w:val="22"/>
              </w:rPr>
            </w:pPr>
          </w:p>
        </w:tc>
      </w:tr>
      <w:tr w14:paraId="17499538">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noWrap w:val="0"/>
            <w:vAlign w:val="center"/>
          </w:tcPr>
          <w:p w14:paraId="47962D8B">
            <w:pPr>
              <w:keepNext w:val="0"/>
              <w:keepLines w:val="0"/>
              <w:widowControl/>
              <w:suppressLineNumbers w:val="0"/>
              <w:jc w:val="left"/>
              <w:textAlignment w:val="center"/>
              <w:rPr>
                <w:rFonts w:ascii="宋体" w:hAnsi="宋体" w:eastAsia="宋体" w:cs="宋体"/>
                <w:b/>
                <w:bCs/>
                <w:color w:val="000000"/>
                <w:kern w:val="0"/>
                <w:sz w:val="22"/>
              </w:rPr>
            </w:pPr>
            <w:r>
              <w:rPr>
                <w:rFonts w:hint="eastAsia" w:ascii="宋体" w:hAnsi="宋体" w:eastAsia="宋体" w:cs="宋体"/>
                <w:i w:val="0"/>
                <w:iCs w:val="0"/>
                <w:color w:val="000000"/>
                <w:kern w:val="0"/>
                <w:sz w:val="20"/>
                <w:szCs w:val="20"/>
                <w:u w:val="none"/>
                <w:lang w:val="en-US" w:eastAsia="zh-CN" w:bidi="ar"/>
              </w:rPr>
              <w:t>特定目标类</w:t>
            </w:r>
          </w:p>
        </w:tc>
        <w:tc>
          <w:tcPr>
            <w:tcW w:w="2712" w:type="dxa"/>
            <w:tcBorders>
              <w:top w:val="nil"/>
              <w:left w:val="nil"/>
              <w:bottom w:val="single" w:color="auto" w:sz="4" w:space="0"/>
              <w:right w:val="single" w:color="auto" w:sz="4" w:space="0"/>
            </w:tcBorders>
            <w:noWrap w:val="0"/>
            <w:vAlign w:val="center"/>
          </w:tcPr>
          <w:p w14:paraId="2CFAF3EF">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医疗设备购置</w:t>
            </w:r>
          </w:p>
        </w:tc>
        <w:tc>
          <w:tcPr>
            <w:tcW w:w="1500" w:type="dxa"/>
            <w:tcBorders>
              <w:top w:val="nil"/>
              <w:left w:val="nil"/>
              <w:bottom w:val="single" w:color="auto" w:sz="4" w:space="0"/>
              <w:right w:val="single" w:color="auto" w:sz="4" w:space="0"/>
            </w:tcBorders>
            <w:noWrap w:val="0"/>
            <w:vAlign w:val="center"/>
          </w:tcPr>
          <w:p w14:paraId="7805C130">
            <w:pPr>
              <w:keepNext w:val="0"/>
              <w:keepLines w:val="0"/>
              <w:widowControl/>
              <w:suppressLineNumbers w:val="0"/>
              <w:jc w:val="left"/>
              <w:textAlignment w:val="center"/>
              <w:rPr>
                <w:rFonts w:ascii="宋体" w:hAnsi="宋体" w:eastAsia="宋体" w:cs="宋体"/>
                <w:b/>
                <w:bCs/>
                <w:color w:val="000000"/>
                <w:kern w:val="0"/>
                <w:sz w:val="22"/>
              </w:rPr>
            </w:pPr>
            <w:r>
              <w:rPr>
                <w:rFonts w:hint="eastAsia" w:ascii="宋体" w:hAnsi="宋体" w:eastAsia="宋体" w:cs="宋体"/>
                <w:i w:val="0"/>
                <w:iCs w:val="0"/>
                <w:color w:val="000000"/>
                <w:kern w:val="0"/>
                <w:sz w:val="20"/>
                <w:szCs w:val="20"/>
                <w:u w:val="none"/>
                <w:lang w:val="en-US" w:eastAsia="zh-CN" w:bidi="ar"/>
              </w:rPr>
              <w:t>枞阳县中医院</w:t>
            </w:r>
          </w:p>
        </w:tc>
        <w:tc>
          <w:tcPr>
            <w:tcW w:w="984" w:type="dxa"/>
            <w:tcBorders>
              <w:top w:val="nil"/>
              <w:left w:val="nil"/>
              <w:bottom w:val="single" w:color="auto" w:sz="4" w:space="0"/>
              <w:right w:val="single" w:color="auto" w:sz="4" w:space="0"/>
            </w:tcBorders>
            <w:noWrap w:val="0"/>
            <w:vAlign w:val="center"/>
          </w:tcPr>
          <w:p w14:paraId="598FFCBD">
            <w:pPr>
              <w:keepNext w:val="0"/>
              <w:keepLines w:val="0"/>
              <w:widowControl/>
              <w:suppressLineNumbers w:val="0"/>
              <w:jc w:val="right"/>
              <w:textAlignment w:val="center"/>
              <w:rPr>
                <w:rFonts w:ascii="宋体" w:hAnsi="宋体" w:eastAsia="宋体" w:cs="宋体"/>
                <w:b/>
                <w:bCs/>
                <w:color w:val="000000"/>
                <w:kern w:val="0"/>
                <w:sz w:val="22"/>
              </w:rPr>
            </w:pPr>
            <w:r>
              <w:rPr>
                <w:rFonts w:hint="eastAsia" w:ascii="宋体" w:hAnsi="宋体" w:eastAsia="宋体" w:cs="宋体"/>
                <w:i w:val="0"/>
                <w:iCs w:val="0"/>
                <w:color w:val="000000"/>
                <w:kern w:val="0"/>
                <w:sz w:val="20"/>
                <w:szCs w:val="20"/>
                <w:u w:val="none"/>
                <w:lang w:val="en-US" w:eastAsia="zh-CN" w:bidi="ar"/>
              </w:rPr>
              <w:t>500.00</w:t>
            </w:r>
          </w:p>
        </w:tc>
        <w:tc>
          <w:tcPr>
            <w:tcW w:w="1000" w:type="dxa"/>
            <w:tcBorders>
              <w:top w:val="nil"/>
              <w:left w:val="nil"/>
              <w:bottom w:val="single" w:color="auto" w:sz="4" w:space="0"/>
              <w:right w:val="single" w:color="auto" w:sz="4" w:space="0"/>
            </w:tcBorders>
            <w:noWrap w:val="0"/>
            <w:vAlign w:val="center"/>
          </w:tcPr>
          <w:p w14:paraId="7BFF4058">
            <w:pPr>
              <w:jc w:val="right"/>
              <w:rPr>
                <w:rFonts w:ascii="宋体" w:hAnsi="宋体" w:eastAsia="宋体" w:cs="宋体"/>
                <w:b/>
                <w:bCs/>
                <w:color w:val="000000"/>
                <w:kern w:val="0"/>
                <w:sz w:val="22"/>
              </w:rPr>
            </w:pPr>
          </w:p>
        </w:tc>
        <w:tc>
          <w:tcPr>
            <w:tcW w:w="1066" w:type="dxa"/>
            <w:tcBorders>
              <w:top w:val="nil"/>
              <w:left w:val="nil"/>
              <w:bottom w:val="single" w:color="auto" w:sz="4" w:space="0"/>
              <w:right w:val="single" w:color="auto" w:sz="4" w:space="0"/>
            </w:tcBorders>
            <w:noWrap w:val="0"/>
            <w:vAlign w:val="center"/>
          </w:tcPr>
          <w:p w14:paraId="387DBC94">
            <w:pPr>
              <w:jc w:val="right"/>
              <w:rPr>
                <w:rFonts w:ascii="宋体" w:hAnsi="宋体" w:eastAsia="宋体" w:cs="宋体"/>
                <w:b/>
                <w:bCs/>
                <w:color w:val="000000"/>
                <w:kern w:val="0"/>
                <w:sz w:val="22"/>
              </w:rPr>
            </w:pPr>
          </w:p>
        </w:tc>
        <w:tc>
          <w:tcPr>
            <w:tcW w:w="1100" w:type="dxa"/>
            <w:tcBorders>
              <w:top w:val="nil"/>
              <w:left w:val="nil"/>
              <w:bottom w:val="single" w:color="auto" w:sz="4" w:space="0"/>
              <w:right w:val="single" w:color="auto" w:sz="4" w:space="0"/>
            </w:tcBorders>
            <w:noWrap w:val="0"/>
            <w:vAlign w:val="center"/>
          </w:tcPr>
          <w:p w14:paraId="7C1F9A94">
            <w:pPr>
              <w:jc w:val="right"/>
              <w:rPr>
                <w:rFonts w:ascii="宋体" w:hAnsi="宋体" w:eastAsia="宋体" w:cs="宋体"/>
                <w:b/>
                <w:bCs/>
                <w:color w:val="000000"/>
                <w:kern w:val="0"/>
                <w:sz w:val="22"/>
              </w:rPr>
            </w:pPr>
          </w:p>
        </w:tc>
        <w:tc>
          <w:tcPr>
            <w:tcW w:w="1017" w:type="dxa"/>
            <w:tcBorders>
              <w:top w:val="nil"/>
              <w:left w:val="nil"/>
              <w:bottom w:val="single" w:color="auto" w:sz="4" w:space="0"/>
              <w:right w:val="single" w:color="auto" w:sz="4" w:space="0"/>
            </w:tcBorders>
            <w:noWrap w:val="0"/>
            <w:vAlign w:val="center"/>
          </w:tcPr>
          <w:p w14:paraId="6E488225">
            <w:pPr>
              <w:jc w:val="right"/>
              <w:rPr>
                <w:rFonts w:ascii="宋体" w:hAnsi="宋体" w:eastAsia="宋体" w:cs="宋体"/>
                <w:b/>
                <w:bCs/>
                <w:color w:val="000000"/>
                <w:kern w:val="0"/>
                <w:sz w:val="22"/>
              </w:rPr>
            </w:pPr>
          </w:p>
        </w:tc>
        <w:tc>
          <w:tcPr>
            <w:tcW w:w="917" w:type="dxa"/>
            <w:tcBorders>
              <w:top w:val="nil"/>
              <w:left w:val="nil"/>
              <w:bottom w:val="single" w:color="auto" w:sz="4" w:space="0"/>
              <w:right w:val="single" w:color="auto" w:sz="4" w:space="0"/>
            </w:tcBorders>
            <w:noWrap w:val="0"/>
            <w:vAlign w:val="center"/>
          </w:tcPr>
          <w:p w14:paraId="043D0768">
            <w:pPr>
              <w:jc w:val="right"/>
              <w:rPr>
                <w:rFonts w:ascii="宋体" w:hAnsi="宋体" w:eastAsia="宋体" w:cs="宋体"/>
                <w:b/>
                <w:bCs/>
                <w:color w:val="000000"/>
                <w:kern w:val="0"/>
                <w:sz w:val="22"/>
              </w:rPr>
            </w:pPr>
          </w:p>
        </w:tc>
        <w:tc>
          <w:tcPr>
            <w:tcW w:w="966" w:type="dxa"/>
            <w:tcBorders>
              <w:top w:val="nil"/>
              <w:left w:val="nil"/>
              <w:bottom w:val="single" w:color="auto" w:sz="4" w:space="0"/>
              <w:right w:val="single" w:color="auto" w:sz="4" w:space="0"/>
            </w:tcBorders>
            <w:noWrap w:val="0"/>
            <w:vAlign w:val="center"/>
          </w:tcPr>
          <w:p w14:paraId="3CDD0282">
            <w:pPr>
              <w:jc w:val="right"/>
              <w:rPr>
                <w:rFonts w:ascii="宋体" w:hAnsi="宋体" w:eastAsia="宋体" w:cs="宋体"/>
                <w:b/>
                <w:bCs/>
                <w:color w:val="000000"/>
                <w:kern w:val="0"/>
                <w:sz w:val="22"/>
              </w:rPr>
            </w:pPr>
          </w:p>
        </w:tc>
        <w:tc>
          <w:tcPr>
            <w:tcW w:w="798" w:type="dxa"/>
            <w:tcBorders>
              <w:top w:val="nil"/>
              <w:left w:val="nil"/>
              <w:bottom w:val="single" w:color="auto" w:sz="4" w:space="0"/>
              <w:right w:val="single" w:color="auto" w:sz="4" w:space="0"/>
            </w:tcBorders>
            <w:noWrap w:val="0"/>
            <w:vAlign w:val="center"/>
          </w:tcPr>
          <w:p w14:paraId="00D92E3C">
            <w:pPr>
              <w:jc w:val="right"/>
              <w:rPr>
                <w:rFonts w:ascii="宋体" w:hAnsi="宋体" w:eastAsia="宋体" w:cs="宋体"/>
                <w:b/>
                <w:bCs/>
                <w:color w:val="000000"/>
                <w:kern w:val="0"/>
                <w:sz w:val="22"/>
              </w:rPr>
            </w:pPr>
          </w:p>
        </w:tc>
        <w:tc>
          <w:tcPr>
            <w:tcW w:w="880" w:type="dxa"/>
            <w:tcBorders>
              <w:top w:val="nil"/>
              <w:left w:val="nil"/>
              <w:bottom w:val="single" w:color="auto" w:sz="4" w:space="0"/>
              <w:right w:val="single" w:color="auto" w:sz="4" w:space="0"/>
            </w:tcBorders>
            <w:noWrap w:val="0"/>
            <w:vAlign w:val="center"/>
          </w:tcPr>
          <w:p w14:paraId="3411FF7B">
            <w:pPr>
              <w:keepNext w:val="0"/>
              <w:keepLines w:val="0"/>
              <w:widowControl/>
              <w:suppressLineNumbers w:val="0"/>
              <w:jc w:val="right"/>
              <w:textAlignment w:val="center"/>
              <w:rPr>
                <w:rFonts w:ascii="宋体" w:hAnsi="宋体" w:eastAsia="宋体" w:cs="宋体"/>
                <w:b/>
                <w:bCs/>
                <w:color w:val="000000"/>
                <w:kern w:val="0"/>
                <w:sz w:val="22"/>
              </w:rPr>
            </w:pPr>
            <w:r>
              <w:rPr>
                <w:rFonts w:hint="eastAsia" w:ascii="宋体" w:hAnsi="宋体" w:eastAsia="宋体" w:cs="宋体"/>
                <w:i w:val="0"/>
                <w:iCs w:val="0"/>
                <w:color w:val="000000"/>
                <w:kern w:val="0"/>
                <w:sz w:val="20"/>
                <w:szCs w:val="20"/>
                <w:u w:val="none"/>
                <w:lang w:val="en-US" w:eastAsia="zh-CN" w:bidi="ar"/>
              </w:rPr>
              <w:t>500.00</w:t>
            </w:r>
          </w:p>
        </w:tc>
      </w:tr>
      <w:tr w14:paraId="315AEDEB">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noWrap w:val="0"/>
            <w:vAlign w:val="center"/>
          </w:tcPr>
          <w:p w14:paraId="07762308">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特定目标类</w:t>
            </w:r>
          </w:p>
        </w:tc>
        <w:tc>
          <w:tcPr>
            <w:tcW w:w="2712" w:type="dxa"/>
            <w:tcBorders>
              <w:top w:val="nil"/>
              <w:left w:val="nil"/>
              <w:bottom w:val="single" w:color="auto" w:sz="4" w:space="0"/>
              <w:right w:val="single" w:color="auto" w:sz="4" w:space="0"/>
            </w:tcBorders>
            <w:noWrap w:val="0"/>
            <w:vAlign w:val="center"/>
          </w:tcPr>
          <w:p w14:paraId="0111D7D5">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中医药事业传承与发展项目</w:t>
            </w:r>
          </w:p>
        </w:tc>
        <w:tc>
          <w:tcPr>
            <w:tcW w:w="1500" w:type="dxa"/>
            <w:tcBorders>
              <w:top w:val="nil"/>
              <w:left w:val="nil"/>
              <w:bottom w:val="single" w:color="auto" w:sz="4" w:space="0"/>
              <w:right w:val="single" w:color="auto" w:sz="4" w:space="0"/>
            </w:tcBorders>
            <w:noWrap w:val="0"/>
            <w:vAlign w:val="center"/>
          </w:tcPr>
          <w:p w14:paraId="347498ED">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枞阳县中医院</w:t>
            </w:r>
          </w:p>
        </w:tc>
        <w:tc>
          <w:tcPr>
            <w:tcW w:w="984" w:type="dxa"/>
            <w:tcBorders>
              <w:top w:val="nil"/>
              <w:left w:val="nil"/>
              <w:bottom w:val="single" w:color="auto" w:sz="4" w:space="0"/>
              <w:right w:val="single" w:color="auto" w:sz="4" w:space="0"/>
            </w:tcBorders>
            <w:noWrap w:val="0"/>
            <w:vAlign w:val="center"/>
          </w:tcPr>
          <w:p w14:paraId="1EBB41D7">
            <w:pPr>
              <w:keepNext w:val="0"/>
              <w:keepLines w:val="0"/>
              <w:widowControl/>
              <w:suppressLineNumbers w:val="0"/>
              <w:jc w:val="righ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7.83</w:t>
            </w:r>
          </w:p>
        </w:tc>
        <w:tc>
          <w:tcPr>
            <w:tcW w:w="1000" w:type="dxa"/>
            <w:tcBorders>
              <w:top w:val="nil"/>
              <w:left w:val="nil"/>
              <w:bottom w:val="single" w:color="auto" w:sz="4" w:space="0"/>
              <w:right w:val="single" w:color="auto" w:sz="4" w:space="0"/>
            </w:tcBorders>
            <w:noWrap w:val="0"/>
            <w:vAlign w:val="center"/>
          </w:tcPr>
          <w:p w14:paraId="786AACD7">
            <w:pPr>
              <w:jc w:val="right"/>
              <w:rPr>
                <w:rFonts w:ascii="宋体" w:hAnsi="宋体" w:eastAsia="宋体" w:cs="宋体"/>
                <w:color w:val="000000"/>
                <w:kern w:val="0"/>
                <w:sz w:val="22"/>
              </w:rPr>
            </w:pPr>
          </w:p>
        </w:tc>
        <w:tc>
          <w:tcPr>
            <w:tcW w:w="1066" w:type="dxa"/>
            <w:tcBorders>
              <w:top w:val="nil"/>
              <w:left w:val="nil"/>
              <w:bottom w:val="single" w:color="auto" w:sz="4" w:space="0"/>
              <w:right w:val="single" w:color="auto" w:sz="4" w:space="0"/>
            </w:tcBorders>
            <w:noWrap w:val="0"/>
            <w:vAlign w:val="center"/>
          </w:tcPr>
          <w:p w14:paraId="238C13B8">
            <w:pPr>
              <w:jc w:val="right"/>
              <w:rPr>
                <w:rFonts w:ascii="宋体" w:hAnsi="宋体" w:eastAsia="宋体" w:cs="宋体"/>
                <w:color w:val="000000"/>
                <w:kern w:val="0"/>
                <w:sz w:val="22"/>
              </w:rPr>
            </w:pPr>
          </w:p>
        </w:tc>
        <w:tc>
          <w:tcPr>
            <w:tcW w:w="1100" w:type="dxa"/>
            <w:tcBorders>
              <w:top w:val="nil"/>
              <w:left w:val="nil"/>
              <w:bottom w:val="single" w:color="auto" w:sz="4" w:space="0"/>
              <w:right w:val="single" w:color="auto" w:sz="4" w:space="0"/>
            </w:tcBorders>
            <w:noWrap w:val="0"/>
            <w:vAlign w:val="center"/>
          </w:tcPr>
          <w:p w14:paraId="143984BC">
            <w:pPr>
              <w:jc w:val="right"/>
              <w:rPr>
                <w:rFonts w:ascii="宋体" w:hAnsi="宋体" w:eastAsia="宋体" w:cs="宋体"/>
                <w:color w:val="000000"/>
                <w:kern w:val="0"/>
                <w:sz w:val="22"/>
              </w:rPr>
            </w:pPr>
          </w:p>
        </w:tc>
        <w:tc>
          <w:tcPr>
            <w:tcW w:w="1017" w:type="dxa"/>
            <w:tcBorders>
              <w:top w:val="nil"/>
              <w:left w:val="nil"/>
              <w:bottom w:val="single" w:color="auto" w:sz="4" w:space="0"/>
              <w:right w:val="single" w:color="auto" w:sz="4" w:space="0"/>
            </w:tcBorders>
            <w:noWrap w:val="0"/>
            <w:vAlign w:val="center"/>
          </w:tcPr>
          <w:p w14:paraId="196ACF66">
            <w:pPr>
              <w:keepNext w:val="0"/>
              <w:keepLines w:val="0"/>
              <w:widowControl/>
              <w:suppressLineNumbers w:val="0"/>
              <w:jc w:val="righ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7.83</w:t>
            </w:r>
          </w:p>
        </w:tc>
        <w:tc>
          <w:tcPr>
            <w:tcW w:w="917" w:type="dxa"/>
            <w:tcBorders>
              <w:top w:val="nil"/>
              <w:left w:val="nil"/>
              <w:bottom w:val="single" w:color="auto" w:sz="4" w:space="0"/>
              <w:right w:val="single" w:color="auto" w:sz="4" w:space="0"/>
            </w:tcBorders>
            <w:noWrap w:val="0"/>
            <w:vAlign w:val="center"/>
          </w:tcPr>
          <w:p w14:paraId="0B6A63E6">
            <w:pPr>
              <w:jc w:val="right"/>
              <w:rPr>
                <w:rFonts w:ascii="宋体" w:hAnsi="宋体" w:eastAsia="宋体" w:cs="宋体"/>
                <w:color w:val="000000"/>
                <w:kern w:val="0"/>
                <w:sz w:val="22"/>
              </w:rPr>
            </w:pPr>
          </w:p>
        </w:tc>
        <w:tc>
          <w:tcPr>
            <w:tcW w:w="966" w:type="dxa"/>
            <w:tcBorders>
              <w:top w:val="nil"/>
              <w:left w:val="nil"/>
              <w:bottom w:val="single" w:color="auto" w:sz="4" w:space="0"/>
              <w:right w:val="single" w:color="auto" w:sz="4" w:space="0"/>
            </w:tcBorders>
            <w:noWrap w:val="0"/>
            <w:vAlign w:val="center"/>
          </w:tcPr>
          <w:p w14:paraId="0BD0676B">
            <w:pPr>
              <w:jc w:val="right"/>
              <w:rPr>
                <w:rFonts w:ascii="宋体" w:hAnsi="宋体" w:eastAsia="宋体" w:cs="宋体"/>
                <w:color w:val="000000"/>
                <w:kern w:val="0"/>
                <w:sz w:val="22"/>
              </w:rPr>
            </w:pPr>
          </w:p>
        </w:tc>
        <w:tc>
          <w:tcPr>
            <w:tcW w:w="798" w:type="dxa"/>
            <w:tcBorders>
              <w:top w:val="nil"/>
              <w:left w:val="nil"/>
              <w:bottom w:val="single" w:color="auto" w:sz="4" w:space="0"/>
              <w:right w:val="single" w:color="auto" w:sz="4" w:space="0"/>
            </w:tcBorders>
            <w:noWrap w:val="0"/>
            <w:vAlign w:val="center"/>
          </w:tcPr>
          <w:p w14:paraId="1F0D3B3E">
            <w:pPr>
              <w:jc w:val="right"/>
              <w:rPr>
                <w:rFonts w:ascii="宋体" w:hAnsi="宋体" w:eastAsia="宋体" w:cs="宋体"/>
                <w:color w:val="000000"/>
                <w:kern w:val="0"/>
                <w:sz w:val="22"/>
              </w:rPr>
            </w:pPr>
          </w:p>
        </w:tc>
        <w:tc>
          <w:tcPr>
            <w:tcW w:w="880" w:type="dxa"/>
            <w:tcBorders>
              <w:top w:val="nil"/>
              <w:left w:val="nil"/>
              <w:bottom w:val="single" w:color="auto" w:sz="4" w:space="0"/>
              <w:right w:val="single" w:color="auto" w:sz="4" w:space="0"/>
            </w:tcBorders>
            <w:noWrap w:val="0"/>
            <w:vAlign w:val="center"/>
          </w:tcPr>
          <w:p w14:paraId="22F9B9C6">
            <w:pPr>
              <w:jc w:val="right"/>
              <w:rPr>
                <w:rFonts w:ascii="宋体" w:hAnsi="宋体" w:eastAsia="宋体" w:cs="宋体"/>
                <w:color w:val="000000"/>
                <w:kern w:val="0"/>
                <w:sz w:val="22"/>
              </w:rPr>
            </w:pPr>
          </w:p>
        </w:tc>
      </w:tr>
      <w:tr w14:paraId="2AE388B8">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noWrap w:val="0"/>
            <w:vAlign w:val="center"/>
          </w:tcPr>
          <w:p w14:paraId="539F2546">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合计</w:t>
            </w:r>
          </w:p>
        </w:tc>
        <w:tc>
          <w:tcPr>
            <w:tcW w:w="2712" w:type="dxa"/>
            <w:tcBorders>
              <w:top w:val="nil"/>
              <w:left w:val="nil"/>
              <w:bottom w:val="single" w:color="auto" w:sz="4" w:space="0"/>
              <w:right w:val="single" w:color="auto" w:sz="4" w:space="0"/>
            </w:tcBorders>
            <w:noWrap w:val="0"/>
            <w:vAlign w:val="center"/>
          </w:tcPr>
          <w:p w14:paraId="13FEB571">
            <w:pPr>
              <w:jc w:val="left"/>
              <w:rPr>
                <w:rFonts w:ascii="宋体" w:hAnsi="宋体" w:eastAsia="宋体" w:cs="宋体"/>
                <w:color w:val="000000"/>
                <w:kern w:val="0"/>
                <w:sz w:val="22"/>
              </w:rPr>
            </w:pPr>
          </w:p>
        </w:tc>
        <w:tc>
          <w:tcPr>
            <w:tcW w:w="1500" w:type="dxa"/>
            <w:tcBorders>
              <w:top w:val="nil"/>
              <w:left w:val="nil"/>
              <w:bottom w:val="single" w:color="auto" w:sz="4" w:space="0"/>
              <w:right w:val="single" w:color="auto" w:sz="4" w:space="0"/>
            </w:tcBorders>
            <w:noWrap w:val="0"/>
            <w:vAlign w:val="center"/>
          </w:tcPr>
          <w:p w14:paraId="66FD4E47">
            <w:pPr>
              <w:jc w:val="left"/>
              <w:rPr>
                <w:rFonts w:ascii="宋体" w:hAnsi="宋体" w:eastAsia="宋体" w:cs="宋体"/>
                <w:color w:val="000000"/>
                <w:kern w:val="0"/>
                <w:sz w:val="22"/>
              </w:rPr>
            </w:pPr>
          </w:p>
        </w:tc>
        <w:tc>
          <w:tcPr>
            <w:tcW w:w="984" w:type="dxa"/>
            <w:tcBorders>
              <w:top w:val="nil"/>
              <w:left w:val="nil"/>
              <w:bottom w:val="single" w:color="auto" w:sz="4" w:space="0"/>
              <w:right w:val="single" w:color="auto" w:sz="4" w:space="0"/>
            </w:tcBorders>
            <w:noWrap w:val="0"/>
            <w:vAlign w:val="center"/>
          </w:tcPr>
          <w:p w14:paraId="3ABE9BEA">
            <w:pPr>
              <w:keepNext w:val="0"/>
              <w:keepLines w:val="0"/>
              <w:widowControl/>
              <w:suppressLineNumbers w:val="0"/>
              <w:jc w:val="righ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590.93</w:t>
            </w:r>
          </w:p>
        </w:tc>
        <w:tc>
          <w:tcPr>
            <w:tcW w:w="1000" w:type="dxa"/>
            <w:tcBorders>
              <w:top w:val="nil"/>
              <w:left w:val="nil"/>
              <w:bottom w:val="single" w:color="auto" w:sz="4" w:space="0"/>
              <w:right w:val="single" w:color="auto" w:sz="4" w:space="0"/>
            </w:tcBorders>
            <w:noWrap w:val="0"/>
            <w:vAlign w:val="center"/>
          </w:tcPr>
          <w:p w14:paraId="4F3B6932">
            <w:pPr>
              <w:jc w:val="right"/>
              <w:rPr>
                <w:rFonts w:ascii="宋体" w:hAnsi="宋体" w:eastAsia="宋体" w:cs="宋体"/>
                <w:color w:val="000000"/>
                <w:kern w:val="0"/>
                <w:sz w:val="22"/>
              </w:rPr>
            </w:pPr>
          </w:p>
        </w:tc>
        <w:tc>
          <w:tcPr>
            <w:tcW w:w="1066" w:type="dxa"/>
            <w:tcBorders>
              <w:top w:val="nil"/>
              <w:left w:val="nil"/>
              <w:bottom w:val="single" w:color="auto" w:sz="4" w:space="0"/>
              <w:right w:val="single" w:color="auto" w:sz="4" w:space="0"/>
            </w:tcBorders>
            <w:noWrap w:val="0"/>
            <w:vAlign w:val="center"/>
          </w:tcPr>
          <w:p w14:paraId="134EED13">
            <w:pPr>
              <w:jc w:val="right"/>
              <w:rPr>
                <w:rFonts w:ascii="宋体" w:hAnsi="宋体" w:eastAsia="宋体" w:cs="宋体"/>
                <w:color w:val="000000"/>
                <w:kern w:val="0"/>
                <w:sz w:val="22"/>
              </w:rPr>
            </w:pPr>
          </w:p>
        </w:tc>
        <w:tc>
          <w:tcPr>
            <w:tcW w:w="1100" w:type="dxa"/>
            <w:tcBorders>
              <w:top w:val="nil"/>
              <w:left w:val="nil"/>
              <w:bottom w:val="single" w:color="auto" w:sz="4" w:space="0"/>
              <w:right w:val="single" w:color="auto" w:sz="4" w:space="0"/>
            </w:tcBorders>
            <w:noWrap w:val="0"/>
            <w:vAlign w:val="center"/>
          </w:tcPr>
          <w:p w14:paraId="2BED2819">
            <w:pPr>
              <w:jc w:val="right"/>
              <w:rPr>
                <w:rFonts w:ascii="宋体" w:hAnsi="宋体" w:eastAsia="宋体" w:cs="宋体"/>
                <w:color w:val="000000"/>
                <w:kern w:val="0"/>
                <w:sz w:val="22"/>
              </w:rPr>
            </w:pPr>
          </w:p>
        </w:tc>
        <w:tc>
          <w:tcPr>
            <w:tcW w:w="1017" w:type="dxa"/>
            <w:tcBorders>
              <w:top w:val="nil"/>
              <w:left w:val="nil"/>
              <w:bottom w:val="single" w:color="auto" w:sz="4" w:space="0"/>
              <w:right w:val="single" w:color="auto" w:sz="4" w:space="0"/>
            </w:tcBorders>
            <w:noWrap w:val="0"/>
            <w:vAlign w:val="center"/>
          </w:tcPr>
          <w:p w14:paraId="33A3AAA1">
            <w:pPr>
              <w:keepNext w:val="0"/>
              <w:keepLines w:val="0"/>
              <w:widowControl/>
              <w:suppressLineNumbers w:val="0"/>
              <w:jc w:val="righ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90.93</w:t>
            </w:r>
          </w:p>
        </w:tc>
        <w:tc>
          <w:tcPr>
            <w:tcW w:w="917" w:type="dxa"/>
            <w:tcBorders>
              <w:top w:val="nil"/>
              <w:left w:val="nil"/>
              <w:bottom w:val="single" w:color="auto" w:sz="4" w:space="0"/>
              <w:right w:val="single" w:color="auto" w:sz="4" w:space="0"/>
            </w:tcBorders>
            <w:noWrap w:val="0"/>
            <w:vAlign w:val="center"/>
          </w:tcPr>
          <w:p w14:paraId="121CE1F6">
            <w:pPr>
              <w:jc w:val="right"/>
              <w:rPr>
                <w:rFonts w:ascii="宋体" w:hAnsi="宋体" w:eastAsia="宋体" w:cs="宋体"/>
                <w:color w:val="000000"/>
                <w:kern w:val="0"/>
                <w:sz w:val="22"/>
              </w:rPr>
            </w:pPr>
          </w:p>
        </w:tc>
        <w:tc>
          <w:tcPr>
            <w:tcW w:w="966" w:type="dxa"/>
            <w:tcBorders>
              <w:top w:val="nil"/>
              <w:left w:val="nil"/>
              <w:bottom w:val="single" w:color="auto" w:sz="4" w:space="0"/>
              <w:right w:val="single" w:color="auto" w:sz="4" w:space="0"/>
            </w:tcBorders>
            <w:noWrap w:val="0"/>
            <w:vAlign w:val="center"/>
          </w:tcPr>
          <w:p w14:paraId="6D0F29BA">
            <w:pPr>
              <w:jc w:val="right"/>
              <w:rPr>
                <w:rFonts w:ascii="宋体" w:hAnsi="宋体" w:eastAsia="宋体" w:cs="宋体"/>
                <w:color w:val="000000"/>
                <w:kern w:val="0"/>
                <w:sz w:val="22"/>
              </w:rPr>
            </w:pPr>
          </w:p>
        </w:tc>
        <w:tc>
          <w:tcPr>
            <w:tcW w:w="798" w:type="dxa"/>
            <w:tcBorders>
              <w:top w:val="nil"/>
              <w:left w:val="nil"/>
              <w:bottom w:val="single" w:color="auto" w:sz="4" w:space="0"/>
              <w:right w:val="single" w:color="auto" w:sz="4" w:space="0"/>
            </w:tcBorders>
            <w:noWrap w:val="0"/>
            <w:vAlign w:val="center"/>
          </w:tcPr>
          <w:p w14:paraId="62AA08A7">
            <w:pPr>
              <w:jc w:val="right"/>
              <w:rPr>
                <w:rFonts w:ascii="宋体" w:hAnsi="宋体" w:eastAsia="宋体" w:cs="宋体"/>
                <w:color w:val="000000"/>
                <w:kern w:val="0"/>
                <w:sz w:val="22"/>
              </w:rPr>
            </w:pPr>
          </w:p>
        </w:tc>
        <w:tc>
          <w:tcPr>
            <w:tcW w:w="880" w:type="dxa"/>
            <w:tcBorders>
              <w:top w:val="nil"/>
              <w:left w:val="nil"/>
              <w:bottom w:val="single" w:color="auto" w:sz="4" w:space="0"/>
              <w:right w:val="single" w:color="auto" w:sz="4" w:space="0"/>
            </w:tcBorders>
            <w:noWrap w:val="0"/>
            <w:vAlign w:val="center"/>
          </w:tcPr>
          <w:p w14:paraId="42A96613">
            <w:pPr>
              <w:keepNext w:val="0"/>
              <w:keepLines w:val="0"/>
              <w:widowControl/>
              <w:suppressLineNumbers w:val="0"/>
              <w:jc w:val="righ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500.00</w:t>
            </w:r>
          </w:p>
        </w:tc>
      </w:tr>
    </w:tbl>
    <w:p w14:paraId="2A79224E">
      <w:pPr>
        <w:spacing w:line="320" w:lineRule="exact"/>
        <w:rPr>
          <w:rFonts w:hint="eastAsia" w:ascii="楷体_GB2312" w:hAnsi="楷体_GB2312" w:eastAsia="楷体_GB2312" w:cs="楷体_GB2312"/>
          <w:color w:val="000000"/>
          <w:kern w:val="0"/>
          <w:sz w:val="26"/>
          <w:szCs w:val="26"/>
        </w:rPr>
      </w:pPr>
      <w:r>
        <w:rPr>
          <w:rFonts w:hint="eastAsia" w:ascii="楷体_GB2312" w:hAnsi="楷体_GB2312" w:eastAsia="楷体_GB2312" w:cs="楷体_GB2312"/>
          <w:color w:val="000000"/>
          <w:kern w:val="0"/>
          <w:sz w:val="26"/>
          <w:szCs w:val="26"/>
        </w:rPr>
        <w:t>注：没有项目支出预算的部门（单位）也要公开空白表，并备注说明：“</w:t>
      </w:r>
      <w:r>
        <w:rPr>
          <w:rFonts w:hint="eastAsia" w:ascii="楷体_GB2312" w:hAnsi="楷体_GB2312" w:eastAsia="楷体_GB2312" w:cs="楷体_GB2312"/>
          <w:color w:val="000000"/>
          <w:kern w:val="0"/>
          <w:sz w:val="26"/>
          <w:szCs w:val="26"/>
          <w:lang w:eastAsia="zh-CN"/>
        </w:rPr>
        <w:t>枞阳县</w:t>
      </w:r>
      <w:r>
        <w:rPr>
          <w:rFonts w:hint="eastAsia" w:ascii="楷体_GB2312" w:hAnsi="楷体_GB2312" w:eastAsia="楷体_GB2312" w:cs="楷体_GB2312"/>
          <w:color w:val="000000"/>
          <w:kern w:val="0"/>
          <w:sz w:val="26"/>
          <w:szCs w:val="26"/>
        </w:rPr>
        <w:t>XX（部门、单位名称）没有使用一般公共预算拨款、政府性基金预算拨款、国有资本经营预算拨款、财政专户管理资金和单位资金安排的项目支出，故本表无数据”。</w:t>
      </w:r>
    </w:p>
    <w:p w14:paraId="682791B7">
      <w:pPr>
        <w:rPr>
          <w:rFonts w:ascii="宋体" w:hAnsi="宋体" w:cs="宋体"/>
          <w:color w:val="000000"/>
          <w:kern w:val="0"/>
          <w:sz w:val="22"/>
        </w:rPr>
      </w:pPr>
    </w:p>
    <w:p w14:paraId="099F9372">
      <w:pPr>
        <w:rPr>
          <w:rFonts w:ascii="宋体" w:hAnsi="宋体" w:cs="宋体"/>
          <w:color w:val="000000"/>
          <w:kern w:val="0"/>
          <w:sz w:val="22"/>
        </w:rPr>
        <w:sectPr>
          <w:pgSz w:w="16838" w:h="11906" w:orient="landscape"/>
          <w:pgMar w:top="1797" w:right="1440" w:bottom="1797" w:left="1440" w:header="851" w:footer="992" w:gutter="0"/>
          <w:pgNumType w:fmt="numberInDash"/>
          <w:cols w:space="720" w:num="1"/>
          <w:rtlGutter w:val="0"/>
          <w:docGrid w:type="linesAndChars" w:linePitch="312" w:charSpace="0"/>
        </w:sectPr>
      </w:pPr>
    </w:p>
    <w:p w14:paraId="1359A21A">
      <w:pPr>
        <w:pStyle w:val="6"/>
        <w:wordWrap w:val="0"/>
        <w:adjustRightInd w:val="0"/>
        <w:snapToGrid w:val="0"/>
        <w:spacing w:before="0" w:beforeAutospacing="0" w:after="0" w:afterAutospacing="0" w:line="360" w:lineRule="auto"/>
        <w:jc w:val="right"/>
        <w:rPr>
          <w:color w:val="000000"/>
          <w:sz w:val="20"/>
          <w:szCs w:val="20"/>
        </w:rPr>
      </w:pPr>
      <w:r>
        <w:rPr>
          <w:rFonts w:hint="eastAsia"/>
          <w:color w:val="000000"/>
          <w:sz w:val="20"/>
          <w:szCs w:val="20"/>
        </w:rPr>
        <w:t xml:space="preserve">       </w:t>
      </w:r>
      <w:r>
        <w:rPr>
          <w:rFonts w:hint="eastAsia"/>
          <w:color w:val="000000"/>
          <w:sz w:val="20"/>
          <w:szCs w:val="20"/>
          <w:u w:val="none"/>
        </w:rPr>
        <w:t>单位</w:t>
      </w:r>
      <w:r>
        <w:rPr>
          <w:rFonts w:hint="eastAsia"/>
          <w:color w:val="000000"/>
          <w:sz w:val="20"/>
          <w:szCs w:val="20"/>
        </w:rPr>
        <w:t>公开表10</w:t>
      </w:r>
    </w:p>
    <w:p w14:paraId="378F17CC">
      <w:pPr>
        <w:widowControl/>
        <w:jc w:val="center"/>
        <w:rPr>
          <w:rFonts w:hint="eastAsia" w:ascii="方正小标宋简体" w:hAnsi="方正小标宋简体" w:eastAsia="方正小标宋简体" w:cs="方正小标宋简体"/>
          <w:color w:val="000000"/>
          <w:kern w:val="0"/>
          <w:sz w:val="40"/>
          <w:szCs w:val="40"/>
        </w:rPr>
      </w:pPr>
      <w:r>
        <w:rPr>
          <w:rFonts w:hint="eastAsia" w:ascii="方正小标宋简体" w:hAnsi="方正小标宋简体" w:eastAsia="方正小标宋简体" w:cs="方正小标宋简体"/>
          <w:color w:val="000000"/>
          <w:kern w:val="0"/>
          <w:sz w:val="40"/>
          <w:szCs w:val="40"/>
          <w:lang w:eastAsia="zh-CN"/>
        </w:rPr>
        <w:t>枞阳县中医院</w:t>
      </w:r>
      <w:r>
        <w:rPr>
          <w:rFonts w:hint="eastAsia" w:ascii="方正小标宋简体" w:hAnsi="方正小标宋简体" w:eastAsia="方正小标宋简体" w:cs="方正小标宋简体"/>
          <w:color w:val="000000"/>
          <w:kern w:val="0"/>
          <w:sz w:val="40"/>
          <w:szCs w:val="40"/>
        </w:rPr>
        <w:t>2023年政府</w:t>
      </w:r>
    </w:p>
    <w:p w14:paraId="6557456B">
      <w:pPr>
        <w:widowControl/>
        <w:jc w:val="center"/>
        <w:rPr>
          <w:rFonts w:hint="eastAsia" w:ascii="方正小标宋简体" w:hAnsi="方正小标宋简体" w:eastAsia="方正小标宋简体" w:cs="方正小标宋简体"/>
          <w:color w:val="000000"/>
          <w:kern w:val="0"/>
          <w:sz w:val="40"/>
          <w:szCs w:val="40"/>
        </w:rPr>
      </w:pPr>
      <w:r>
        <w:rPr>
          <w:rFonts w:hint="eastAsia" w:ascii="方正小标宋简体" w:hAnsi="方正小标宋简体" w:eastAsia="方正小标宋简体" w:cs="方正小标宋简体"/>
          <w:color w:val="000000"/>
          <w:kern w:val="0"/>
          <w:sz w:val="40"/>
          <w:szCs w:val="40"/>
        </w:rPr>
        <w:t>采购支出表</w:t>
      </w:r>
    </w:p>
    <w:p w14:paraId="1B031DBF">
      <w:pPr>
        <w:widowControl/>
        <w:jc w:val="center"/>
        <w:rPr>
          <w:rFonts w:hint="eastAsia" w:ascii="宋体" w:hAnsi="宋体" w:eastAsia="宋体" w:cs="宋体"/>
          <w:b/>
          <w:bCs/>
          <w:color w:val="000000"/>
          <w:kern w:val="0"/>
          <w:szCs w:val="32"/>
        </w:rPr>
      </w:pPr>
      <w:r>
        <w:rPr>
          <w:rFonts w:hint="eastAsia" w:ascii="宋体" w:hAnsi="宋体" w:eastAsia="宋体" w:cs="宋体"/>
          <w:color w:val="000000"/>
          <w:kern w:val="0"/>
          <w:sz w:val="20"/>
          <w:szCs w:val="20"/>
        </w:rPr>
        <w:t xml:space="preserve">                                                                          单位：万元</w:t>
      </w:r>
    </w:p>
    <w:tbl>
      <w:tblPr>
        <w:tblStyle w:val="7"/>
        <w:tblW w:w="10340" w:type="dxa"/>
        <w:jc w:val="center"/>
        <w:tblLayout w:type="fixed"/>
        <w:tblCellMar>
          <w:top w:w="0" w:type="dxa"/>
          <w:left w:w="108" w:type="dxa"/>
          <w:bottom w:w="0" w:type="dxa"/>
          <w:right w:w="108" w:type="dxa"/>
        </w:tblCellMar>
      </w:tblPr>
      <w:tblGrid>
        <w:gridCol w:w="2379"/>
        <w:gridCol w:w="1550"/>
        <w:gridCol w:w="1016"/>
        <w:gridCol w:w="1017"/>
        <w:gridCol w:w="1050"/>
        <w:gridCol w:w="967"/>
        <w:gridCol w:w="889"/>
        <w:gridCol w:w="1472"/>
      </w:tblGrid>
      <w:tr w14:paraId="6189C324">
        <w:tblPrEx>
          <w:tblCellMar>
            <w:top w:w="0" w:type="dxa"/>
            <w:left w:w="108" w:type="dxa"/>
            <w:bottom w:w="0" w:type="dxa"/>
            <w:right w:w="108" w:type="dxa"/>
          </w:tblCellMar>
        </w:tblPrEx>
        <w:trPr>
          <w:trHeight w:val="1229" w:hRule="atLeast"/>
          <w:jc w:val="center"/>
        </w:trPr>
        <w:tc>
          <w:tcPr>
            <w:tcW w:w="2379" w:type="dxa"/>
            <w:tcBorders>
              <w:top w:val="single" w:color="auto" w:sz="4" w:space="0"/>
              <w:left w:val="single" w:color="auto" w:sz="4" w:space="0"/>
              <w:bottom w:val="nil"/>
              <w:right w:val="single" w:color="auto" w:sz="4" w:space="0"/>
            </w:tcBorders>
            <w:noWrap w:val="0"/>
            <w:vAlign w:val="center"/>
          </w:tcPr>
          <w:p w14:paraId="0D184D8E">
            <w:pPr>
              <w:widowControl/>
              <w:spacing w:line="320" w:lineRule="exact"/>
              <w:jc w:val="center"/>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项目名称</w:t>
            </w:r>
          </w:p>
        </w:tc>
        <w:tc>
          <w:tcPr>
            <w:tcW w:w="1550" w:type="dxa"/>
            <w:tcBorders>
              <w:top w:val="single" w:color="auto" w:sz="4" w:space="0"/>
              <w:left w:val="nil"/>
              <w:bottom w:val="nil"/>
              <w:right w:val="single" w:color="auto" w:sz="4" w:space="0"/>
            </w:tcBorders>
            <w:noWrap w:val="0"/>
            <w:vAlign w:val="center"/>
          </w:tcPr>
          <w:p w14:paraId="45B57427">
            <w:pPr>
              <w:widowControl/>
              <w:spacing w:line="320" w:lineRule="exact"/>
              <w:jc w:val="center"/>
              <w:rPr>
                <w:rFonts w:hint="eastAsia" w:ascii="宋体" w:hAnsi="宋体" w:eastAsia="宋体" w:cs="Arial"/>
                <w:b/>
                <w:bCs/>
                <w:color w:val="000000"/>
                <w:kern w:val="0"/>
                <w:sz w:val="20"/>
                <w:szCs w:val="20"/>
              </w:rPr>
            </w:pPr>
            <w:r>
              <w:rPr>
                <w:rFonts w:hint="eastAsia" w:ascii="宋体" w:hAnsi="宋体" w:eastAsia="宋体" w:cs="Arial"/>
                <w:b/>
                <w:bCs/>
                <w:color w:val="000000"/>
                <w:kern w:val="0"/>
                <w:sz w:val="20"/>
                <w:szCs w:val="20"/>
              </w:rPr>
              <w:t>政府采购</w:t>
            </w:r>
          </w:p>
          <w:p w14:paraId="51F69D4B">
            <w:pPr>
              <w:widowControl/>
              <w:spacing w:line="320" w:lineRule="exact"/>
              <w:jc w:val="center"/>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品目</w:t>
            </w:r>
          </w:p>
        </w:tc>
        <w:tc>
          <w:tcPr>
            <w:tcW w:w="1016" w:type="dxa"/>
            <w:tcBorders>
              <w:top w:val="single" w:color="auto" w:sz="4" w:space="0"/>
              <w:left w:val="nil"/>
              <w:bottom w:val="nil"/>
              <w:right w:val="single" w:color="auto" w:sz="4" w:space="0"/>
            </w:tcBorders>
            <w:noWrap w:val="0"/>
            <w:vAlign w:val="center"/>
          </w:tcPr>
          <w:p w14:paraId="4C825BA5">
            <w:pPr>
              <w:widowControl/>
              <w:spacing w:line="320" w:lineRule="exact"/>
              <w:jc w:val="center"/>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合计</w:t>
            </w:r>
          </w:p>
        </w:tc>
        <w:tc>
          <w:tcPr>
            <w:tcW w:w="1017" w:type="dxa"/>
            <w:tcBorders>
              <w:top w:val="single" w:color="auto" w:sz="4" w:space="0"/>
              <w:left w:val="nil"/>
              <w:bottom w:val="nil"/>
              <w:right w:val="single" w:color="auto" w:sz="4" w:space="0"/>
            </w:tcBorders>
            <w:noWrap w:val="0"/>
            <w:vAlign w:val="center"/>
          </w:tcPr>
          <w:p w14:paraId="3A8C393E">
            <w:pPr>
              <w:widowControl/>
              <w:spacing w:line="320" w:lineRule="exact"/>
              <w:jc w:val="center"/>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一般公共预算</w:t>
            </w:r>
          </w:p>
        </w:tc>
        <w:tc>
          <w:tcPr>
            <w:tcW w:w="1050" w:type="dxa"/>
            <w:tcBorders>
              <w:top w:val="single" w:color="auto" w:sz="4" w:space="0"/>
              <w:left w:val="nil"/>
              <w:bottom w:val="nil"/>
              <w:right w:val="single" w:color="auto" w:sz="4" w:space="0"/>
            </w:tcBorders>
            <w:noWrap w:val="0"/>
            <w:vAlign w:val="center"/>
          </w:tcPr>
          <w:p w14:paraId="76A1608B">
            <w:pPr>
              <w:widowControl/>
              <w:spacing w:line="320" w:lineRule="exact"/>
              <w:jc w:val="center"/>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政府性基金预算</w:t>
            </w:r>
          </w:p>
        </w:tc>
        <w:tc>
          <w:tcPr>
            <w:tcW w:w="967" w:type="dxa"/>
            <w:tcBorders>
              <w:top w:val="single" w:color="auto" w:sz="4" w:space="0"/>
              <w:left w:val="nil"/>
              <w:bottom w:val="nil"/>
              <w:right w:val="single" w:color="auto" w:sz="4" w:space="0"/>
            </w:tcBorders>
            <w:noWrap w:val="0"/>
            <w:vAlign w:val="center"/>
          </w:tcPr>
          <w:p w14:paraId="34443C1C">
            <w:pPr>
              <w:widowControl/>
              <w:spacing w:line="320" w:lineRule="exact"/>
              <w:jc w:val="center"/>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国有资本经营预算</w:t>
            </w:r>
          </w:p>
        </w:tc>
        <w:tc>
          <w:tcPr>
            <w:tcW w:w="889" w:type="dxa"/>
            <w:tcBorders>
              <w:top w:val="single" w:color="auto" w:sz="4" w:space="0"/>
              <w:left w:val="nil"/>
              <w:bottom w:val="nil"/>
              <w:right w:val="single" w:color="auto" w:sz="4" w:space="0"/>
            </w:tcBorders>
            <w:noWrap w:val="0"/>
            <w:vAlign w:val="center"/>
          </w:tcPr>
          <w:p w14:paraId="16A42A3D">
            <w:pPr>
              <w:widowControl/>
              <w:spacing w:line="320" w:lineRule="exact"/>
              <w:jc w:val="center"/>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财政专户管理资金</w:t>
            </w:r>
          </w:p>
        </w:tc>
        <w:tc>
          <w:tcPr>
            <w:tcW w:w="1472" w:type="dxa"/>
            <w:tcBorders>
              <w:top w:val="single" w:color="auto" w:sz="4" w:space="0"/>
              <w:left w:val="nil"/>
              <w:bottom w:val="nil"/>
              <w:right w:val="single" w:color="auto" w:sz="4" w:space="0"/>
            </w:tcBorders>
            <w:noWrap w:val="0"/>
            <w:vAlign w:val="center"/>
          </w:tcPr>
          <w:p w14:paraId="550C91D3">
            <w:pPr>
              <w:widowControl/>
              <w:spacing w:line="320" w:lineRule="exact"/>
              <w:jc w:val="center"/>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单位资金</w:t>
            </w:r>
          </w:p>
        </w:tc>
      </w:tr>
      <w:tr w14:paraId="2F68DE43">
        <w:tblPrEx>
          <w:tblCellMar>
            <w:top w:w="0" w:type="dxa"/>
            <w:left w:w="108" w:type="dxa"/>
            <w:bottom w:w="0" w:type="dxa"/>
            <w:right w:w="108" w:type="dxa"/>
          </w:tblCellMar>
        </w:tblPrEx>
        <w:trPr>
          <w:trHeight w:val="567" w:hRule="exact"/>
          <w:jc w:val="center"/>
        </w:trPr>
        <w:tc>
          <w:tcPr>
            <w:tcW w:w="2379" w:type="dxa"/>
            <w:tcBorders>
              <w:top w:val="single" w:color="auto" w:sz="4" w:space="0"/>
              <w:left w:val="single" w:color="auto" w:sz="4" w:space="0"/>
              <w:bottom w:val="single" w:color="auto" w:sz="4" w:space="0"/>
              <w:right w:val="single" w:color="auto" w:sz="4" w:space="0"/>
            </w:tcBorders>
            <w:noWrap w:val="0"/>
            <w:vAlign w:val="center"/>
          </w:tcPr>
          <w:p w14:paraId="5A13CC19">
            <w:pPr>
              <w:keepNext w:val="0"/>
              <w:keepLines w:val="0"/>
              <w:widowControl/>
              <w:suppressLineNumbers w:val="0"/>
              <w:jc w:val="left"/>
              <w:textAlignment w:val="center"/>
              <w:rPr>
                <w:rFonts w:ascii="宋体" w:hAnsi="宋体" w:eastAsia="宋体" w:cs="Arial"/>
                <w:color w:val="000000"/>
                <w:kern w:val="0"/>
                <w:sz w:val="20"/>
                <w:szCs w:val="20"/>
              </w:rPr>
            </w:pPr>
            <w:r>
              <w:rPr>
                <w:rFonts w:hint="eastAsia" w:ascii="宋体" w:hAnsi="宋体" w:eastAsia="宋体" w:cs="宋体"/>
                <w:i w:val="0"/>
                <w:iCs w:val="0"/>
                <w:color w:val="000000"/>
                <w:kern w:val="0"/>
                <w:sz w:val="20"/>
                <w:szCs w:val="20"/>
                <w:u w:val="none"/>
                <w:lang w:val="en-US" w:eastAsia="zh-CN" w:bidi="ar"/>
              </w:rPr>
              <w:t>医疗设备购置</w:t>
            </w:r>
          </w:p>
        </w:tc>
        <w:tc>
          <w:tcPr>
            <w:tcW w:w="1550" w:type="dxa"/>
            <w:tcBorders>
              <w:top w:val="single" w:color="auto" w:sz="4" w:space="0"/>
              <w:left w:val="nil"/>
              <w:bottom w:val="single" w:color="auto" w:sz="4" w:space="0"/>
              <w:right w:val="single" w:color="auto" w:sz="4" w:space="0"/>
            </w:tcBorders>
            <w:noWrap w:val="0"/>
            <w:vAlign w:val="center"/>
          </w:tcPr>
          <w:p w14:paraId="57D59DB5">
            <w:pPr>
              <w:keepNext w:val="0"/>
              <w:keepLines w:val="0"/>
              <w:widowControl/>
              <w:suppressLineNumbers w:val="0"/>
              <w:jc w:val="left"/>
              <w:textAlignment w:val="center"/>
              <w:rPr>
                <w:rFonts w:ascii="宋体" w:hAnsi="宋体" w:eastAsia="宋体" w:cs="Arial"/>
                <w:color w:val="000000"/>
                <w:kern w:val="0"/>
                <w:sz w:val="20"/>
                <w:szCs w:val="20"/>
              </w:rPr>
            </w:pPr>
            <w:r>
              <w:rPr>
                <w:rFonts w:hint="eastAsia" w:ascii="宋体" w:hAnsi="宋体" w:eastAsia="宋体" w:cs="宋体"/>
                <w:i w:val="0"/>
                <w:iCs w:val="0"/>
                <w:color w:val="000000"/>
                <w:kern w:val="0"/>
                <w:sz w:val="20"/>
                <w:szCs w:val="20"/>
                <w:u w:val="none"/>
                <w:lang w:val="en-US" w:eastAsia="zh-CN" w:bidi="ar"/>
              </w:rPr>
              <w:t>临床检验设备</w:t>
            </w:r>
          </w:p>
        </w:tc>
        <w:tc>
          <w:tcPr>
            <w:tcW w:w="1016" w:type="dxa"/>
            <w:tcBorders>
              <w:top w:val="single" w:color="auto" w:sz="4" w:space="0"/>
              <w:left w:val="nil"/>
              <w:bottom w:val="single" w:color="auto" w:sz="4" w:space="0"/>
              <w:right w:val="single" w:color="auto" w:sz="4" w:space="0"/>
            </w:tcBorders>
            <w:noWrap w:val="0"/>
            <w:vAlign w:val="center"/>
          </w:tcPr>
          <w:p w14:paraId="65F9DD3F">
            <w:pPr>
              <w:keepNext w:val="0"/>
              <w:keepLines w:val="0"/>
              <w:widowControl/>
              <w:suppressLineNumbers w:val="0"/>
              <w:jc w:val="right"/>
              <w:textAlignment w:val="center"/>
              <w:rPr>
                <w:rFonts w:ascii="宋体" w:hAnsi="宋体" w:eastAsia="宋体" w:cs="Arial"/>
                <w:color w:val="000000"/>
                <w:kern w:val="0"/>
                <w:sz w:val="20"/>
                <w:szCs w:val="20"/>
              </w:rPr>
            </w:pPr>
            <w:r>
              <w:rPr>
                <w:rFonts w:hint="eastAsia" w:ascii="宋体" w:hAnsi="宋体" w:eastAsia="宋体" w:cs="宋体"/>
                <w:i w:val="0"/>
                <w:iCs w:val="0"/>
                <w:color w:val="000000"/>
                <w:kern w:val="0"/>
                <w:sz w:val="20"/>
                <w:szCs w:val="20"/>
                <w:u w:val="none"/>
                <w:lang w:val="en-US" w:eastAsia="zh-CN" w:bidi="ar"/>
              </w:rPr>
              <w:t>60.00</w:t>
            </w:r>
          </w:p>
        </w:tc>
        <w:tc>
          <w:tcPr>
            <w:tcW w:w="1017" w:type="dxa"/>
            <w:tcBorders>
              <w:top w:val="single" w:color="auto" w:sz="4" w:space="0"/>
              <w:left w:val="nil"/>
              <w:bottom w:val="single" w:color="auto" w:sz="4" w:space="0"/>
              <w:right w:val="single" w:color="auto" w:sz="4" w:space="0"/>
            </w:tcBorders>
            <w:noWrap w:val="0"/>
            <w:vAlign w:val="center"/>
          </w:tcPr>
          <w:p w14:paraId="21ABA5CC">
            <w:pPr>
              <w:jc w:val="right"/>
              <w:rPr>
                <w:rFonts w:ascii="宋体" w:hAnsi="宋体" w:eastAsia="宋体" w:cs="Arial"/>
                <w:color w:val="000000"/>
                <w:kern w:val="0"/>
                <w:sz w:val="20"/>
                <w:szCs w:val="20"/>
              </w:rPr>
            </w:pPr>
          </w:p>
        </w:tc>
        <w:tc>
          <w:tcPr>
            <w:tcW w:w="1050" w:type="dxa"/>
            <w:tcBorders>
              <w:top w:val="single" w:color="auto" w:sz="4" w:space="0"/>
              <w:left w:val="nil"/>
              <w:bottom w:val="single" w:color="auto" w:sz="4" w:space="0"/>
              <w:right w:val="single" w:color="auto" w:sz="4" w:space="0"/>
            </w:tcBorders>
            <w:noWrap w:val="0"/>
            <w:vAlign w:val="center"/>
          </w:tcPr>
          <w:p w14:paraId="4DEF1E6F">
            <w:pPr>
              <w:jc w:val="right"/>
              <w:rPr>
                <w:rFonts w:ascii="宋体" w:hAnsi="宋体" w:eastAsia="宋体" w:cs="Arial"/>
                <w:color w:val="000000"/>
                <w:kern w:val="0"/>
                <w:sz w:val="20"/>
                <w:szCs w:val="20"/>
              </w:rPr>
            </w:pPr>
          </w:p>
        </w:tc>
        <w:tc>
          <w:tcPr>
            <w:tcW w:w="967" w:type="dxa"/>
            <w:tcBorders>
              <w:top w:val="single" w:color="auto" w:sz="4" w:space="0"/>
              <w:left w:val="nil"/>
              <w:bottom w:val="single" w:color="auto" w:sz="4" w:space="0"/>
              <w:right w:val="single" w:color="auto" w:sz="4" w:space="0"/>
            </w:tcBorders>
            <w:noWrap w:val="0"/>
            <w:vAlign w:val="center"/>
          </w:tcPr>
          <w:p w14:paraId="2141F9A1">
            <w:pPr>
              <w:jc w:val="right"/>
              <w:rPr>
                <w:rFonts w:ascii="宋体" w:hAnsi="宋体" w:eastAsia="宋体" w:cs="Arial"/>
                <w:color w:val="000000"/>
                <w:kern w:val="0"/>
                <w:sz w:val="20"/>
                <w:szCs w:val="20"/>
              </w:rPr>
            </w:pPr>
          </w:p>
        </w:tc>
        <w:tc>
          <w:tcPr>
            <w:tcW w:w="889" w:type="dxa"/>
            <w:tcBorders>
              <w:top w:val="single" w:color="auto" w:sz="4" w:space="0"/>
              <w:left w:val="nil"/>
              <w:bottom w:val="single" w:color="auto" w:sz="4" w:space="0"/>
              <w:right w:val="single" w:color="auto" w:sz="4" w:space="0"/>
            </w:tcBorders>
            <w:noWrap w:val="0"/>
            <w:vAlign w:val="center"/>
          </w:tcPr>
          <w:p w14:paraId="0AE5C476">
            <w:pPr>
              <w:jc w:val="right"/>
              <w:rPr>
                <w:rFonts w:ascii="宋体" w:hAnsi="宋体" w:eastAsia="宋体" w:cs="Arial"/>
                <w:color w:val="000000"/>
                <w:kern w:val="0"/>
                <w:sz w:val="20"/>
                <w:szCs w:val="20"/>
              </w:rPr>
            </w:pPr>
          </w:p>
        </w:tc>
        <w:tc>
          <w:tcPr>
            <w:tcW w:w="1472" w:type="dxa"/>
            <w:tcBorders>
              <w:top w:val="single" w:color="auto" w:sz="4" w:space="0"/>
              <w:left w:val="nil"/>
              <w:bottom w:val="single" w:color="auto" w:sz="4" w:space="0"/>
              <w:right w:val="single" w:color="auto" w:sz="4" w:space="0"/>
            </w:tcBorders>
            <w:noWrap w:val="0"/>
            <w:vAlign w:val="center"/>
          </w:tcPr>
          <w:p w14:paraId="6D0A41B9">
            <w:pPr>
              <w:keepNext w:val="0"/>
              <w:keepLines w:val="0"/>
              <w:widowControl/>
              <w:suppressLineNumbers w:val="0"/>
              <w:jc w:val="right"/>
              <w:textAlignment w:val="center"/>
              <w:rPr>
                <w:rFonts w:ascii="宋体" w:hAnsi="宋体" w:eastAsia="宋体" w:cs="Arial"/>
                <w:color w:val="000000"/>
                <w:kern w:val="0"/>
                <w:sz w:val="20"/>
                <w:szCs w:val="20"/>
              </w:rPr>
            </w:pPr>
            <w:r>
              <w:rPr>
                <w:rFonts w:hint="eastAsia" w:ascii="宋体" w:hAnsi="宋体" w:eastAsia="宋体" w:cs="宋体"/>
                <w:i w:val="0"/>
                <w:iCs w:val="0"/>
                <w:color w:val="000000"/>
                <w:kern w:val="0"/>
                <w:sz w:val="20"/>
                <w:szCs w:val="20"/>
                <w:u w:val="none"/>
                <w:lang w:val="en-US" w:eastAsia="zh-CN" w:bidi="ar"/>
              </w:rPr>
              <w:t>60.00</w:t>
            </w:r>
          </w:p>
        </w:tc>
      </w:tr>
      <w:tr w14:paraId="796BD321">
        <w:tblPrEx>
          <w:tblCellMar>
            <w:top w:w="0" w:type="dxa"/>
            <w:left w:w="108" w:type="dxa"/>
            <w:bottom w:w="0" w:type="dxa"/>
            <w:right w:w="108" w:type="dxa"/>
          </w:tblCellMar>
        </w:tblPrEx>
        <w:trPr>
          <w:trHeight w:val="567" w:hRule="exact"/>
          <w:jc w:val="center"/>
        </w:trPr>
        <w:tc>
          <w:tcPr>
            <w:tcW w:w="2379" w:type="dxa"/>
            <w:tcBorders>
              <w:top w:val="nil"/>
              <w:left w:val="single" w:color="auto" w:sz="4" w:space="0"/>
              <w:bottom w:val="single" w:color="auto" w:sz="4" w:space="0"/>
              <w:right w:val="single" w:color="auto" w:sz="4" w:space="0"/>
            </w:tcBorders>
            <w:noWrap w:val="0"/>
            <w:vAlign w:val="center"/>
          </w:tcPr>
          <w:p w14:paraId="14E257B8">
            <w:pPr>
              <w:keepNext w:val="0"/>
              <w:keepLines w:val="0"/>
              <w:widowControl/>
              <w:suppressLineNumbers w:val="0"/>
              <w:jc w:val="left"/>
              <w:textAlignment w:val="center"/>
              <w:rPr>
                <w:rFonts w:ascii="宋体" w:hAnsi="宋体" w:eastAsia="宋体" w:cs="Arial"/>
                <w:color w:val="000000"/>
                <w:kern w:val="0"/>
                <w:sz w:val="20"/>
                <w:szCs w:val="20"/>
              </w:rPr>
            </w:pPr>
            <w:r>
              <w:rPr>
                <w:rFonts w:hint="eastAsia" w:ascii="宋体" w:hAnsi="宋体" w:eastAsia="宋体" w:cs="宋体"/>
                <w:i w:val="0"/>
                <w:iCs w:val="0"/>
                <w:color w:val="000000"/>
                <w:kern w:val="0"/>
                <w:sz w:val="20"/>
                <w:szCs w:val="20"/>
                <w:u w:val="none"/>
                <w:lang w:val="en-US" w:eastAsia="zh-CN" w:bidi="ar"/>
              </w:rPr>
              <w:t>医疗设备购置</w:t>
            </w:r>
          </w:p>
        </w:tc>
        <w:tc>
          <w:tcPr>
            <w:tcW w:w="1550" w:type="dxa"/>
            <w:tcBorders>
              <w:top w:val="nil"/>
              <w:left w:val="nil"/>
              <w:bottom w:val="single" w:color="auto" w:sz="4" w:space="0"/>
              <w:right w:val="single" w:color="auto" w:sz="4" w:space="0"/>
            </w:tcBorders>
            <w:noWrap w:val="0"/>
            <w:vAlign w:val="center"/>
          </w:tcPr>
          <w:p w14:paraId="4174E29C">
            <w:pPr>
              <w:keepNext w:val="0"/>
              <w:keepLines w:val="0"/>
              <w:widowControl/>
              <w:suppressLineNumbers w:val="0"/>
              <w:jc w:val="left"/>
              <w:textAlignment w:val="center"/>
              <w:rPr>
                <w:rFonts w:ascii="宋体" w:hAnsi="宋体" w:eastAsia="宋体" w:cs="Arial"/>
                <w:color w:val="000000"/>
                <w:kern w:val="0"/>
                <w:sz w:val="20"/>
                <w:szCs w:val="20"/>
              </w:rPr>
            </w:pPr>
            <w:r>
              <w:rPr>
                <w:rFonts w:hint="eastAsia" w:ascii="宋体" w:hAnsi="宋体" w:eastAsia="宋体" w:cs="宋体"/>
                <w:i w:val="0"/>
                <w:iCs w:val="0"/>
                <w:color w:val="000000"/>
                <w:kern w:val="0"/>
                <w:sz w:val="20"/>
                <w:szCs w:val="20"/>
                <w:u w:val="none"/>
                <w:lang w:val="en-US" w:eastAsia="zh-CN" w:bidi="ar"/>
              </w:rPr>
              <w:t>其他医疗设备</w:t>
            </w:r>
          </w:p>
        </w:tc>
        <w:tc>
          <w:tcPr>
            <w:tcW w:w="1016" w:type="dxa"/>
            <w:tcBorders>
              <w:top w:val="nil"/>
              <w:left w:val="nil"/>
              <w:bottom w:val="single" w:color="auto" w:sz="4" w:space="0"/>
              <w:right w:val="single" w:color="auto" w:sz="4" w:space="0"/>
            </w:tcBorders>
            <w:noWrap w:val="0"/>
            <w:vAlign w:val="center"/>
          </w:tcPr>
          <w:p w14:paraId="56F0057D">
            <w:pPr>
              <w:keepNext w:val="0"/>
              <w:keepLines w:val="0"/>
              <w:widowControl/>
              <w:suppressLineNumbers w:val="0"/>
              <w:jc w:val="right"/>
              <w:textAlignment w:val="center"/>
              <w:rPr>
                <w:rFonts w:ascii="宋体" w:hAnsi="宋体" w:eastAsia="宋体" w:cs="Arial"/>
                <w:color w:val="000000"/>
                <w:kern w:val="0"/>
                <w:sz w:val="20"/>
                <w:szCs w:val="20"/>
              </w:rPr>
            </w:pPr>
            <w:r>
              <w:rPr>
                <w:rFonts w:hint="eastAsia" w:ascii="宋体" w:hAnsi="宋体" w:eastAsia="宋体" w:cs="宋体"/>
                <w:i w:val="0"/>
                <w:iCs w:val="0"/>
                <w:color w:val="000000"/>
                <w:kern w:val="0"/>
                <w:sz w:val="20"/>
                <w:szCs w:val="20"/>
                <w:u w:val="none"/>
                <w:lang w:val="en-US" w:eastAsia="zh-CN" w:bidi="ar"/>
              </w:rPr>
              <w:t>190.00</w:t>
            </w:r>
          </w:p>
        </w:tc>
        <w:tc>
          <w:tcPr>
            <w:tcW w:w="1017" w:type="dxa"/>
            <w:tcBorders>
              <w:top w:val="nil"/>
              <w:left w:val="nil"/>
              <w:bottom w:val="single" w:color="auto" w:sz="4" w:space="0"/>
              <w:right w:val="single" w:color="auto" w:sz="4" w:space="0"/>
            </w:tcBorders>
            <w:noWrap w:val="0"/>
            <w:vAlign w:val="center"/>
          </w:tcPr>
          <w:p w14:paraId="20E2790B">
            <w:pPr>
              <w:jc w:val="right"/>
              <w:rPr>
                <w:rFonts w:ascii="宋体" w:hAnsi="宋体" w:eastAsia="宋体" w:cs="Arial"/>
                <w:color w:val="000000"/>
                <w:kern w:val="0"/>
                <w:sz w:val="20"/>
                <w:szCs w:val="20"/>
              </w:rPr>
            </w:pPr>
          </w:p>
        </w:tc>
        <w:tc>
          <w:tcPr>
            <w:tcW w:w="1050" w:type="dxa"/>
            <w:tcBorders>
              <w:top w:val="nil"/>
              <w:left w:val="nil"/>
              <w:bottom w:val="single" w:color="auto" w:sz="4" w:space="0"/>
              <w:right w:val="single" w:color="auto" w:sz="4" w:space="0"/>
            </w:tcBorders>
            <w:noWrap w:val="0"/>
            <w:vAlign w:val="center"/>
          </w:tcPr>
          <w:p w14:paraId="31ACDF85">
            <w:pPr>
              <w:jc w:val="right"/>
              <w:rPr>
                <w:rFonts w:ascii="宋体" w:hAnsi="宋体" w:eastAsia="宋体" w:cs="Arial"/>
                <w:color w:val="000000"/>
                <w:kern w:val="0"/>
                <w:sz w:val="20"/>
                <w:szCs w:val="20"/>
              </w:rPr>
            </w:pPr>
          </w:p>
        </w:tc>
        <w:tc>
          <w:tcPr>
            <w:tcW w:w="967" w:type="dxa"/>
            <w:tcBorders>
              <w:top w:val="nil"/>
              <w:left w:val="nil"/>
              <w:bottom w:val="single" w:color="auto" w:sz="4" w:space="0"/>
              <w:right w:val="single" w:color="auto" w:sz="4" w:space="0"/>
            </w:tcBorders>
            <w:noWrap w:val="0"/>
            <w:vAlign w:val="center"/>
          </w:tcPr>
          <w:p w14:paraId="462D55CE">
            <w:pPr>
              <w:jc w:val="right"/>
              <w:rPr>
                <w:rFonts w:ascii="宋体" w:hAnsi="宋体" w:eastAsia="宋体" w:cs="Arial"/>
                <w:color w:val="000000"/>
                <w:kern w:val="0"/>
                <w:sz w:val="20"/>
                <w:szCs w:val="20"/>
              </w:rPr>
            </w:pPr>
          </w:p>
        </w:tc>
        <w:tc>
          <w:tcPr>
            <w:tcW w:w="889" w:type="dxa"/>
            <w:tcBorders>
              <w:top w:val="nil"/>
              <w:left w:val="nil"/>
              <w:bottom w:val="single" w:color="auto" w:sz="4" w:space="0"/>
              <w:right w:val="single" w:color="auto" w:sz="4" w:space="0"/>
            </w:tcBorders>
            <w:noWrap w:val="0"/>
            <w:vAlign w:val="center"/>
          </w:tcPr>
          <w:p w14:paraId="01280790">
            <w:pPr>
              <w:jc w:val="right"/>
              <w:rPr>
                <w:rFonts w:ascii="宋体" w:hAnsi="宋体" w:eastAsia="宋体" w:cs="Arial"/>
                <w:color w:val="000000"/>
                <w:kern w:val="0"/>
                <w:sz w:val="20"/>
                <w:szCs w:val="20"/>
              </w:rPr>
            </w:pPr>
          </w:p>
        </w:tc>
        <w:tc>
          <w:tcPr>
            <w:tcW w:w="1472" w:type="dxa"/>
            <w:tcBorders>
              <w:top w:val="nil"/>
              <w:left w:val="nil"/>
              <w:bottom w:val="single" w:color="auto" w:sz="4" w:space="0"/>
              <w:right w:val="single" w:color="auto" w:sz="4" w:space="0"/>
            </w:tcBorders>
            <w:noWrap w:val="0"/>
            <w:vAlign w:val="center"/>
          </w:tcPr>
          <w:p w14:paraId="2289191D">
            <w:pPr>
              <w:keepNext w:val="0"/>
              <w:keepLines w:val="0"/>
              <w:widowControl/>
              <w:suppressLineNumbers w:val="0"/>
              <w:jc w:val="right"/>
              <w:textAlignment w:val="center"/>
              <w:rPr>
                <w:rFonts w:ascii="宋体" w:hAnsi="宋体" w:eastAsia="宋体" w:cs="Arial"/>
                <w:color w:val="000000"/>
                <w:kern w:val="0"/>
                <w:sz w:val="20"/>
                <w:szCs w:val="20"/>
              </w:rPr>
            </w:pPr>
            <w:r>
              <w:rPr>
                <w:rFonts w:hint="eastAsia" w:ascii="宋体" w:hAnsi="宋体" w:eastAsia="宋体" w:cs="宋体"/>
                <w:i w:val="0"/>
                <w:iCs w:val="0"/>
                <w:color w:val="000000"/>
                <w:kern w:val="0"/>
                <w:sz w:val="20"/>
                <w:szCs w:val="20"/>
                <w:u w:val="none"/>
                <w:lang w:val="en-US" w:eastAsia="zh-CN" w:bidi="ar"/>
              </w:rPr>
              <w:t>190.00</w:t>
            </w:r>
          </w:p>
        </w:tc>
      </w:tr>
      <w:tr w14:paraId="443E823C">
        <w:tblPrEx>
          <w:tblCellMar>
            <w:top w:w="0" w:type="dxa"/>
            <w:left w:w="108" w:type="dxa"/>
            <w:bottom w:w="0" w:type="dxa"/>
            <w:right w:w="108" w:type="dxa"/>
          </w:tblCellMar>
        </w:tblPrEx>
        <w:trPr>
          <w:trHeight w:val="567" w:hRule="exact"/>
          <w:jc w:val="center"/>
        </w:trPr>
        <w:tc>
          <w:tcPr>
            <w:tcW w:w="2379" w:type="dxa"/>
            <w:tcBorders>
              <w:top w:val="nil"/>
              <w:left w:val="single" w:color="auto" w:sz="4" w:space="0"/>
              <w:bottom w:val="single" w:color="auto" w:sz="4" w:space="0"/>
              <w:right w:val="single" w:color="auto" w:sz="4" w:space="0"/>
            </w:tcBorders>
            <w:noWrap w:val="0"/>
            <w:vAlign w:val="center"/>
          </w:tcPr>
          <w:p w14:paraId="4225E811">
            <w:pPr>
              <w:keepNext w:val="0"/>
              <w:keepLines w:val="0"/>
              <w:widowControl/>
              <w:suppressLineNumbers w:val="0"/>
              <w:jc w:val="left"/>
              <w:textAlignment w:val="center"/>
              <w:rPr>
                <w:rFonts w:hint="eastAsia" w:ascii="宋体" w:hAnsi="宋体" w:eastAsia="宋体" w:cs="Arial"/>
                <w:color w:val="000000"/>
                <w:kern w:val="0"/>
                <w:sz w:val="20"/>
                <w:szCs w:val="20"/>
              </w:rPr>
            </w:pPr>
            <w:r>
              <w:rPr>
                <w:rFonts w:hint="eastAsia" w:ascii="宋体" w:hAnsi="宋体" w:eastAsia="宋体" w:cs="宋体"/>
                <w:i w:val="0"/>
                <w:iCs w:val="0"/>
                <w:color w:val="000000"/>
                <w:kern w:val="0"/>
                <w:sz w:val="20"/>
                <w:szCs w:val="20"/>
                <w:u w:val="none"/>
                <w:lang w:val="en-US" w:eastAsia="zh-CN" w:bidi="ar"/>
              </w:rPr>
              <w:t>医疗设备购置</w:t>
            </w:r>
          </w:p>
        </w:tc>
        <w:tc>
          <w:tcPr>
            <w:tcW w:w="1550" w:type="dxa"/>
            <w:tcBorders>
              <w:top w:val="nil"/>
              <w:left w:val="nil"/>
              <w:bottom w:val="single" w:color="auto" w:sz="4" w:space="0"/>
              <w:right w:val="single" w:color="auto" w:sz="4" w:space="0"/>
            </w:tcBorders>
            <w:noWrap w:val="0"/>
            <w:vAlign w:val="center"/>
          </w:tcPr>
          <w:p w14:paraId="6A3FF7A7">
            <w:pPr>
              <w:keepNext w:val="0"/>
              <w:keepLines w:val="0"/>
              <w:widowControl/>
              <w:suppressLineNumbers w:val="0"/>
              <w:jc w:val="left"/>
              <w:textAlignment w:val="center"/>
              <w:rPr>
                <w:rFonts w:hint="eastAsia" w:ascii="宋体" w:hAnsi="宋体" w:eastAsia="宋体" w:cs="Arial"/>
                <w:color w:val="000000"/>
                <w:kern w:val="0"/>
                <w:sz w:val="20"/>
                <w:szCs w:val="20"/>
              </w:rPr>
            </w:pPr>
            <w:r>
              <w:rPr>
                <w:rFonts w:hint="eastAsia" w:ascii="宋体" w:hAnsi="宋体" w:eastAsia="宋体" w:cs="宋体"/>
                <w:i w:val="0"/>
                <w:iCs w:val="0"/>
                <w:color w:val="000000"/>
                <w:kern w:val="0"/>
                <w:sz w:val="20"/>
                <w:szCs w:val="20"/>
                <w:u w:val="none"/>
                <w:lang w:val="en-US" w:eastAsia="zh-CN" w:bidi="ar"/>
              </w:rPr>
              <w:t>手术急救设备及器具</w:t>
            </w:r>
          </w:p>
        </w:tc>
        <w:tc>
          <w:tcPr>
            <w:tcW w:w="1016" w:type="dxa"/>
            <w:tcBorders>
              <w:top w:val="nil"/>
              <w:left w:val="nil"/>
              <w:bottom w:val="single" w:color="auto" w:sz="4" w:space="0"/>
              <w:right w:val="single" w:color="auto" w:sz="4" w:space="0"/>
            </w:tcBorders>
            <w:noWrap w:val="0"/>
            <w:vAlign w:val="center"/>
          </w:tcPr>
          <w:p w14:paraId="308453DC">
            <w:pPr>
              <w:keepNext w:val="0"/>
              <w:keepLines w:val="0"/>
              <w:widowControl/>
              <w:suppressLineNumbers w:val="0"/>
              <w:jc w:val="right"/>
              <w:textAlignment w:val="center"/>
              <w:rPr>
                <w:rFonts w:hint="eastAsia" w:ascii="宋体" w:hAnsi="宋体" w:eastAsia="宋体" w:cs="Arial"/>
                <w:color w:val="000000"/>
                <w:kern w:val="0"/>
                <w:sz w:val="20"/>
                <w:szCs w:val="20"/>
              </w:rPr>
            </w:pPr>
            <w:r>
              <w:rPr>
                <w:rFonts w:hint="eastAsia" w:ascii="宋体" w:hAnsi="宋体" w:eastAsia="宋体" w:cs="宋体"/>
                <w:i w:val="0"/>
                <w:iCs w:val="0"/>
                <w:color w:val="000000"/>
                <w:kern w:val="0"/>
                <w:sz w:val="20"/>
                <w:szCs w:val="20"/>
                <w:u w:val="none"/>
                <w:lang w:val="en-US" w:eastAsia="zh-CN" w:bidi="ar"/>
              </w:rPr>
              <w:t>4.00</w:t>
            </w:r>
          </w:p>
        </w:tc>
        <w:tc>
          <w:tcPr>
            <w:tcW w:w="1017" w:type="dxa"/>
            <w:tcBorders>
              <w:top w:val="nil"/>
              <w:left w:val="nil"/>
              <w:bottom w:val="single" w:color="auto" w:sz="4" w:space="0"/>
              <w:right w:val="single" w:color="auto" w:sz="4" w:space="0"/>
            </w:tcBorders>
            <w:noWrap w:val="0"/>
            <w:vAlign w:val="center"/>
          </w:tcPr>
          <w:p w14:paraId="3A655D33">
            <w:pPr>
              <w:jc w:val="right"/>
              <w:rPr>
                <w:rFonts w:hint="eastAsia" w:ascii="宋体" w:hAnsi="宋体" w:eastAsia="宋体" w:cs="Arial"/>
                <w:color w:val="000000"/>
                <w:kern w:val="0"/>
                <w:sz w:val="20"/>
                <w:szCs w:val="20"/>
              </w:rPr>
            </w:pPr>
          </w:p>
        </w:tc>
        <w:tc>
          <w:tcPr>
            <w:tcW w:w="1050" w:type="dxa"/>
            <w:tcBorders>
              <w:top w:val="nil"/>
              <w:left w:val="nil"/>
              <w:bottom w:val="single" w:color="auto" w:sz="4" w:space="0"/>
              <w:right w:val="single" w:color="auto" w:sz="4" w:space="0"/>
            </w:tcBorders>
            <w:noWrap w:val="0"/>
            <w:vAlign w:val="center"/>
          </w:tcPr>
          <w:p w14:paraId="1357EEC9">
            <w:pPr>
              <w:jc w:val="right"/>
              <w:rPr>
                <w:rFonts w:hint="eastAsia" w:ascii="宋体" w:hAnsi="宋体" w:eastAsia="宋体" w:cs="Arial"/>
                <w:color w:val="000000"/>
                <w:kern w:val="0"/>
                <w:sz w:val="20"/>
                <w:szCs w:val="20"/>
              </w:rPr>
            </w:pPr>
          </w:p>
        </w:tc>
        <w:tc>
          <w:tcPr>
            <w:tcW w:w="967" w:type="dxa"/>
            <w:tcBorders>
              <w:top w:val="nil"/>
              <w:left w:val="nil"/>
              <w:bottom w:val="single" w:color="auto" w:sz="4" w:space="0"/>
              <w:right w:val="single" w:color="auto" w:sz="4" w:space="0"/>
            </w:tcBorders>
            <w:noWrap w:val="0"/>
            <w:vAlign w:val="center"/>
          </w:tcPr>
          <w:p w14:paraId="45758337">
            <w:pPr>
              <w:jc w:val="right"/>
              <w:rPr>
                <w:rFonts w:hint="eastAsia" w:ascii="宋体" w:hAnsi="宋体" w:eastAsia="宋体" w:cs="Arial"/>
                <w:color w:val="000000"/>
                <w:kern w:val="0"/>
                <w:sz w:val="20"/>
                <w:szCs w:val="20"/>
              </w:rPr>
            </w:pPr>
          </w:p>
        </w:tc>
        <w:tc>
          <w:tcPr>
            <w:tcW w:w="889" w:type="dxa"/>
            <w:tcBorders>
              <w:top w:val="nil"/>
              <w:left w:val="nil"/>
              <w:bottom w:val="single" w:color="auto" w:sz="4" w:space="0"/>
              <w:right w:val="single" w:color="auto" w:sz="4" w:space="0"/>
            </w:tcBorders>
            <w:noWrap w:val="0"/>
            <w:vAlign w:val="center"/>
          </w:tcPr>
          <w:p w14:paraId="11402FB7">
            <w:pPr>
              <w:jc w:val="right"/>
              <w:rPr>
                <w:rFonts w:hint="eastAsia" w:ascii="宋体" w:hAnsi="宋体" w:eastAsia="宋体" w:cs="Arial"/>
                <w:color w:val="000000"/>
                <w:kern w:val="0"/>
                <w:sz w:val="20"/>
                <w:szCs w:val="20"/>
              </w:rPr>
            </w:pPr>
          </w:p>
        </w:tc>
        <w:tc>
          <w:tcPr>
            <w:tcW w:w="1472" w:type="dxa"/>
            <w:tcBorders>
              <w:top w:val="nil"/>
              <w:left w:val="nil"/>
              <w:bottom w:val="single" w:color="auto" w:sz="4" w:space="0"/>
              <w:right w:val="single" w:color="auto" w:sz="4" w:space="0"/>
            </w:tcBorders>
            <w:noWrap w:val="0"/>
            <w:vAlign w:val="center"/>
          </w:tcPr>
          <w:p w14:paraId="39AE528C">
            <w:pPr>
              <w:keepNext w:val="0"/>
              <w:keepLines w:val="0"/>
              <w:widowControl/>
              <w:suppressLineNumbers w:val="0"/>
              <w:jc w:val="right"/>
              <w:textAlignment w:val="center"/>
              <w:rPr>
                <w:rFonts w:hint="eastAsia" w:ascii="宋体" w:hAnsi="宋体" w:eastAsia="宋体" w:cs="Arial"/>
                <w:color w:val="000000"/>
                <w:kern w:val="0"/>
                <w:sz w:val="20"/>
                <w:szCs w:val="20"/>
              </w:rPr>
            </w:pPr>
            <w:r>
              <w:rPr>
                <w:rFonts w:hint="eastAsia" w:ascii="宋体" w:hAnsi="宋体" w:eastAsia="宋体" w:cs="宋体"/>
                <w:i w:val="0"/>
                <w:iCs w:val="0"/>
                <w:color w:val="000000"/>
                <w:kern w:val="0"/>
                <w:sz w:val="20"/>
                <w:szCs w:val="20"/>
                <w:u w:val="none"/>
                <w:lang w:val="en-US" w:eastAsia="zh-CN" w:bidi="ar"/>
              </w:rPr>
              <w:t>4.00</w:t>
            </w:r>
          </w:p>
        </w:tc>
      </w:tr>
      <w:tr w14:paraId="7FCD99FD">
        <w:tblPrEx>
          <w:tblCellMar>
            <w:top w:w="0" w:type="dxa"/>
            <w:left w:w="108" w:type="dxa"/>
            <w:bottom w:w="0" w:type="dxa"/>
            <w:right w:w="108" w:type="dxa"/>
          </w:tblCellMar>
        </w:tblPrEx>
        <w:trPr>
          <w:trHeight w:val="567" w:hRule="exact"/>
          <w:jc w:val="center"/>
        </w:trPr>
        <w:tc>
          <w:tcPr>
            <w:tcW w:w="2379" w:type="dxa"/>
            <w:tcBorders>
              <w:top w:val="nil"/>
              <w:left w:val="single" w:color="auto" w:sz="4" w:space="0"/>
              <w:bottom w:val="single" w:color="auto" w:sz="4" w:space="0"/>
              <w:right w:val="single" w:color="auto" w:sz="4" w:space="0"/>
            </w:tcBorders>
            <w:noWrap w:val="0"/>
            <w:vAlign w:val="center"/>
          </w:tcPr>
          <w:p w14:paraId="75DB8303">
            <w:pPr>
              <w:keepNext w:val="0"/>
              <w:keepLines w:val="0"/>
              <w:widowControl/>
              <w:suppressLineNumbers w:val="0"/>
              <w:jc w:val="left"/>
              <w:textAlignment w:val="center"/>
              <w:rPr>
                <w:rFonts w:hint="eastAsia" w:ascii="宋体" w:hAnsi="宋体" w:eastAsia="宋体" w:cs="Arial"/>
                <w:color w:val="000000"/>
                <w:kern w:val="0"/>
                <w:sz w:val="20"/>
                <w:szCs w:val="20"/>
              </w:rPr>
            </w:pPr>
            <w:r>
              <w:rPr>
                <w:rFonts w:hint="eastAsia" w:ascii="宋体" w:hAnsi="宋体" w:eastAsia="宋体" w:cs="宋体"/>
                <w:i w:val="0"/>
                <w:iCs w:val="0"/>
                <w:color w:val="000000"/>
                <w:kern w:val="0"/>
                <w:sz w:val="20"/>
                <w:szCs w:val="20"/>
                <w:u w:val="none"/>
                <w:lang w:val="en-US" w:eastAsia="zh-CN" w:bidi="ar"/>
              </w:rPr>
              <w:t>医疗设备购置</w:t>
            </w:r>
          </w:p>
        </w:tc>
        <w:tc>
          <w:tcPr>
            <w:tcW w:w="1550" w:type="dxa"/>
            <w:tcBorders>
              <w:top w:val="nil"/>
              <w:left w:val="nil"/>
              <w:bottom w:val="single" w:color="auto" w:sz="4" w:space="0"/>
              <w:right w:val="single" w:color="auto" w:sz="4" w:space="0"/>
            </w:tcBorders>
            <w:noWrap w:val="0"/>
            <w:vAlign w:val="center"/>
          </w:tcPr>
          <w:p w14:paraId="671EDE2C">
            <w:pPr>
              <w:keepNext w:val="0"/>
              <w:keepLines w:val="0"/>
              <w:widowControl/>
              <w:suppressLineNumbers w:val="0"/>
              <w:jc w:val="left"/>
              <w:textAlignment w:val="center"/>
              <w:rPr>
                <w:rFonts w:hint="eastAsia" w:ascii="宋体" w:hAnsi="宋体" w:eastAsia="宋体" w:cs="Arial"/>
                <w:color w:val="000000"/>
                <w:kern w:val="0"/>
                <w:sz w:val="20"/>
                <w:szCs w:val="20"/>
              </w:rPr>
            </w:pPr>
            <w:r>
              <w:rPr>
                <w:rFonts w:hint="eastAsia" w:ascii="宋体" w:hAnsi="宋体" w:eastAsia="宋体" w:cs="宋体"/>
                <w:i w:val="0"/>
                <w:iCs w:val="0"/>
                <w:color w:val="000000"/>
                <w:kern w:val="0"/>
                <w:sz w:val="20"/>
                <w:szCs w:val="20"/>
                <w:u w:val="none"/>
                <w:lang w:val="en-US" w:eastAsia="zh-CN" w:bidi="ar"/>
              </w:rPr>
              <w:t>体外循环设备</w:t>
            </w:r>
          </w:p>
        </w:tc>
        <w:tc>
          <w:tcPr>
            <w:tcW w:w="1016" w:type="dxa"/>
            <w:tcBorders>
              <w:top w:val="nil"/>
              <w:left w:val="nil"/>
              <w:bottom w:val="single" w:color="auto" w:sz="4" w:space="0"/>
              <w:right w:val="single" w:color="auto" w:sz="4" w:space="0"/>
            </w:tcBorders>
            <w:noWrap w:val="0"/>
            <w:vAlign w:val="center"/>
          </w:tcPr>
          <w:p w14:paraId="7996AF25">
            <w:pPr>
              <w:keepNext w:val="0"/>
              <w:keepLines w:val="0"/>
              <w:widowControl/>
              <w:suppressLineNumbers w:val="0"/>
              <w:jc w:val="right"/>
              <w:textAlignment w:val="center"/>
              <w:rPr>
                <w:rFonts w:hint="eastAsia" w:ascii="宋体" w:hAnsi="宋体" w:eastAsia="宋体" w:cs="Arial"/>
                <w:color w:val="000000"/>
                <w:kern w:val="0"/>
                <w:sz w:val="20"/>
                <w:szCs w:val="20"/>
              </w:rPr>
            </w:pPr>
            <w:r>
              <w:rPr>
                <w:rFonts w:hint="eastAsia" w:ascii="宋体" w:hAnsi="宋体" w:eastAsia="宋体" w:cs="宋体"/>
                <w:i w:val="0"/>
                <w:iCs w:val="0"/>
                <w:color w:val="000000"/>
                <w:kern w:val="0"/>
                <w:sz w:val="20"/>
                <w:szCs w:val="20"/>
                <w:u w:val="none"/>
                <w:lang w:val="en-US" w:eastAsia="zh-CN" w:bidi="ar"/>
              </w:rPr>
              <w:t>26.00</w:t>
            </w:r>
          </w:p>
        </w:tc>
        <w:tc>
          <w:tcPr>
            <w:tcW w:w="1017" w:type="dxa"/>
            <w:tcBorders>
              <w:top w:val="nil"/>
              <w:left w:val="nil"/>
              <w:bottom w:val="single" w:color="auto" w:sz="4" w:space="0"/>
              <w:right w:val="single" w:color="auto" w:sz="4" w:space="0"/>
            </w:tcBorders>
            <w:noWrap w:val="0"/>
            <w:vAlign w:val="center"/>
          </w:tcPr>
          <w:p w14:paraId="70FBF9B8">
            <w:pPr>
              <w:jc w:val="right"/>
              <w:rPr>
                <w:rFonts w:hint="eastAsia" w:ascii="宋体" w:hAnsi="宋体" w:eastAsia="宋体" w:cs="Arial"/>
                <w:color w:val="000000"/>
                <w:kern w:val="0"/>
                <w:sz w:val="20"/>
                <w:szCs w:val="20"/>
              </w:rPr>
            </w:pPr>
          </w:p>
        </w:tc>
        <w:tc>
          <w:tcPr>
            <w:tcW w:w="1050" w:type="dxa"/>
            <w:tcBorders>
              <w:top w:val="nil"/>
              <w:left w:val="nil"/>
              <w:bottom w:val="single" w:color="auto" w:sz="4" w:space="0"/>
              <w:right w:val="single" w:color="auto" w:sz="4" w:space="0"/>
            </w:tcBorders>
            <w:noWrap w:val="0"/>
            <w:vAlign w:val="center"/>
          </w:tcPr>
          <w:p w14:paraId="5CC1CF85">
            <w:pPr>
              <w:jc w:val="right"/>
              <w:rPr>
                <w:rFonts w:hint="eastAsia" w:ascii="宋体" w:hAnsi="宋体" w:eastAsia="宋体" w:cs="Arial"/>
                <w:color w:val="000000"/>
                <w:kern w:val="0"/>
                <w:sz w:val="20"/>
                <w:szCs w:val="20"/>
              </w:rPr>
            </w:pPr>
          </w:p>
        </w:tc>
        <w:tc>
          <w:tcPr>
            <w:tcW w:w="967" w:type="dxa"/>
            <w:tcBorders>
              <w:top w:val="nil"/>
              <w:left w:val="nil"/>
              <w:bottom w:val="single" w:color="auto" w:sz="4" w:space="0"/>
              <w:right w:val="single" w:color="auto" w:sz="4" w:space="0"/>
            </w:tcBorders>
            <w:noWrap w:val="0"/>
            <w:vAlign w:val="center"/>
          </w:tcPr>
          <w:p w14:paraId="574A19FD">
            <w:pPr>
              <w:jc w:val="right"/>
              <w:rPr>
                <w:rFonts w:hint="eastAsia" w:ascii="宋体" w:hAnsi="宋体" w:eastAsia="宋体" w:cs="Arial"/>
                <w:color w:val="000000"/>
                <w:kern w:val="0"/>
                <w:sz w:val="20"/>
                <w:szCs w:val="20"/>
              </w:rPr>
            </w:pPr>
          </w:p>
        </w:tc>
        <w:tc>
          <w:tcPr>
            <w:tcW w:w="889" w:type="dxa"/>
            <w:tcBorders>
              <w:top w:val="nil"/>
              <w:left w:val="nil"/>
              <w:bottom w:val="single" w:color="auto" w:sz="4" w:space="0"/>
              <w:right w:val="single" w:color="auto" w:sz="4" w:space="0"/>
            </w:tcBorders>
            <w:noWrap w:val="0"/>
            <w:vAlign w:val="center"/>
          </w:tcPr>
          <w:p w14:paraId="0E558C12">
            <w:pPr>
              <w:jc w:val="right"/>
              <w:rPr>
                <w:rFonts w:hint="eastAsia" w:ascii="宋体" w:hAnsi="宋体" w:eastAsia="宋体" w:cs="Arial"/>
                <w:color w:val="000000"/>
                <w:kern w:val="0"/>
                <w:sz w:val="20"/>
                <w:szCs w:val="20"/>
              </w:rPr>
            </w:pPr>
          </w:p>
        </w:tc>
        <w:tc>
          <w:tcPr>
            <w:tcW w:w="1472" w:type="dxa"/>
            <w:tcBorders>
              <w:top w:val="nil"/>
              <w:left w:val="nil"/>
              <w:bottom w:val="single" w:color="auto" w:sz="4" w:space="0"/>
              <w:right w:val="single" w:color="auto" w:sz="4" w:space="0"/>
            </w:tcBorders>
            <w:noWrap w:val="0"/>
            <w:vAlign w:val="center"/>
          </w:tcPr>
          <w:p w14:paraId="55B514F5">
            <w:pPr>
              <w:keepNext w:val="0"/>
              <w:keepLines w:val="0"/>
              <w:widowControl/>
              <w:suppressLineNumbers w:val="0"/>
              <w:jc w:val="right"/>
              <w:textAlignment w:val="center"/>
              <w:rPr>
                <w:rFonts w:hint="eastAsia" w:ascii="宋体" w:hAnsi="宋体" w:eastAsia="宋体" w:cs="Arial"/>
                <w:color w:val="000000"/>
                <w:kern w:val="0"/>
                <w:sz w:val="20"/>
                <w:szCs w:val="20"/>
              </w:rPr>
            </w:pPr>
            <w:r>
              <w:rPr>
                <w:rFonts w:hint="eastAsia" w:ascii="宋体" w:hAnsi="宋体" w:eastAsia="宋体" w:cs="宋体"/>
                <w:i w:val="0"/>
                <w:iCs w:val="0"/>
                <w:color w:val="000000"/>
                <w:kern w:val="0"/>
                <w:sz w:val="20"/>
                <w:szCs w:val="20"/>
                <w:u w:val="none"/>
                <w:lang w:val="en-US" w:eastAsia="zh-CN" w:bidi="ar"/>
              </w:rPr>
              <w:t>26.00</w:t>
            </w:r>
          </w:p>
        </w:tc>
      </w:tr>
      <w:tr w14:paraId="09B58B71">
        <w:tblPrEx>
          <w:tblCellMar>
            <w:top w:w="0" w:type="dxa"/>
            <w:left w:w="108" w:type="dxa"/>
            <w:bottom w:w="0" w:type="dxa"/>
            <w:right w:w="108" w:type="dxa"/>
          </w:tblCellMar>
        </w:tblPrEx>
        <w:trPr>
          <w:trHeight w:val="567" w:hRule="exact"/>
          <w:jc w:val="center"/>
        </w:trPr>
        <w:tc>
          <w:tcPr>
            <w:tcW w:w="2379" w:type="dxa"/>
            <w:tcBorders>
              <w:top w:val="nil"/>
              <w:left w:val="single" w:color="auto" w:sz="4" w:space="0"/>
              <w:bottom w:val="single" w:color="auto" w:sz="4" w:space="0"/>
              <w:right w:val="single" w:color="auto" w:sz="4" w:space="0"/>
            </w:tcBorders>
            <w:noWrap w:val="0"/>
            <w:vAlign w:val="center"/>
          </w:tcPr>
          <w:p w14:paraId="310CF3FD">
            <w:pPr>
              <w:keepNext w:val="0"/>
              <w:keepLines w:val="0"/>
              <w:widowControl/>
              <w:suppressLineNumbers w:val="0"/>
              <w:jc w:val="left"/>
              <w:textAlignment w:val="center"/>
              <w:rPr>
                <w:rFonts w:hint="eastAsia" w:ascii="宋体" w:hAnsi="宋体" w:eastAsia="宋体" w:cs="Arial"/>
                <w:color w:val="000000"/>
                <w:kern w:val="0"/>
                <w:sz w:val="20"/>
                <w:szCs w:val="20"/>
              </w:rPr>
            </w:pPr>
            <w:r>
              <w:rPr>
                <w:rFonts w:hint="eastAsia" w:ascii="宋体" w:hAnsi="宋体" w:eastAsia="宋体" w:cs="宋体"/>
                <w:i w:val="0"/>
                <w:iCs w:val="0"/>
                <w:color w:val="000000"/>
                <w:kern w:val="0"/>
                <w:sz w:val="20"/>
                <w:szCs w:val="20"/>
                <w:u w:val="none"/>
                <w:lang w:val="en-US" w:eastAsia="zh-CN" w:bidi="ar"/>
              </w:rPr>
              <w:t>医疗设备购置</w:t>
            </w:r>
          </w:p>
        </w:tc>
        <w:tc>
          <w:tcPr>
            <w:tcW w:w="1550" w:type="dxa"/>
            <w:tcBorders>
              <w:top w:val="nil"/>
              <w:left w:val="nil"/>
              <w:bottom w:val="single" w:color="auto" w:sz="4" w:space="0"/>
              <w:right w:val="single" w:color="auto" w:sz="4" w:space="0"/>
            </w:tcBorders>
            <w:noWrap w:val="0"/>
            <w:vAlign w:val="center"/>
          </w:tcPr>
          <w:p w14:paraId="6DFED868">
            <w:pPr>
              <w:keepNext w:val="0"/>
              <w:keepLines w:val="0"/>
              <w:widowControl/>
              <w:suppressLineNumbers w:val="0"/>
              <w:jc w:val="left"/>
              <w:textAlignment w:val="center"/>
              <w:rPr>
                <w:rFonts w:hint="eastAsia" w:ascii="宋体" w:hAnsi="宋体" w:eastAsia="宋体" w:cs="Arial"/>
                <w:color w:val="000000"/>
                <w:kern w:val="0"/>
                <w:sz w:val="20"/>
                <w:szCs w:val="20"/>
              </w:rPr>
            </w:pPr>
            <w:r>
              <w:rPr>
                <w:rFonts w:hint="eastAsia" w:ascii="宋体" w:hAnsi="宋体" w:eastAsia="宋体" w:cs="宋体"/>
                <w:i w:val="0"/>
                <w:iCs w:val="0"/>
                <w:color w:val="000000"/>
                <w:kern w:val="0"/>
                <w:sz w:val="20"/>
                <w:szCs w:val="20"/>
                <w:u w:val="none"/>
                <w:lang w:val="en-US" w:eastAsia="zh-CN" w:bidi="ar"/>
              </w:rPr>
              <w:t>医用X线设备</w:t>
            </w:r>
          </w:p>
        </w:tc>
        <w:tc>
          <w:tcPr>
            <w:tcW w:w="1016" w:type="dxa"/>
            <w:tcBorders>
              <w:top w:val="nil"/>
              <w:left w:val="nil"/>
              <w:bottom w:val="single" w:color="auto" w:sz="4" w:space="0"/>
              <w:right w:val="single" w:color="auto" w:sz="4" w:space="0"/>
            </w:tcBorders>
            <w:noWrap w:val="0"/>
            <w:vAlign w:val="center"/>
          </w:tcPr>
          <w:p w14:paraId="44B138E3">
            <w:pPr>
              <w:keepNext w:val="0"/>
              <w:keepLines w:val="0"/>
              <w:widowControl/>
              <w:suppressLineNumbers w:val="0"/>
              <w:jc w:val="right"/>
              <w:textAlignment w:val="center"/>
              <w:rPr>
                <w:rFonts w:hint="eastAsia" w:ascii="宋体" w:hAnsi="宋体" w:eastAsia="宋体" w:cs="Arial"/>
                <w:color w:val="000000"/>
                <w:kern w:val="0"/>
                <w:sz w:val="20"/>
                <w:szCs w:val="20"/>
              </w:rPr>
            </w:pPr>
            <w:r>
              <w:rPr>
                <w:rFonts w:hint="eastAsia" w:ascii="宋体" w:hAnsi="宋体" w:eastAsia="宋体" w:cs="宋体"/>
                <w:i w:val="0"/>
                <w:iCs w:val="0"/>
                <w:color w:val="000000"/>
                <w:kern w:val="0"/>
                <w:sz w:val="20"/>
                <w:szCs w:val="20"/>
                <w:u w:val="none"/>
                <w:lang w:val="en-US" w:eastAsia="zh-CN" w:bidi="ar"/>
              </w:rPr>
              <w:t>40.00</w:t>
            </w:r>
          </w:p>
        </w:tc>
        <w:tc>
          <w:tcPr>
            <w:tcW w:w="1017" w:type="dxa"/>
            <w:tcBorders>
              <w:top w:val="nil"/>
              <w:left w:val="nil"/>
              <w:bottom w:val="single" w:color="auto" w:sz="4" w:space="0"/>
              <w:right w:val="single" w:color="auto" w:sz="4" w:space="0"/>
            </w:tcBorders>
            <w:noWrap w:val="0"/>
            <w:vAlign w:val="center"/>
          </w:tcPr>
          <w:p w14:paraId="37AF04F3">
            <w:pPr>
              <w:jc w:val="right"/>
              <w:rPr>
                <w:rFonts w:hint="eastAsia" w:ascii="宋体" w:hAnsi="宋体" w:eastAsia="宋体" w:cs="Arial"/>
                <w:color w:val="000000"/>
                <w:kern w:val="0"/>
                <w:sz w:val="20"/>
                <w:szCs w:val="20"/>
              </w:rPr>
            </w:pPr>
          </w:p>
        </w:tc>
        <w:tc>
          <w:tcPr>
            <w:tcW w:w="1050" w:type="dxa"/>
            <w:tcBorders>
              <w:top w:val="nil"/>
              <w:left w:val="nil"/>
              <w:bottom w:val="single" w:color="auto" w:sz="4" w:space="0"/>
              <w:right w:val="single" w:color="auto" w:sz="4" w:space="0"/>
            </w:tcBorders>
            <w:noWrap w:val="0"/>
            <w:vAlign w:val="center"/>
          </w:tcPr>
          <w:p w14:paraId="6956271D">
            <w:pPr>
              <w:jc w:val="right"/>
              <w:rPr>
                <w:rFonts w:hint="eastAsia" w:ascii="宋体" w:hAnsi="宋体" w:eastAsia="宋体" w:cs="Arial"/>
                <w:color w:val="000000"/>
                <w:kern w:val="0"/>
                <w:sz w:val="20"/>
                <w:szCs w:val="20"/>
              </w:rPr>
            </w:pPr>
          </w:p>
        </w:tc>
        <w:tc>
          <w:tcPr>
            <w:tcW w:w="967" w:type="dxa"/>
            <w:tcBorders>
              <w:top w:val="nil"/>
              <w:left w:val="nil"/>
              <w:bottom w:val="single" w:color="auto" w:sz="4" w:space="0"/>
              <w:right w:val="single" w:color="auto" w:sz="4" w:space="0"/>
            </w:tcBorders>
            <w:noWrap w:val="0"/>
            <w:vAlign w:val="center"/>
          </w:tcPr>
          <w:p w14:paraId="618A5FC0">
            <w:pPr>
              <w:jc w:val="right"/>
              <w:rPr>
                <w:rFonts w:hint="eastAsia" w:ascii="宋体" w:hAnsi="宋体" w:eastAsia="宋体" w:cs="Arial"/>
                <w:color w:val="000000"/>
                <w:kern w:val="0"/>
                <w:sz w:val="20"/>
                <w:szCs w:val="20"/>
              </w:rPr>
            </w:pPr>
          </w:p>
        </w:tc>
        <w:tc>
          <w:tcPr>
            <w:tcW w:w="889" w:type="dxa"/>
            <w:tcBorders>
              <w:top w:val="nil"/>
              <w:left w:val="nil"/>
              <w:bottom w:val="single" w:color="auto" w:sz="4" w:space="0"/>
              <w:right w:val="single" w:color="auto" w:sz="4" w:space="0"/>
            </w:tcBorders>
            <w:noWrap w:val="0"/>
            <w:vAlign w:val="center"/>
          </w:tcPr>
          <w:p w14:paraId="273D5E8D">
            <w:pPr>
              <w:jc w:val="right"/>
              <w:rPr>
                <w:rFonts w:hint="eastAsia" w:ascii="宋体" w:hAnsi="宋体" w:eastAsia="宋体" w:cs="Arial"/>
                <w:color w:val="000000"/>
                <w:kern w:val="0"/>
                <w:sz w:val="20"/>
                <w:szCs w:val="20"/>
              </w:rPr>
            </w:pPr>
          </w:p>
        </w:tc>
        <w:tc>
          <w:tcPr>
            <w:tcW w:w="1472" w:type="dxa"/>
            <w:tcBorders>
              <w:top w:val="nil"/>
              <w:left w:val="nil"/>
              <w:bottom w:val="single" w:color="auto" w:sz="4" w:space="0"/>
              <w:right w:val="single" w:color="auto" w:sz="4" w:space="0"/>
            </w:tcBorders>
            <w:noWrap w:val="0"/>
            <w:vAlign w:val="center"/>
          </w:tcPr>
          <w:p w14:paraId="32742563">
            <w:pPr>
              <w:keepNext w:val="0"/>
              <w:keepLines w:val="0"/>
              <w:widowControl/>
              <w:suppressLineNumbers w:val="0"/>
              <w:jc w:val="right"/>
              <w:textAlignment w:val="center"/>
              <w:rPr>
                <w:rFonts w:hint="eastAsia" w:ascii="宋体" w:hAnsi="宋体" w:eastAsia="宋体" w:cs="Arial"/>
                <w:color w:val="000000"/>
                <w:kern w:val="0"/>
                <w:sz w:val="20"/>
                <w:szCs w:val="20"/>
              </w:rPr>
            </w:pPr>
            <w:r>
              <w:rPr>
                <w:rFonts w:hint="eastAsia" w:ascii="宋体" w:hAnsi="宋体" w:eastAsia="宋体" w:cs="宋体"/>
                <w:i w:val="0"/>
                <w:iCs w:val="0"/>
                <w:color w:val="000000"/>
                <w:kern w:val="0"/>
                <w:sz w:val="20"/>
                <w:szCs w:val="20"/>
                <w:u w:val="none"/>
                <w:lang w:val="en-US" w:eastAsia="zh-CN" w:bidi="ar"/>
              </w:rPr>
              <w:t>40.00</w:t>
            </w:r>
          </w:p>
        </w:tc>
      </w:tr>
      <w:tr w14:paraId="046757AE">
        <w:tblPrEx>
          <w:tblCellMar>
            <w:top w:w="0" w:type="dxa"/>
            <w:left w:w="108" w:type="dxa"/>
            <w:bottom w:w="0" w:type="dxa"/>
            <w:right w:w="108" w:type="dxa"/>
          </w:tblCellMar>
        </w:tblPrEx>
        <w:trPr>
          <w:trHeight w:val="567" w:hRule="exact"/>
          <w:jc w:val="center"/>
        </w:trPr>
        <w:tc>
          <w:tcPr>
            <w:tcW w:w="2379" w:type="dxa"/>
            <w:tcBorders>
              <w:top w:val="nil"/>
              <w:left w:val="single" w:color="auto" w:sz="4" w:space="0"/>
              <w:bottom w:val="single" w:color="auto" w:sz="4" w:space="0"/>
              <w:right w:val="single" w:color="auto" w:sz="4" w:space="0"/>
            </w:tcBorders>
            <w:noWrap w:val="0"/>
            <w:vAlign w:val="center"/>
          </w:tcPr>
          <w:p w14:paraId="10B7A0A5">
            <w:pPr>
              <w:keepNext w:val="0"/>
              <w:keepLines w:val="0"/>
              <w:widowControl/>
              <w:suppressLineNumbers w:val="0"/>
              <w:jc w:val="left"/>
              <w:textAlignment w:val="center"/>
              <w:rPr>
                <w:rFonts w:hint="eastAsia" w:ascii="宋体" w:hAnsi="宋体" w:eastAsia="宋体" w:cs="Arial"/>
                <w:color w:val="000000"/>
                <w:kern w:val="0"/>
                <w:sz w:val="20"/>
                <w:szCs w:val="20"/>
              </w:rPr>
            </w:pPr>
            <w:r>
              <w:rPr>
                <w:rFonts w:hint="eastAsia" w:ascii="宋体" w:hAnsi="宋体" w:eastAsia="宋体" w:cs="宋体"/>
                <w:i w:val="0"/>
                <w:iCs w:val="0"/>
                <w:color w:val="000000"/>
                <w:kern w:val="0"/>
                <w:sz w:val="20"/>
                <w:szCs w:val="20"/>
                <w:u w:val="none"/>
                <w:lang w:val="en-US" w:eastAsia="zh-CN" w:bidi="ar"/>
              </w:rPr>
              <w:t>医疗设备购置</w:t>
            </w:r>
          </w:p>
        </w:tc>
        <w:tc>
          <w:tcPr>
            <w:tcW w:w="1550" w:type="dxa"/>
            <w:tcBorders>
              <w:top w:val="nil"/>
              <w:left w:val="nil"/>
              <w:bottom w:val="single" w:color="auto" w:sz="4" w:space="0"/>
              <w:right w:val="single" w:color="auto" w:sz="4" w:space="0"/>
            </w:tcBorders>
            <w:noWrap w:val="0"/>
            <w:vAlign w:val="center"/>
          </w:tcPr>
          <w:p w14:paraId="59D809A5">
            <w:pPr>
              <w:keepNext w:val="0"/>
              <w:keepLines w:val="0"/>
              <w:widowControl/>
              <w:suppressLineNumbers w:val="0"/>
              <w:jc w:val="left"/>
              <w:textAlignment w:val="center"/>
              <w:rPr>
                <w:rFonts w:hint="eastAsia" w:ascii="宋体" w:hAnsi="宋体" w:eastAsia="宋体" w:cs="Arial"/>
                <w:color w:val="000000"/>
                <w:kern w:val="0"/>
                <w:sz w:val="20"/>
                <w:szCs w:val="20"/>
              </w:rPr>
            </w:pPr>
            <w:r>
              <w:rPr>
                <w:rFonts w:hint="eastAsia" w:ascii="宋体" w:hAnsi="宋体" w:eastAsia="宋体" w:cs="宋体"/>
                <w:i w:val="0"/>
                <w:iCs w:val="0"/>
                <w:color w:val="000000"/>
                <w:kern w:val="0"/>
                <w:sz w:val="20"/>
                <w:szCs w:val="20"/>
                <w:u w:val="none"/>
                <w:lang w:val="en-US" w:eastAsia="zh-CN" w:bidi="ar"/>
              </w:rPr>
              <w:t>医用超声波仪器及设备</w:t>
            </w:r>
          </w:p>
        </w:tc>
        <w:tc>
          <w:tcPr>
            <w:tcW w:w="1016" w:type="dxa"/>
            <w:tcBorders>
              <w:top w:val="nil"/>
              <w:left w:val="nil"/>
              <w:bottom w:val="single" w:color="auto" w:sz="4" w:space="0"/>
              <w:right w:val="single" w:color="auto" w:sz="4" w:space="0"/>
            </w:tcBorders>
            <w:noWrap w:val="0"/>
            <w:vAlign w:val="center"/>
          </w:tcPr>
          <w:p w14:paraId="65934E5A">
            <w:pPr>
              <w:keepNext w:val="0"/>
              <w:keepLines w:val="0"/>
              <w:widowControl/>
              <w:suppressLineNumbers w:val="0"/>
              <w:jc w:val="right"/>
              <w:textAlignment w:val="center"/>
              <w:rPr>
                <w:rFonts w:hint="eastAsia" w:ascii="宋体" w:hAnsi="宋体" w:eastAsia="宋体" w:cs="Arial"/>
                <w:color w:val="000000"/>
                <w:kern w:val="0"/>
                <w:sz w:val="20"/>
                <w:szCs w:val="20"/>
              </w:rPr>
            </w:pPr>
            <w:r>
              <w:rPr>
                <w:rFonts w:hint="eastAsia" w:ascii="宋体" w:hAnsi="宋体" w:eastAsia="宋体" w:cs="宋体"/>
                <w:i w:val="0"/>
                <w:iCs w:val="0"/>
                <w:color w:val="000000"/>
                <w:kern w:val="0"/>
                <w:sz w:val="20"/>
                <w:szCs w:val="20"/>
                <w:u w:val="none"/>
                <w:lang w:val="en-US" w:eastAsia="zh-CN" w:bidi="ar"/>
              </w:rPr>
              <w:t>180.00</w:t>
            </w:r>
          </w:p>
        </w:tc>
        <w:tc>
          <w:tcPr>
            <w:tcW w:w="1017" w:type="dxa"/>
            <w:tcBorders>
              <w:top w:val="nil"/>
              <w:left w:val="nil"/>
              <w:bottom w:val="single" w:color="auto" w:sz="4" w:space="0"/>
              <w:right w:val="single" w:color="auto" w:sz="4" w:space="0"/>
            </w:tcBorders>
            <w:noWrap w:val="0"/>
            <w:vAlign w:val="center"/>
          </w:tcPr>
          <w:p w14:paraId="343C29EF">
            <w:pPr>
              <w:jc w:val="right"/>
              <w:rPr>
                <w:rFonts w:hint="eastAsia" w:ascii="宋体" w:hAnsi="宋体" w:eastAsia="宋体" w:cs="Arial"/>
                <w:color w:val="000000"/>
                <w:kern w:val="0"/>
                <w:sz w:val="20"/>
                <w:szCs w:val="20"/>
              </w:rPr>
            </w:pPr>
          </w:p>
        </w:tc>
        <w:tc>
          <w:tcPr>
            <w:tcW w:w="1050" w:type="dxa"/>
            <w:tcBorders>
              <w:top w:val="nil"/>
              <w:left w:val="nil"/>
              <w:bottom w:val="single" w:color="auto" w:sz="4" w:space="0"/>
              <w:right w:val="single" w:color="auto" w:sz="4" w:space="0"/>
            </w:tcBorders>
            <w:noWrap w:val="0"/>
            <w:vAlign w:val="center"/>
          </w:tcPr>
          <w:p w14:paraId="256AA60B">
            <w:pPr>
              <w:jc w:val="right"/>
              <w:rPr>
                <w:rFonts w:hint="eastAsia" w:ascii="宋体" w:hAnsi="宋体" w:eastAsia="宋体" w:cs="Arial"/>
                <w:color w:val="000000"/>
                <w:kern w:val="0"/>
                <w:sz w:val="20"/>
                <w:szCs w:val="20"/>
              </w:rPr>
            </w:pPr>
          </w:p>
        </w:tc>
        <w:tc>
          <w:tcPr>
            <w:tcW w:w="967" w:type="dxa"/>
            <w:tcBorders>
              <w:top w:val="nil"/>
              <w:left w:val="nil"/>
              <w:bottom w:val="single" w:color="auto" w:sz="4" w:space="0"/>
              <w:right w:val="single" w:color="auto" w:sz="4" w:space="0"/>
            </w:tcBorders>
            <w:noWrap w:val="0"/>
            <w:vAlign w:val="center"/>
          </w:tcPr>
          <w:p w14:paraId="42FD6BBF">
            <w:pPr>
              <w:jc w:val="right"/>
              <w:rPr>
                <w:rFonts w:hint="eastAsia" w:ascii="宋体" w:hAnsi="宋体" w:eastAsia="宋体" w:cs="Arial"/>
                <w:color w:val="000000"/>
                <w:kern w:val="0"/>
                <w:sz w:val="20"/>
                <w:szCs w:val="20"/>
              </w:rPr>
            </w:pPr>
          </w:p>
        </w:tc>
        <w:tc>
          <w:tcPr>
            <w:tcW w:w="889" w:type="dxa"/>
            <w:tcBorders>
              <w:top w:val="nil"/>
              <w:left w:val="nil"/>
              <w:bottom w:val="single" w:color="auto" w:sz="4" w:space="0"/>
              <w:right w:val="single" w:color="auto" w:sz="4" w:space="0"/>
            </w:tcBorders>
            <w:noWrap w:val="0"/>
            <w:vAlign w:val="center"/>
          </w:tcPr>
          <w:p w14:paraId="6A2B39E6">
            <w:pPr>
              <w:jc w:val="right"/>
              <w:rPr>
                <w:rFonts w:hint="eastAsia" w:ascii="宋体" w:hAnsi="宋体" w:eastAsia="宋体" w:cs="Arial"/>
                <w:color w:val="000000"/>
                <w:kern w:val="0"/>
                <w:sz w:val="20"/>
                <w:szCs w:val="20"/>
              </w:rPr>
            </w:pPr>
          </w:p>
        </w:tc>
        <w:tc>
          <w:tcPr>
            <w:tcW w:w="1472" w:type="dxa"/>
            <w:tcBorders>
              <w:top w:val="nil"/>
              <w:left w:val="nil"/>
              <w:bottom w:val="single" w:color="auto" w:sz="4" w:space="0"/>
              <w:right w:val="single" w:color="auto" w:sz="4" w:space="0"/>
            </w:tcBorders>
            <w:noWrap w:val="0"/>
            <w:vAlign w:val="center"/>
          </w:tcPr>
          <w:p w14:paraId="41590EE8">
            <w:pPr>
              <w:keepNext w:val="0"/>
              <w:keepLines w:val="0"/>
              <w:widowControl/>
              <w:suppressLineNumbers w:val="0"/>
              <w:jc w:val="right"/>
              <w:textAlignment w:val="center"/>
              <w:rPr>
                <w:rFonts w:hint="eastAsia" w:ascii="宋体" w:hAnsi="宋体" w:eastAsia="宋体" w:cs="Arial"/>
                <w:color w:val="000000"/>
                <w:kern w:val="0"/>
                <w:sz w:val="20"/>
                <w:szCs w:val="20"/>
              </w:rPr>
            </w:pPr>
            <w:r>
              <w:rPr>
                <w:rFonts w:hint="eastAsia" w:ascii="宋体" w:hAnsi="宋体" w:eastAsia="宋体" w:cs="宋体"/>
                <w:i w:val="0"/>
                <w:iCs w:val="0"/>
                <w:color w:val="000000"/>
                <w:kern w:val="0"/>
                <w:sz w:val="20"/>
                <w:szCs w:val="20"/>
                <w:u w:val="none"/>
                <w:lang w:val="en-US" w:eastAsia="zh-CN" w:bidi="ar"/>
              </w:rPr>
              <w:t>180.00</w:t>
            </w:r>
          </w:p>
        </w:tc>
      </w:tr>
      <w:tr w14:paraId="3B1181E7">
        <w:tblPrEx>
          <w:tblCellMar>
            <w:top w:w="0" w:type="dxa"/>
            <w:left w:w="108" w:type="dxa"/>
            <w:bottom w:w="0" w:type="dxa"/>
            <w:right w:w="108" w:type="dxa"/>
          </w:tblCellMar>
        </w:tblPrEx>
        <w:trPr>
          <w:trHeight w:val="567" w:hRule="exact"/>
          <w:jc w:val="center"/>
        </w:trPr>
        <w:tc>
          <w:tcPr>
            <w:tcW w:w="2379" w:type="dxa"/>
            <w:tcBorders>
              <w:top w:val="nil"/>
              <w:left w:val="single" w:color="auto" w:sz="4" w:space="0"/>
              <w:bottom w:val="single" w:color="auto" w:sz="4" w:space="0"/>
              <w:right w:val="single" w:color="auto" w:sz="4" w:space="0"/>
            </w:tcBorders>
            <w:noWrap w:val="0"/>
            <w:vAlign w:val="center"/>
          </w:tcPr>
          <w:p w14:paraId="5419463F">
            <w:pPr>
              <w:keepNext w:val="0"/>
              <w:keepLines w:val="0"/>
              <w:widowControl/>
              <w:suppressLineNumbers w:val="0"/>
              <w:jc w:val="left"/>
              <w:textAlignment w:val="center"/>
              <w:rPr>
                <w:rFonts w:hint="eastAsia" w:ascii="宋体" w:hAnsi="宋体" w:eastAsia="宋体" w:cs="Arial"/>
                <w:color w:val="000000"/>
                <w:kern w:val="0"/>
                <w:sz w:val="20"/>
                <w:szCs w:val="20"/>
              </w:rPr>
            </w:pPr>
            <w:r>
              <w:rPr>
                <w:rFonts w:hint="eastAsia" w:ascii="宋体" w:hAnsi="宋体" w:eastAsia="宋体" w:cs="宋体"/>
                <w:i w:val="0"/>
                <w:iCs w:val="0"/>
                <w:color w:val="000000"/>
                <w:kern w:val="0"/>
                <w:sz w:val="20"/>
                <w:szCs w:val="20"/>
                <w:u w:val="none"/>
                <w:lang w:val="en-US" w:eastAsia="zh-CN" w:bidi="ar"/>
              </w:rPr>
              <w:t>枞阳县中医院_综合定额</w:t>
            </w:r>
          </w:p>
        </w:tc>
        <w:tc>
          <w:tcPr>
            <w:tcW w:w="1550" w:type="dxa"/>
            <w:tcBorders>
              <w:top w:val="nil"/>
              <w:left w:val="nil"/>
              <w:bottom w:val="single" w:color="auto" w:sz="4" w:space="0"/>
              <w:right w:val="single" w:color="auto" w:sz="4" w:space="0"/>
            </w:tcBorders>
            <w:noWrap w:val="0"/>
            <w:vAlign w:val="center"/>
          </w:tcPr>
          <w:p w14:paraId="74B31B21">
            <w:pPr>
              <w:keepNext w:val="0"/>
              <w:keepLines w:val="0"/>
              <w:widowControl/>
              <w:suppressLineNumbers w:val="0"/>
              <w:jc w:val="left"/>
              <w:textAlignment w:val="center"/>
              <w:rPr>
                <w:rFonts w:hint="eastAsia" w:ascii="宋体" w:hAnsi="宋体" w:eastAsia="宋体" w:cs="Arial"/>
                <w:color w:val="000000"/>
                <w:kern w:val="0"/>
                <w:sz w:val="20"/>
                <w:szCs w:val="20"/>
              </w:rPr>
            </w:pPr>
            <w:r>
              <w:rPr>
                <w:rFonts w:hint="eastAsia" w:ascii="宋体" w:hAnsi="宋体" w:eastAsia="宋体" w:cs="宋体"/>
                <w:i w:val="0"/>
                <w:iCs w:val="0"/>
                <w:color w:val="000000"/>
                <w:kern w:val="0"/>
                <w:sz w:val="20"/>
                <w:szCs w:val="20"/>
                <w:u w:val="none"/>
                <w:lang w:val="en-US" w:eastAsia="zh-CN" w:bidi="ar"/>
              </w:rPr>
              <w:t>复印机</w:t>
            </w:r>
          </w:p>
        </w:tc>
        <w:tc>
          <w:tcPr>
            <w:tcW w:w="1016" w:type="dxa"/>
            <w:tcBorders>
              <w:top w:val="nil"/>
              <w:left w:val="nil"/>
              <w:bottom w:val="single" w:color="auto" w:sz="4" w:space="0"/>
              <w:right w:val="single" w:color="auto" w:sz="4" w:space="0"/>
            </w:tcBorders>
            <w:noWrap w:val="0"/>
            <w:vAlign w:val="center"/>
          </w:tcPr>
          <w:p w14:paraId="0493BBB8">
            <w:pPr>
              <w:keepNext w:val="0"/>
              <w:keepLines w:val="0"/>
              <w:widowControl/>
              <w:suppressLineNumbers w:val="0"/>
              <w:jc w:val="right"/>
              <w:textAlignment w:val="center"/>
              <w:rPr>
                <w:rFonts w:hint="eastAsia" w:ascii="宋体" w:hAnsi="宋体" w:eastAsia="宋体" w:cs="Arial"/>
                <w:color w:val="000000"/>
                <w:kern w:val="0"/>
                <w:sz w:val="20"/>
                <w:szCs w:val="20"/>
              </w:rPr>
            </w:pPr>
            <w:r>
              <w:rPr>
                <w:rFonts w:hint="eastAsia" w:ascii="宋体" w:hAnsi="宋体" w:eastAsia="宋体" w:cs="宋体"/>
                <w:i w:val="0"/>
                <w:iCs w:val="0"/>
                <w:color w:val="000000"/>
                <w:kern w:val="0"/>
                <w:sz w:val="20"/>
                <w:szCs w:val="20"/>
                <w:u w:val="none"/>
                <w:lang w:val="en-US" w:eastAsia="zh-CN" w:bidi="ar"/>
              </w:rPr>
              <w:t>3.20</w:t>
            </w:r>
          </w:p>
        </w:tc>
        <w:tc>
          <w:tcPr>
            <w:tcW w:w="1017" w:type="dxa"/>
            <w:tcBorders>
              <w:top w:val="nil"/>
              <w:left w:val="nil"/>
              <w:bottom w:val="single" w:color="auto" w:sz="4" w:space="0"/>
              <w:right w:val="single" w:color="auto" w:sz="4" w:space="0"/>
            </w:tcBorders>
            <w:noWrap w:val="0"/>
            <w:vAlign w:val="center"/>
          </w:tcPr>
          <w:p w14:paraId="7956E512">
            <w:pPr>
              <w:jc w:val="right"/>
              <w:rPr>
                <w:rFonts w:hint="eastAsia" w:ascii="宋体" w:hAnsi="宋体" w:eastAsia="宋体" w:cs="Arial"/>
                <w:color w:val="000000"/>
                <w:kern w:val="0"/>
                <w:sz w:val="20"/>
                <w:szCs w:val="20"/>
              </w:rPr>
            </w:pPr>
          </w:p>
        </w:tc>
        <w:tc>
          <w:tcPr>
            <w:tcW w:w="1050" w:type="dxa"/>
            <w:tcBorders>
              <w:top w:val="nil"/>
              <w:left w:val="nil"/>
              <w:bottom w:val="single" w:color="auto" w:sz="4" w:space="0"/>
              <w:right w:val="single" w:color="auto" w:sz="4" w:space="0"/>
            </w:tcBorders>
            <w:noWrap w:val="0"/>
            <w:vAlign w:val="center"/>
          </w:tcPr>
          <w:p w14:paraId="56FE1B05">
            <w:pPr>
              <w:jc w:val="right"/>
              <w:rPr>
                <w:rFonts w:hint="eastAsia" w:ascii="宋体" w:hAnsi="宋体" w:eastAsia="宋体" w:cs="Arial"/>
                <w:color w:val="000000"/>
                <w:kern w:val="0"/>
                <w:sz w:val="20"/>
                <w:szCs w:val="20"/>
              </w:rPr>
            </w:pPr>
          </w:p>
        </w:tc>
        <w:tc>
          <w:tcPr>
            <w:tcW w:w="967" w:type="dxa"/>
            <w:tcBorders>
              <w:top w:val="nil"/>
              <w:left w:val="nil"/>
              <w:bottom w:val="single" w:color="auto" w:sz="4" w:space="0"/>
              <w:right w:val="single" w:color="auto" w:sz="4" w:space="0"/>
            </w:tcBorders>
            <w:noWrap w:val="0"/>
            <w:vAlign w:val="center"/>
          </w:tcPr>
          <w:p w14:paraId="552EDE07">
            <w:pPr>
              <w:jc w:val="right"/>
              <w:rPr>
                <w:rFonts w:hint="eastAsia" w:ascii="宋体" w:hAnsi="宋体" w:eastAsia="宋体" w:cs="Arial"/>
                <w:color w:val="000000"/>
                <w:kern w:val="0"/>
                <w:sz w:val="20"/>
                <w:szCs w:val="20"/>
              </w:rPr>
            </w:pPr>
          </w:p>
        </w:tc>
        <w:tc>
          <w:tcPr>
            <w:tcW w:w="889" w:type="dxa"/>
            <w:tcBorders>
              <w:top w:val="nil"/>
              <w:left w:val="nil"/>
              <w:bottom w:val="single" w:color="auto" w:sz="4" w:space="0"/>
              <w:right w:val="single" w:color="auto" w:sz="4" w:space="0"/>
            </w:tcBorders>
            <w:noWrap w:val="0"/>
            <w:vAlign w:val="center"/>
          </w:tcPr>
          <w:p w14:paraId="7877192E">
            <w:pPr>
              <w:jc w:val="right"/>
              <w:rPr>
                <w:rFonts w:hint="eastAsia" w:ascii="宋体" w:hAnsi="宋体" w:eastAsia="宋体" w:cs="Arial"/>
                <w:color w:val="000000"/>
                <w:kern w:val="0"/>
                <w:sz w:val="20"/>
                <w:szCs w:val="20"/>
              </w:rPr>
            </w:pPr>
          </w:p>
        </w:tc>
        <w:tc>
          <w:tcPr>
            <w:tcW w:w="1472" w:type="dxa"/>
            <w:tcBorders>
              <w:top w:val="nil"/>
              <w:left w:val="nil"/>
              <w:bottom w:val="single" w:color="auto" w:sz="4" w:space="0"/>
              <w:right w:val="single" w:color="auto" w:sz="4" w:space="0"/>
            </w:tcBorders>
            <w:noWrap w:val="0"/>
            <w:vAlign w:val="center"/>
          </w:tcPr>
          <w:p w14:paraId="751A6A43">
            <w:pPr>
              <w:keepNext w:val="0"/>
              <w:keepLines w:val="0"/>
              <w:widowControl/>
              <w:suppressLineNumbers w:val="0"/>
              <w:jc w:val="right"/>
              <w:textAlignment w:val="center"/>
              <w:rPr>
                <w:rFonts w:hint="eastAsia" w:ascii="宋体" w:hAnsi="宋体" w:eastAsia="宋体" w:cs="Arial"/>
                <w:color w:val="000000"/>
                <w:kern w:val="0"/>
                <w:sz w:val="20"/>
                <w:szCs w:val="20"/>
              </w:rPr>
            </w:pPr>
            <w:r>
              <w:rPr>
                <w:rFonts w:hint="eastAsia" w:ascii="宋体" w:hAnsi="宋体" w:eastAsia="宋体" w:cs="宋体"/>
                <w:i w:val="0"/>
                <w:iCs w:val="0"/>
                <w:color w:val="000000"/>
                <w:kern w:val="0"/>
                <w:sz w:val="20"/>
                <w:szCs w:val="20"/>
                <w:u w:val="none"/>
                <w:lang w:val="en-US" w:eastAsia="zh-CN" w:bidi="ar"/>
              </w:rPr>
              <w:t>3.20</w:t>
            </w:r>
          </w:p>
        </w:tc>
      </w:tr>
      <w:tr w14:paraId="19CE7A05">
        <w:tblPrEx>
          <w:tblCellMar>
            <w:top w:w="0" w:type="dxa"/>
            <w:left w:w="108" w:type="dxa"/>
            <w:bottom w:w="0" w:type="dxa"/>
            <w:right w:w="108" w:type="dxa"/>
          </w:tblCellMar>
        </w:tblPrEx>
        <w:trPr>
          <w:trHeight w:val="567" w:hRule="exact"/>
          <w:jc w:val="center"/>
        </w:trPr>
        <w:tc>
          <w:tcPr>
            <w:tcW w:w="2379" w:type="dxa"/>
            <w:tcBorders>
              <w:top w:val="nil"/>
              <w:left w:val="single" w:color="auto" w:sz="4" w:space="0"/>
              <w:bottom w:val="single" w:color="auto" w:sz="4" w:space="0"/>
              <w:right w:val="single" w:color="auto" w:sz="4" w:space="0"/>
            </w:tcBorders>
            <w:noWrap w:val="0"/>
            <w:vAlign w:val="center"/>
          </w:tcPr>
          <w:p w14:paraId="3FE64594">
            <w:pPr>
              <w:keepNext w:val="0"/>
              <w:keepLines w:val="0"/>
              <w:widowControl/>
              <w:suppressLineNumbers w:val="0"/>
              <w:jc w:val="left"/>
              <w:textAlignment w:val="center"/>
              <w:rPr>
                <w:rFonts w:hint="eastAsia" w:ascii="宋体" w:hAnsi="宋体" w:eastAsia="宋体" w:cs="Arial"/>
                <w:color w:val="000000"/>
                <w:kern w:val="0"/>
                <w:sz w:val="20"/>
                <w:szCs w:val="20"/>
              </w:rPr>
            </w:pPr>
            <w:r>
              <w:rPr>
                <w:rFonts w:hint="eastAsia" w:ascii="宋体" w:hAnsi="宋体" w:eastAsia="宋体" w:cs="宋体"/>
                <w:i w:val="0"/>
                <w:iCs w:val="0"/>
                <w:color w:val="000000"/>
                <w:kern w:val="0"/>
                <w:sz w:val="20"/>
                <w:szCs w:val="20"/>
                <w:u w:val="none"/>
                <w:lang w:val="en-US" w:eastAsia="zh-CN" w:bidi="ar"/>
              </w:rPr>
              <w:t>枞阳县中医院_综合定额</w:t>
            </w:r>
          </w:p>
        </w:tc>
        <w:tc>
          <w:tcPr>
            <w:tcW w:w="1550" w:type="dxa"/>
            <w:tcBorders>
              <w:top w:val="nil"/>
              <w:left w:val="nil"/>
              <w:bottom w:val="single" w:color="auto" w:sz="4" w:space="0"/>
              <w:right w:val="single" w:color="auto" w:sz="4" w:space="0"/>
            </w:tcBorders>
            <w:noWrap w:val="0"/>
            <w:vAlign w:val="center"/>
          </w:tcPr>
          <w:p w14:paraId="1E39D081">
            <w:pPr>
              <w:keepNext w:val="0"/>
              <w:keepLines w:val="0"/>
              <w:widowControl/>
              <w:suppressLineNumbers w:val="0"/>
              <w:jc w:val="left"/>
              <w:textAlignment w:val="center"/>
              <w:rPr>
                <w:rFonts w:hint="eastAsia" w:ascii="宋体" w:hAnsi="宋体" w:eastAsia="宋体" w:cs="Arial"/>
                <w:color w:val="000000"/>
                <w:kern w:val="0"/>
                <w:sz w:val="20"/>
                <w:szCs w:val="20"/>
              </w:rPr>
            </w:pPr>
            <w:r>
              <w:rPr>
                <w:rFonts w:hint="eastAsia" w:ascii="宋体" w:hAnsi="宋体" w:eastAsia="宋体" w:cs="宋体"/>
                <w:i w:val="0"/>
                <w:iCs w:val="0"/>
                <w:color w:val="000000"/>
                <w:kern w:val="0"/>
                <w:sz w:val="20"/>
                <w:szCs w:val="20"/>
                <w:u w:val="none"/>
                <w:lang w:val="en-US" w:eastAsia="zh-CN" w:bidi="ar"/>
              </w:rPr>
              <w:t>金属质柜类</w:t>
            </w:r>
          </w:p>
        </w:tc>
        <w:tc>
          <w:tcPr>
            <w:tcW w:w="1016" w:type="dxa"/>
            <w:tcBorders>
              <w:top w:val="nil"/>
              <w:left w:val="nil"/>
              <w:bottom w:val="single" w:color="auto" w:sz="4" w:space="0"/>
              <w:right w:val="single" w:color="auto" w:sz="4" w:space="0"/>
            </w:tcBorders>
            <w:noWrap w:val="0"/>
            <w:vAlign w:val="center"/>
          </w:tcPr>
          <w:p w14:paraId="7D0B23E8">
            <w:pPr>
              <w:keepNext w:val="0"/>
              <w:keepLines w:val="0"/>
              <w:widowControl/>
              <w:suppressLineNumbers w:val="0"/>
              <w:jc w:val="right"/>
              <w:textAlignment w:val="center"/>
              <w:rPr>
                <w:rFonts w:hint="eastAsia" w:ascii="宋体" w:hAnsi="宋体" w:eastAsia="宋体" w:cs="Arial"/>
                <w:color w:val="000000"/>
                <w:kern w:val="0"/>
                <w:sz w:val="20"/>
                <w:szCs w:val="20"/>
              </w:rPr>
            </w:pPr>
            <w:r>
              <w:rPr>
                <w:rFonts w:hint="eastAsia" w:ascii="宋体" w:hAnsi="宋体" w:eastAsia="宋体" w:cs="宋体"/>
                <w:i w:val="0"/>
                <w:iCs w:val="0"/>
                <w:color w:val="000000"/>
                <w:kern w:val="0"/>
                <w:sz w:val="20"/>
                <w:szCs w:val="20"/>
                <w:u w:val="none"/>
                <w:lang w:val="en-US" w:eastAsia="zh-CN" w:bidi="ar"/>
              </w:rPr>
              <w:t>0.90</w:t>
            </w:r>
          </w:p>
        </w:tc>
        <w:tc>
          <w:tcPr>
            <w:tcW w:w="1017" w:type="dxa"/>
            <w:tcBorders>
              <w:top w:val="nil"/>
              <w:left w:val="nil"/>
              <w:bottom w:val="single" w:color="auto" w:sz="4" w:space="0"/>
              <w:right w:val="single" w:color="auto" w:sz="4" w:space="0"/>
            </w:tcBorders>
            <w:noWrap w:val="0"/>
            <w:vAlign w:val="center"/>
          </w:tcPr>
          <w:p w14:paraId="2D4AC6EF">
            <w:pPr>
              <w:jc w:val="right"/>
              <w:rPr>
                <w:rFonts w:hint="eastAsia" w:ascii="宋体" w:hAnsi="宋体" w:eastAsia="宋体" w:cs="Arial"/>
                <w:color w:val="000000"/>
                <w:kern w:val="0"/>
                <w:sz w:val="20"/>
                <w:szCs w:val="20"/>
              </w:rPr>
            </w:pPr>
          </w:p>
        </w:tc>
        <w:tc>
          <w:tcPr>
            <w:tcW w:w="1050" w:type="dxa"/>
            <w:tcBorders>
              <w:top w:val="nil"/>
              <w:left w:val="nil"/>
              <w:bottom w:val="single" w:color="auto" w:sz="4" w:space="0"/>
              <w:right w:val="single" w:color="auto" w:sz="4" w:space="0"/>
            </w:tcBorders>
            <w:noWrap w:val="0"/>
            <w:vAlign w:val="center"/>
          </w:tcPr>
          <w:p w14:paraId="15CC09A8">
            <w:pPr>
              <w:jc w:val="right"/>
              <w:rPr>
                <w:rFonts w:hint="eastAsia" w:ascii="宋体" w:hAnsi="宋体" w:eastAsia="宋体" w:cs="Arial"/>
                <w:color w:val="000000"/>
                <w:kern w:val="0"/>
                <w:sz w:val="20"/>
                <w:szCs w:val="20"/>
              </w:rPr>
            </w:pPr>
          </w:p>
        </w:tc>
        <w:tc>
          <w:tcPr>
            <w:tcW w:w="967" w:type="dxa"/>
            <w:tcBorders>
              <w:top w:val="nil"/>
              <w:left w:val="nil"/>
              <w:bottom w:val="single" w:color="auto" w:sz="4" w:space="0"/>
              <w:right w:val="single" w:color="auto" w:sz="4" w:space="0"/>
            </w:tcBorders>
            <w:noWrap w:val="0"/>
            <w:vAlign w:val="center"/>
          </w:tcPr>
          <w:p w14:paraId="3FE773D8">
            <w:pPr>
              <w:jc w:val="right"/>
              <w:rPr>
                <w:rFonts w:hint="eastAsia" w:ascii="宋体" w:hAnsi="宋体" w:eastAsia="宋体" w:cs="Arial"/>
                <w:color w:val="000000"/>
                <w:kern w:val="0"/>
                <w:sz w:val="20"/>
                <w:szCs w:val="20"/>
              </w:rPr>
            </w:pPr>
          </w:p>
        </w:tc>
        <w:tc>
          <w:tcPr>
            <w:tcW w:w="889" w:type="dxa"/>
            <w:tcBorders>
              <w:top w:val="nil"/>
              <w:left w:val="nil"/>
              <w:bottom w:val="single" w:color="auto" w:sz="4" w:space="0"/>
              <w:right w:val="single" w:color="auto" w:sz="4" w:space="0"/>
            </w:tcBorders>
            <w:noWrap w:val="0"/>
            <w:vAlign w:val="center"/>
          </w:tcPr>
          <w:p w14:paraId="3EBF5051">
            <w:pPr>
              <w:jc w:val="right"/>
              <w:rPr>
                <w:rFonts w:hint="eastAsia" w:ascii="宋体" w:hAnsi="宋体" w:eastAsia="宋体" w:cs="Arial"/>
                <w:color w:val="000000"/>
                <w:kern w:val="0"/>
                <w:sz w:val="20"/>
                <w:szCs w:val="20"/>
              </w:rPr>
            </w:pPr>
          </w:p>
        </w:tc>
        <w:tc>
          <w:tcPr>
            <w:tcW w:w="1472" w:type="dxa"/>
            <w:tcBorders>
              <w:top w:val="nil"/>
              <w:left w:val="nil"/>
              <w:bottom w:val="single" w:color="auto" w:sz="4" w:space="0"/>
              <w:right w:val="single" w:color="auto" w:sz="4" w:space="0"/>
            </w:tcBorders>
            <w:noWrap w:val="0"/>
            <w:vAlign w:val="center"/>
          </w:tcPr>
          <w:p w14:paraId="3452C12E">
            <w:pPr>
              <w:keepNext w:val="0"/>
              <w:keepLines w:val="0"/>
              <w:widowControl/>
              <w:suppressLineNumbers w:val="0"/>
              <w:jc w:val="right"/>
              <w:textAlignment w:val="center"/>
              <w:rPr>
                <w:rFonts w:hint="eastAsia" w:ascii="宋体" w:hAnsi="宋体" w:eastAsia="宋体" w:cs="Arial"/>
                <w:color w:val="000000"/>
                <w:kern w:val="0"/>
                <w:sz w:val="20"/>
                <w:szCs w:val="20"/>
              </w:rPr>
            </w:pPr>
            <w:r>
              <w:rPr>
                <w:rFonts w:hint="eastAsia" w:ascii="宋体" w:hAnsi="宋体" w:eastAsia="宋体" w:cs="宋体"/>
                <w:i w:val="0"/>
                <w:iCs w:val="0"/>
                <w:color w:val="000000"/>
                <w:kern w:val="0"/>
                <w:sz w:val="20"/>
                <w:szCs w:val="20"/>
                <w:u w:val="none"/>
                <w:lang w:val="en-US" w:eastAsia="zh-CN" w:bidi="ar"/>
              </w:rPr>
              <w:t>0.90</w:t>
            </w:r>
          </w:p>
        </w:tc>
      </w:tr>
      <w:tr w14:paraId="1E40545D">
        <w:tblPrEx>
          <w:tblCellMar>
            <w:top w:w="0" w:type="dxa"/>
            <w:left w:w="108" w:type="dxa"/>
            <w:bottom w:w="0" w:type="dxa"/>
            <w:right w:w="108" w:type="dxa"/>
          </w:tblCellMar>
        </w:tblPrEx>
        <w:trPr>
          <w:trHeight w:val="567" w:hRule="exact"/>
          <w:jc w:val="center"/>
        </w:trPr>
        <w:tc>
          <w:tcPr>
            <w:tcW w:w="2379" w:type="dxa"/>
            <w:tcBorders>
              <w:top w:val="nil"/>
              <w:left w:val="single" w:color="auto" w:sz="4" w:space="0"/>
              <w:bottom w:val="single" w:color="auto" w:sz="4" w:space="0"/>
              <w:right w:val="single" w:color="auto" w:sz="4" w:space="0"/>
            </w:tcBorders>
            <w:noWrap w:val="0"/>
            <w:vAlign w:val="center"/>
          </w:tcPr>
          <w:p w14:paraId="49D86A94">
            <w:pPr>
              <w:keepNext w:val="0"/>
              <w:keepLines w:val="0"/>
              <w:widowControl/>
              <w:suppressLineNumbers w:val="0"/>
              <w:jc w:val="left"/>
              <w:textAlignment w:val="center"/>
              <w:rPr>
                <w:rFonts w:hint="eastAsia" w:ascii="宋体" w:hAnsi="宋体" w:eastAsia="宋体" w:cs="Arial"/>
                <w:color w:val="000000"/>
                <w:kern w:val="0"/>
                <w:sz w:val="20"/>
                <w:szCs w:val="20"/>
              </w:rPr>
            </w:pPr>
            <w:r>
              <w:rPr>
                <w:rFonts w:hint="eastAsia" w:ascii="宋体" w:hAnsi="宋体" w:eastAsia="宋体" w:cs="宋体"/>
                <w:i w:val="0"/>
                <w:iCs w:val="0"/>
                <w:color w:val="000000"/>
                <w:kern w:val="0"/>
                <w:sz w:val="20"/>
                <w:szCs w:val="20"/>
                <w:u w:val="none"/>
                <w:lang w:val="en-US" w:eastAsia="zh-CN" w:bidi="ar"/>
              </w:rPr>
              <w:t>枞阳县中医院_综合定额</w:t>
            </w:r>
          </w:p>
        </w:tc>
        <w:tc>
          <w:tcPr>
            <w:tcW w:w="1550" w:type="dxa"/>
            <w:tcBorders>
              <w:top w:val="nil"/>
              <w:left w:val="nil"/>
              <w:bottom w:val="single" w:color="auto" w:sz="4" w:space="0"/>
              <w:right w:val="single" w:color="auto" w:sz="4" w:space="0"/>
            </w:tcBorders>
            <w:noWrap w:val="0"/>
            <w:vAlign w:val="center"/>
          </w:tcPr>
          <w:p w14:paraId="1D587A99">
            <w:pPr>
              <w:keepNext w:val="0"/>
              <w:keepLines w:val="0"/>
              <w:widowControl/>
              <w:suppressLineNumbers w:val="0"/>
              <w:jc w:val="left"/>
              <w:textAlignment w:val="center"/>
              <w:rPr>
                <w:rFonts w:hint="eastAsia" w:ascii="宋体" w:hAnsi="宋体" w:eastAsia="宋体" w:cs="Arial"/>
                <w:color w:val="000000"/>
                <w:kern w:val="0"/>
                <w:sz w:val="20"/>
                <w:szCs w:val="20"/>
              </w:rPr>
            </w:pPr>
            <w:r>
              <w:rPr>
                <w:rFonts w:hint="eastAsia" w:ascii="宋体" w:hAnsi="宋体" w:eastAsia="宋体" w:cs="宋体"/>
                <w:i w:val="0"/>
                <w:iCs w:val="0"/>
                <w:color w:val="000000"/>
                <w:kern w:val="0"/>
                <w:sz w:val="20"/>
                <w:szCs w:val="20"/>
                <w:u w:val="none"/>
                <w:lang w:val="en-US" w:eastAsia="zh-CN" w:bidi="ar"/>
              </w:rPr>
              <w:t>空调机</w:t>
            </w:r>
          </w:p>
        </w:tc>
        <w:tc>
          <w:tcPr>
            <w:tcW w:w="1016" w:type="dxa"/>
            <w:tcBorders>
              <w:top w:val="nil"/>
              <w:left w:val="nil"/>
              <w:bottom w:val="single" w:color="auto" w:sz="4" w:space="0"/>
              <w:right w:val="single" w:color="auto" w:sz="4" w:space="0"/>
            </w:tcBorders>
            <w:noWrap w:val="0"/>
            <w:vAlign w:val="center"/>
          </w:tcPr>
          <w:p w14:paraId="0A08B323">
            <w:pPr>
              <w:keepNext w:val="0"/>
              <w:keepLines w:val="0"/>
              <w:widowControl/>
              <w:suppressLineNumbers w:val="0"/>
              <w:jc w:val="right"/>
              <w:textAlignment w:val="center"/>
              <w:rPr>
                <w:rFonts w:hint="eastAsia" w:ascii="宋体" w:hAnsi="宋体" w:eastAsia="宋体" w:cs="Arial"/>
                <w:color w:val="000000"/>
                <w:kern w:val="0"/>
                <w:sz w:val="20"/>
                <w:szCs w:val="20"/>
              </w:rPr>
            </w:pPr>
            <w:r>
              <w:rPr>
                <w:rFonts w:hint="eastAsia" w:ascii="宋体" w:hAnsi="宋体" w:eastAsia="宋体" w:cs="宋体"/>
                <w:i w:val="0"/>
                <w:iCs w:val="0"/>
                <w:color w:val="000000"/>
                <w:kern w:val="0"/>
                <w:sz w:val="20"/>
                <w:szCs w:val="20"/>
                <w:u w:val="none"/>
                <w:lang w:val="en-US" w:eastAsia="zh-CN" w:bidi="ar"/>
              </w:rPr>
              <w:t>25.80</w:t>
            </w:r>
          </w:p>
        </w:tc>
        <w:tc>
          <w:tcPr>
            <w:tcW w:w="1017" w:type="dxa"/>
            <w:tcBorders>
              <w:top w:val="nil"/>
              <w:left w:val="nil"/>
              <w:bottom w:val="single" w:color="auto" w:sz="4" w:space="0"/>
              <w:right w:val="single" w:color="auto" w:sz="4" w:space="0"/>
            </w:tcBorders>
            <w:noWrap w:val="0"/>
            <w:vAlign w:val="center"/>
          </w:tcPr>
          <w:p w14:paraId="45A3BD1D">
            <w:pPr>
              <w:jc w:val="right"/>
              <w:rPr>
                <w:rFonts w:hint="eastAsia" w:ascii="宋体" w:hAnsi="宋体" w:eastAsia="宋体" w:cs="Arial"/>
                <w:color w:val="000000"/>
                <w:kern w:val="0"/>
                <w:sz w:val="20"/>
                <w:szCs w:val="20"/>
              </w:rPr>
            </w:pPr>
          </w:p>
        </w:tc>
        <w:tc>
          <w:tcPr>
            <w:tcW w:w="1050" w:type="dxa"/>
            <w:tcBorders>
              <w:top w:val="nil"/>
              <w:left w:val="nil"/>
              <w:bottom w:val="single" w:color="auto" w:sz="4" w:space="0"/>
              <w:right w:val="single" w:color="auto" w:sz="4" w:space="0"/>
            </w:tcBorders>
            <w:noWrap w:val="0"/>
            <w:vAlign w:val="center"/>
          </w:tcPr>
          <w:p w14:paraId="11D9A0FE">
            <w:pPr>
              <w:jc w:val="right"/>
              <w:rPr>
                <w:rFonts w:hint="eastAsia" w:ascii="宋体" w:hAnsi="宋体" w:eastAsia="宋体" w:cs="Arial"/>
                <w:color w:val="000000"/>
                <w:kern w:val="0"/>
                <w:sz w:val="20"/>
                <w:szCs w:val="20"/>
              </w:rPr>
            </w:pPr>
          </w:p>
        </w:tc>
        <w:tc>
          <w:tcPr>
            <w:tcW w:w="967" w:type="dxa"/>
            <w:tcBorders>
              <w:top w:val="nil"/>
              <w:left w:val="nil"/>
              <w:bottom w:val="single" w:color="auto" w:sz="4" w:space="0"/>
              <w:right w:val="single" w:color="auto" w:sz="4" w:space="0"/>
            </w:tcBorders>
            <w:noWrap w:val="0"/>
            <w:vAlign w:val="center"/>
          </w:tcPr>
          <w:p w14:paraId="16E802D7">
            <w:pPr>
              <w:jc w:val="right"/>
              <w:rPr>
                <w:rFonts w:hint="eastAsia" w:ascii="宋体" w:hAnsi="宋体" w:eastAsia="宋体" w:cs="Arial"/>
                <w:color w:val="000000"/>
                <w:kern w:val="0"/>
                <w:sz w:val="20"/>
                <w:szCs w:val="20"/>
              </w:rPr>
            </w:pPr>
          </w:p>
        </w:tc>
        <w:tc>
          <w:tcPr>
            <w:tcW w:w="889" w:type="dxa"/>
            <w:tcBorders>
              <w:top w:val="nil"/>
              <w:left w:val="nil"/>
              <w:bottom w:val="single" w:color="auto" w:sz="4" w:space="0"/>
              <w:right w:val="single" w:color="auto" w:sz="4" w:space="0"/>
            </w:tcBorders>
            <w:noWrap w:val="0"/>
            <w:vAlign w:val="center"/>
          </w:tcPr>
          <w:p w14:paraId="0CCAEEF6">
            <w:pPr>
              <w:jc w:val="right"/>
              <w:rPr>
                <w:rFonts w:hint="eastAsia" w:ascii="宋体" w:hAnsi="宋体" w:eastAsia="宋体" w:cs="Arial"/>
                <w:color w:val="000000"/>
                <w:kern w:val="0"/>
                <w:sz w:val="20"/>
                <w:szCs w:val="20"/>
              </w:rPr>
            </w:pPr>
          </w:p>
        </w:tc>
        <w:tc>
          <w:tcPr>
            <w:tcW w:w="1472" w:type="dxa"/>
            <w:tcBorders>
              <w:top w:val="nil"/>
              <w:left w:val="nil"/>
              <w:bottom w:val="single" w:color="auto" w:sz="4" w:space="0"/>
              <w:right w:val="single" w:color="auto" w:sz="4" w:space="0"/>
            </w:tcBorders>
            <w:noWrap w:val="0"/>
            <w:vAlign w:val="center"/>
          </w:tcPr>
          <w:p w14:paraId="064F36A0">
            <w:pPr>
              <w:keepNext w:val="0"/>
              <w:keepLines w:val="0"/>
              <w:widowControl/>
              <w:suppressLineNumbers w:val="0"/>
              <w:jc w:val="right"/>
              <w:textAlignment w:val="center"/>
              <w:rPr>
                <w:rFonts w:hint="eastAsia" w:ascii="宋体" w:hAnsi="宋体" w:eastAsia="宋体" w:cs="Arial"/>
                <w:color w:val="000000"/>
                <w:kern w:val="0"/>
                <w:sz w:val="20"/>
                <w:szCs w:val="20"/>
              </w:rPr>
            </w:pPr>
            <w:r>
              <w:rPr>
                <w:rFonts w:hint="eastAsia" w:ascii="宋体" w:hAnsi="宋体" w:eastAsia="宋体" w:cs="宋体"/>
                <w:i w:val="0"/>
                <w:iCs w:val="0"/>
                <w:color w:val="000000"/>
                <w:kern w:val="0"/>
                <w:sz w:val="20"/>
                <w:szCs w:val="20"/>
                <w:u w:val="none"/>
                <w:lang w:val="en-US" w:eastAsia="zh-CN" w:bidi="ar"/>
              </w:rPr>
              <w:t>25.80</w:t>
            </w:r>
          </w:p>
        </w:tc>
      </w:tr>
      <w:tr w14:paraId="095CE0F9">
        <w:tblPrEx>
          <w:tblCellMar>
            <w:top w:w="0" w:type="dxa"/>
            <w:left w:w="108" w:type="dxa"/>
            <w:bottom w:w="0" w:type="dxa"/>
            <w:right w:w="108" w:type="dxa"/>
          </w:tblCellMar>
        </w:tblPrEx>
        <w:trPr>
          <w:trHeight w:val="567" w:hRule="exact"/>
          <w:jc w:val="center"/>
        </w:trPr>
        <w:tc>
          <w:tcPr>
            <w:tcW w:w="2379" w:type="dxa"/>
            <w:tcBorders>
              <w:top w:val="nil"/>
              <w:left w:val="single" w:color="auto" w:sz="4" w:space="0"/>
              <w:bottom w:val="single" w:color="auto" w:sz="4" w:space="0"/>
              <w:right w:val="single" w:color="auto" w:sz="4" w:space="0"/>
            </w:tcBorders>
            <w:noWrap w:val="0"/>
            <w:vAlign w:val="center"/>
          </w:tcPr>
          <w:p w14:paraId="13DCB599">
            <w:pPr>
              <w:keepNext w:val="0"/>
              <w:keepLines w:val="0"/>
              <w:widowControl/>
              <w:suppressLineNumbers w:val="0"/>
              <w:jc w:val="left"/>
              <w:textAlignment w:val="center"/>
              <w:rPr>
                <w:rFonts w:hint="eastAsia" w:ascii="宋体" w:hAnsi="宋体" w:eastAsia="宋体" w:cs="Arial"/>
                <w:color w:val="000000"/>
                <w:kern w:val="0"/>
                <w:sz w:val="20"/>
                <w:szCs w:val="20"/>
              </w:rPr>
            </w:pPr>
            <w:r>
              <w:rPr>
                <w:rFonts w:hint="eastAsia" w:ascii="宋体" w:hAnsi="宋体" w:eastAsia="宋体" w:cs="宋体"/>
                <w:i w:val="0"/>
                <w:iCs w:val="0"/>
                <w:color w:val="000000"/>
                <w:kern w:val="0"/>
                <w:sz w:val="20"/>
                <w:szCs w:val="20"/>
                <w:u w:val="none"/>
                <w:lang w:val="en-US" w:eastAsia="zh-CN" w:bidi="ar"/>
              </w:rPr>
              <w:t>枞阳县中医院_综合定额</w:t>
            </w:r>
          </w:p>
        </w:tc>
        <w:tc>
          <w:tcPr>
            <w:tcW w:w="1550" w:type="dxa"/>
            <w:tcBorders>
              <w:top w:val="nil"/>
              <w:left w:val="nil"/>
              <w:bottom w:val="single" w:color="auto" w:sz="4" w:space="0"/>
              <w:right w:val="single" w:color="auto" w:sz="4" w:space="0"/>
            </w:tcBorders>
            <w:noWrap w:val="0"/>
            <w:vAlign w:val="center"/>
          </w:tcPr>
          <w:p w14:paraId="70EB53FA">
            <w:pPr>
              <w:keepNext w:val="0"/>
              <w:keepLines w:val="0"/>
              <w:widowControl/>
              <w:suppressLineNumbers w:val="0"/>
              <w:jc w:val="left"/>
              <w:textAlignment w:val="center"/>
              <w:rPr>
                <w:rFonts w:hint="eastAsia" w:ascii="宋体" w:hAnsi="宋体" w:eastAsia="宋体" w:cs="Arial"/>
                <w:color w:val="000000"/>
                <w:kern w:val="0"/>
                <w:sz w:val="20"/>
                <w:szCs w:val="20"/>
              </w:rPr>
            </w:pPr>
            <w:r>
              <w:rPr>
                <w:rFonts w:hint="eastAsia" w:ascii="宋体" w:hAnsi="宋体" w:eastAsia="宋体" w:cs="宋体"/>
                <w:i w:val="0"/>
                <w:iCs w:val="0"/>
                <w:color w:val="000000"/>
                <w:kern w:val="0"/>
                <w:sz w:val="20"/>
                <w:szCs w:val="20"/>
                <w:u w:val="none"/>
                <w:lang w:val="en-US" w:eastAsia="zh-CN" w:bidi="ar"/>
              </w:rPr>
              <w:t>木骨架沙发类</w:t>
            </w:r>
          </w:p>
        </w:tc>
        <w:tc>
          <w:tcPr>
            <w:tcW w:w="1016" w:type="dxa"/>
            <w:tcBorders>
              <w:top w:val="nil"/>
              <w:left w:val="nil"/>
              <w:bottom w:val="single" w:color="auto" w:sz="4" w:space="0"/>
              <w:right w:val="single" w:color="auto" w:sz="4" w:space="0"/>
            </w:tcBorders>
            <w:noWrap w:val="0"/>
            <w:vAlign w:val="center"/>
          </w:tcPr>
          <w:p w14:paraId="3AE16D1C">
            <w:pPr>
              <w:keepNext w:val="0"/>
              <w:keepLines w:val="0"/>
              <w:widowControl/>
              <w:suppressLineNumbers w:val="0"/>
              <w:jc w:val="right"/>
              <w:textAlignment w:val="center"/>
              <w:rPr>
                <w:rFonts w:hint="eastAsia" w:ascii="宋体" w:hAnsi="宋体" w:eastAsia="宋体" w:cs="Arial"/>
                <w:color w:val="000000"/>
                <w:kern w:val="0"/>
                <w:sz w:val="20"/>
                <w:szCs w:val="20"/>
              </w:rPr>
            </w:pPr>
            <w:r>
              <w:rPr>
                <w:rFonts w:hint="eastAsia" w:ascii="宋体" w:hAnsi="宋体" w:eastAsia="宋体" w:cs="宋体"/>
                <w:i w:val="0"/>
                <w:iCs w:val="0"/>
                <w:color w:val="000000"/>
                <w:kern w:val="0"/>
                <w:sz w:val="20"/>
                <w:szCs w:val="20"/>
                <w:u w:val="none"/>
                <w:lang w:val="en-US" w:eastAsia="zh-CN" w:bidi="ar"/>
              </w:rPr>
              <w:t>0.36</w:t>
            </w:r>
          </w:p>
        </w:tc>
        <w:tc>
          <w:tcPr>
            <w:tcW w:w="1017" w:type="dxa"/>
            <w:tcBorders>
              <w:top w:val="nil"/>
              <w:left w:val="nil"/>
              <w:bottom w:val="single" w:color="auto" w:sz="4" w:space="0"/>
              <w:right w:val="single" w:color="auto" w:sz="4" w:space="0"/>
            </w:tcBorders>
            <w:noWrap w:val="0"/>
            <w:vAlign w:val="center"/>
          </w:tcPr>
          <w:p w14:paraId="11529618">
            <w:pPr>
              <w:jc w:val="right"/>
              <w:rPr>
                <w:rFonts w:hint="eastAsia" w:ascii="宋体" w:hAnsi="宋体" w:eastAsia="宋体" w:cs="Arial"/>
                <w:color w:val="000000"/>
                <w:kern w:val="0"/>
                <w:sz w:val="20"/>
                <w:szCs w:val="20"/>
              </w:rPr>
            </w:pPr>
          </w:p>
        </w:tc>
        <w:tc>
          <w:tcPr>
            <w:tcW w:w="1050" w:type="dxa"/>
            <w:tcBorders>
              <w:top w:val="nil"/>
              <w:left w:val="nil"/>
              <w:bottom w:val="single" w:color="auto" w:sz="4" w:space="0"/>
              <w:right w:val="single" w:color="auto" w:sz="4" w:space="0"/>
            </w:tcBorders>
            <w:noWrap w:val="0"/>
            <w:vAlign w:val="center"/>
          </w:tcPr>
          <w:p w14:paraId="4D1FE7B0">
            <w:pPr>
              <w:jc w:val="right"/>
              <w:rPr>
                <w:rFonts w:hint="eastAsia" w:ascii="宋体" w:hAnsi="宋体" w:eastAsia="宋体" w:cs="Arial"/>
                <w:color w:val="000000"/>
                <w:kern w:val="0"/>
                <w:sz w:val="20"/>
                <w:szCs w:val="20"/>
              </w:rPr>
            </w:pPr>
          </w:p>
        </w:tc>
        <w:tc>
          <w:tcPr>
            <w:tcW w:w="967" w:type="dxa"/>
            <w:tcBorders>
              <w:top w:val="nil"/>
              <w:left w:val="nil"/>
              <w:bottom w:val="single" w:color="auto" w:sz="4" w:space="0"/>
              <w:right w:val="single" w:color="auto" w:sz="4" w:space="0"/>
            </w:tcBorders>
            <w:noWrap w:val="0"/>
            <w:vAlign w:val="center"/>
          </w:tcPr>
          <w:p w14:paraId="2943E0B0">
            <w:pPr>
              <w:jc w:val="right"/>
              <w:rPr>
                <w:rFonts w:hint="eastAsia" w:ascii="宋体" w:hAnsi="宋体" w:eastAsia="宋体" w:cs="Arial"/>
                <w:color w:val="000000"/>
                <w:kern w:val="0"/>
                <w:sz w:val="20"/>
                <w:szCs w:val="20"/>
              </w:rPr>
            </w:pPr>
          </w:p>
        </w:tc>
        <w:tc>
          <w:tcPr>
            <w:tcW w:w="889" w:type="dxa"/>
            <w:tcBorders>
              <w:top w:val="nil"/>
              <w:left w:val="nil"/>
              <w:bottom w:val="single" w:color="auto" w:sz="4" w:space="0"/>
              <w:right w:val="single" w:color="auto" w:sz="4" w:space="0"/>
            </w:tcBorders>
            <w:noWrap w:val="0"/>
            <w:vAlign w:val="center"/>
          </w:tcPr>
          <w:p w14:paraId="05DA1BF2">
            <w:pPr>
              <w:jc w:val="right"/>
              <w:rPr>
                <w:rFonts w:hint="eastAsia" w:ascii="宋体" w:hAnsi="宋体" w:eastAsia="宋体" w:cs="Arial"/>
                <w:color w:val="000000"/>
                <w:kern w:val="0"/>
                <w:sz w:val="20"/>
                <w:szCs w:val="20"/>
              </w:rPr>
            </w:pPr>
          </w:p>
        </w:tc>
        <w:tc>
          <w:tcPr>
            <w:tcW w:w="1472" w:type="dxa"/>
            <w:tcBorders>
              <w:top w:val="nil"/>
              <w:left w:val="nil"/>
              <w:bottom w:val="single" w:color="auto" w:sz="4" w:space="0"/>
              <w:right w:val="single" w:color="auto" w:sz="4" w:space="0"/>
            </w:tcBorders>
            <w:noWrap w:val="0"/>
            <w:vAlign w:val="center"/>
          </w:tcPr>
          <w:p w14:paraId="54D5B000">
            <w:pPr>
              <w:keepNext w:val="0"/>
              <w:keepLines w:val="0"/>
              <w:widowControl/>
              <w:suppressLineNumbers w:val="0"/>
              <w:jc w:val="right"/>
              <w:textAlignment w:val="center"/>
              <w:rPr>
                <w:rFonts w:hint="eastAsia" w:ascii="宋体" w:hAnsi="宋体" w:eastAsia="宋体" w:cs="Arial"/>
                <w:color w:val="000000"/>
                <w:kern w:val="0"/>
                <w:sz w:val="20"/>
                <w:szCs w:val="20"/>
              </w:rPr>
            </w:pPr>
            <w:r>
              <w:rPr>
                <w:rFonts w:hint="eastAsia" w:ascii="宋体" w:hAnsi="宋体" w:eastAsia="宋体" w:cs="宋体"/>
                <w:i w:val="0"/>
                <w:iCs w:val="0"/>
                <w:color w:val="000000"/>
                <w:kern w:val="0"/>
                <w:sz w:val="20"/>
                <w:szCs w:val="20"/>
                <w:u w:val="none"/>
                <w:lang w:val="en-US" w:eastAsia="zh-CN" w:bidi="ar"/>
              </w:rPr>
              <w:t>0.36</w:t>
            </w:r>
          </w:p>
        </w:tc>
      </w:tr>
      <w:tr w14:paraId="56C8644C">
        <w:tblPrEx>
          <w:tblCellMar>
            <w:top w:w="0" w:type="dxa"/>
            <w:left w:w="108" w:type="dxa"/>
            <w:bottom w:w="0" w:type="dxa"/>
            <w:right w:w="108" w:type="dxa"/>
          </w:tblCellMar>
        </w:tblPrEx>
        <w:trPr>
          <w:trHeight w:val="567" w:hRule="exact"/>
          <w:jc w:val="center"/>
        </w:trPr>
        <w:tc>
          <w:tcPr>
            <w:tcW w:w="2379" w:type="dxa"/>
            <w:tcBorders>
              <w:top w:val="nil"/>
              <w:left w:val="single" w:color="auto" w:sz="4" w:space="0"/>
              <w:bottom w:val="single" w:color="auto" w:sz="4" w:space="0"/>
              <w:right w:val="single" w:color="auto" w:sz="4" w:space="0"/>
            </w:tcBorders>
            <w:noWrap w:val="0"/>
            <w:vAlign w:val="center"/>
          </w:tcPr>
          <w:p w14:paraId="5159B422">
            <w:pPr>
              <w:keepNext w:val="0"/>
              <w:keepLines w:val="0"/>
              <w:widowControl/>
              <w:suppressLineNumbers w:val="0"/>
              <w:jc w:val="left"/>
              <w:textAlignment w:val="center"/>
              <w:rPr>
                <w:rFonts w:hint="eastAsia" w:ascii="宋体" w:hAnsi="宋体" w:eastAsia="宋体" w:cs="Arial"/>
                <w:color w:val="000000"/>
                <w:kern w:val="0"/>
                <w:sz w:val="20"/>
                <w:szCs w:val="20"/>
              </w:rPr>
            </w:pPr>
            <w:r>
              <w:rPr>
                <w:rFonts w:hint="eastAsia" w:ascii="宋体" w:hAnsi="宋体" w:eastAsia="宋体" w:cs="宋体"/>
                <w:i w:val="0"/>
                <w:iCs w:val="0"/>
                <w:color w:val="000000"/>
                <w:kern w:val="0"/>
                <w:sz w:val="20"/>
                <w:szCs w:val="20"/>
                <w:u w:val="none"/>
                <w:lang w:val="en-US" w:eastAsia="zh-CN" w:bidi="ar"/>
              </w:rPr>
              <w:t>枞阳县中医院_综合定额</w:t>
            </w:r>
          </w:p>
        </w:tc>
        <w:tc>
          <w:tcPr>
            <w:tcW w:w="1550" w:type="dxa"/>
            <w:tcBorders>
              <w:top w:val="nil"/>
              <w:left w:val="nil"/>
              <w:bottom w:val="single" w:color="auto" w:sz="4" w:space="0"/>
              <w:right w:val="single" w:color="auto" w:sz="4" w:space="0"/>
            </w:tcBorders>
            <w:noWrap w:val="0"/>
            <w:vAlign w:val="center"/>
          </w:tcPr>
          <w:p w14:paraId="28C9CE5C">
            <w:pPr>
              <w:keepNext w:val="0"/>
              <w:keepLines w:val="0"/>
              <w:widowControl/>
              <w:suppressLineNumbers w:val="0"/>
              <w:jc w:val="left"/>
              <w:textAlignment w:val="center"/>
              <w:rPr>
                <w:rFonts w:hint="eastAsia" w:ascii="宋体" w:hAnsi="宋体" w:eastAsia="宋体" w:cs="Arial"/>
                <w:color w:val="000000"/>
                <w:kern w:val="0"/>
                <w:sz w:val="20"/>
                <w:szCs w:val="20"/>
              </w:rPr>
            </w:pPr>
            <w:r>
              <w:rPr>
                <w:rFonts w:hint="eastAsia" w:ascii="宋体" w:hAnsi="宋体" w:eastAsia="宋体" w:cs="宋体"/>
                <w:i w:val="0"/>
                <w:iCs w:val="0"/>
                <w:color w:val="000000"/>
                <w:kern w:val="0"/>
                <w:sz w:val="20"/>
                <w:szCs w:val="20"/>
                <w:u w:val="none"/>
                <w:lang w:val="en-US" w:eastAsia="zh-CN" w:bidi="ar"/>
              </w:rPr>
              <w:t>木骨架为主的椅凳类</w:t>
            </w:r>
          </w:p>
        </w:tc>
        <w:tc>
          <w:tcPr>
            <w:tcW w:w="1016" w:type="dxa"/>
            <w:tcBorders>
              <w:top w:val="nil"/>
              <w:left w:val="nil"/>
              <w:bottom w:val="single" w:color="auto" w:sz="4" w:space="0"/>
              <w:right w:val="single" w:color="auto" w:sz="4" w:space="0"/>
            </w:tcBorders>
            <w:noWrap w:val="0"/>
            <w:vAlign w:val="center"/>
          </w:tcPr>
          <w:p w14:paraId="18E26A33">
            <w:pPr>
              <w:keepNext w:val="0"/>
              <w:keepLines w:val="0"/>
              <w:widowControl/>
              <w:suppressLineNumbers w:val="0"/>
              <w:jc w:val="right"/>
              <w:textAlignment w:val="center"/>
              <w:rPr>
                <w:rFonts w:hint="eastAsia" w:ascii="宋体" w:hAnsi="宋体" w:eastAsia="宋体" w:cs="Arial"/>
                <w:color w:val="000000"/>
                <w:kern w:val="0"/>
                <w:sz w:val="20"/>
                <w:szCs w:val="20"/>
              </w:rPr>
            </w:pPr>
            <w:r>
              <w:rPr>
                <w:rFonts w:hint="eastAsia" w:ascii="宋体" w:hAnsi="宋体" w:eastAsia="宋体" w:cs="宋体"/>
                <w:i w:val="0"/>
                <w:iCs w:val="0"/>
                <w:color w:val="000000"/>
                <w:kern w:val="0"/>
                <w:sz w:val="20"/>
                <w:szCs w:val="20"/>
                <w:u w:val="none"/>
                <w:lang w:val="en-US" w:eastAsia="zh-CN" w:bidi="ar"/>
              </w:rPr>
              <w:t>1.20</w:t>
            </w:r>
          </w:p>
        </w:tc>
        <w:tc>
          <w:tcPr>
            <w:tcW w:w="1017" w:type="dxa"/>
            <w:tcBorders>
              <w:top w:val="nil"/>
              <w:left w:val="nil"/>
              <w:bottom w:val="single" w:color="auto" w:sz="4" w:space="0"/>
              <w:right w:val="single" w:color="auto" w:sz="4" w:space="0"/>
            </w:tcBorders>
            <w:noWrap w:val="0"/>
            <w:vAlign w:val="center"/>
          </w:tcPr>
          <w:p w14:paraId="1B51EF1D">
            <w:pPr>
              <w:jc w:val="right"/>
              <w:rPr>
                <w:rFonts w:hint="eastAsia" w:ascii="宋体" w:hAnsi="宋体" w:eastAsia="宋体" w:cs="Arial"/>
                <w:color w:val="000000"/>
                <w:kern w:val="0"/>
                <w:sz w:val="20"/>
                <w:szCs w:val="20"/>
              </w:rPr>
            </w:pPr>
          </w:p>
        </w:tc>
        <w:tc>
          <w:tcPr>
            <w:tcW w:w="1050" w:type="dxa"/>
            <w:tcBorders>
              <w:top w:val="nil"/>
              <w:left w:val="nil"/>
              <w:bottom w:val="single" w:color="auto" w:sz="4" w:space="0"/>
              <w:right w:val="single" w:color="auto" w:sz="4" w:space="0"/>
            </w:tcBorders>
            <w:noWrap w:val="0"/>
            <w:vAlign w:val="center"/>
          </w:tcPr>
          <w:p w14:paraId="3F7141E9">
            <w:pPr>
              <w:jc w:val="right"/>
              <w:rPr>
                <w:rFonts w:hint="eastAsia" w:ascii="宋体" w:hAnsi="宋体" w:eastAsia="宋体" w:cs="Arial"/>
                <w:color w:val="000000"/>
                <w:kern w:val="0"/>
                <w:sz w:val="20"/>
                <w:szCs w:val="20"/>
              </w:rPr>
            </w:pPr>
          </w:p>
        </w:tc>
        <w:tc>
          <w:tcPr>
            <w:tcW w:w="967" w:type="dxa"/>
            <w:tcBorders>
              <w:top w:val="nil"/>
              <w:left w:val="nil"/>
              <w:bottom w:val="single" w:color="auto" w:sz="4" w:space="0"/>
              <w:right w:val="single" w:color="auto" w:sz="4" w:space="0"/>
            </w:tcBorders>
            <w:noWrap w:val="0"/>
            <w:vAlign w:val="center"/>
          </w:tcPr>
          <w:p w14:paraId="7AD478C3">
            <w:pPr>
              <w:jc w:val="right"/>
              <w:rPr>
                <w:rFonts w:hint="eastAsia" w:ascii="宋体" w:hAnsi="宋体" w:eastAsia="宋体" w:cs="Arial"/>
                <w:color w:val="000000"/>
                <w:kern w:val="0"/>
                <w:sz w:val="20"/>
                <w:szCs w:val="20"/>
              </w:rPr>
            </w:pPr>
          </w:p>
        </w:tc>
        <w:tc>
          <w:tcPr>
            <w:tcW w:w="889" w:type="dxa"/>
            <w:tcBorders>
              <w:top w:val="nil"/>
              <w:left w:val="nil"/>
              <w:bottom w:val="single" w:color="auto" w:sz="4" w:space="0"/>
              <w:right w:val="single" w:color="auto" w:sz="4" w:space="0"/>
            </w:tcBorders>
            <w:noWrap w:val="0"/>
            <w:vAlign w:val="center"/>
          </w:tcPr>
          <w:p w14:paraId="0081AB15">
            <w:pPr>
              <w:jc w:val="right"/>
              <w:rPr>
                <w:rFonts w:hint="eastAsia" w:ascii="宋体" w:hAnsi="宋体" w:eastAsia="宋体" w:cs="Arial"/>
                <w:color w:val="000000"/>
                <w:kern w:val="0"/>
                <w:sz w:val="20"/>
                <w:szCs w:val="20"/>
              </w:rPr>
            </w:pPr>
          </w:p>
        </w:tc>
        <w:tc>
          <w:tcPr>
            <w:tcW w:w="1472" w:type="dxa"/>
            <w:tcBorders>
              <w:top w:val="nil"/>
              <w:left w:val="nil"/>
              <w:bottom w:val="single" w:color="auto" w:sz="4" w:space="0"/>
              <w:right w:val="single" w:color="auto" w:sz="4" w:space="0"/>
            </w:tcBorders>
            <w:noWrap w:val="0"/>
            <w:vAlign w:val="center"/>
          </w:tcPr>
          <w:p w14:paraId="3EA0D1A4">
            <w:pPr>
              <w:keepNext w:val="0"/>
              <w:keepLines w:val="0"/>
              <w:widowControl/>
              <w:suppressLineNumbers w:val="0"/>
              <w:jc w:val="right"/>
              <w:textAlignment w:val="center"/>
              <w:rPr>
                <w:rFonts w:hint="eastAsia" w:ascii="宋体" w:hAnsi="宋体" w:eastAsia="宋体" w:cs="Arial"/>
                <w:color w:val="000000"/>
                <w:kern w:val="0"/>
                <w:sz w:val="20"/>
                <w:szCs w:val="20"/>
              </w:rPr>
            </w:pPr>
            <w:r>
              <w:rPr>
                <w:rFonts w:hint="eastAsia" w:ascii="宋体" w:hAnsi="宋体" w:eastAsia="宋体" w:cs="宋体"/>
                <w:i w:val="0"/>
                <w:iCs w:val="0"/>
                <w:color w:val="000000"/>
                <w:kern w:val="0"/>
                <w:sz w:val="20"/>
                <w:szCs w:val="20"/>
                <w:u w:val="none"/>
                <w:lang w:val="en-US" w:eastAsia="zh-CN" w:bidi="ar"/>
              </w:rPr>
              <w:t>1.20</w:t>
            </w:r>
          </w:p>
        </w:tc>
      </w:tr>
      <w:tr w14:paraId="6B888A13">
        <w:tblPrEx>
          <w:tblCellMar>
            <w:top w:w="0" w:type="dxa"/>
            <w:left w:w="108" w:type="dxa"/>
            <w:bottom w:w="0" w:type="dxa"/>
            <w:right w:w="108" w:type="dxa"/>
          </w:tblCellMar>
        </w:tblPrEx>
        <w:trPr>
          <w:trHeight w:val="567" w:hRule="exact"/>
          <w:jc w:val="center"/>
        </w:trPr>
        <w:tc>
          <w:tcPr>
            <w:tcW w:w="2379" w:type="dxa"/>
            <w:tcBorders>
              <w:top w:val="nil"/>
              <w:left w:val="single" w:color="auto" w:sz="4" w:space="0"/>
              <w:bottom w:val="single" w:color="auto" w:sz="4" w:space="0"/>
              <w:right w:val="single" w:color="auto" w:sz="4" w:space="0"/>
            </w:tcBorders>
            <w:noWrap w:val="0"/>
            <w:vAlign w:val="center"/>
          </w:tcPr>
          <w:p w14:paraId="564F75AE">
            <w:pPr>
              <w:keepNext w:val="0"/>
              <w:keepLines w:val="0"/>
              <w:widowControl/>
              <w:suppressLineNumbers w:val="0"/>
              <w:jc w:val="left"/>
              <w:textAlignment w:val="center"/>
              <w:rPr>
                <w:rFonts w:hint="eastAsia" w:ascii="宋体" w:hAnsi="宋体" w:eastAsia="宋体" w:cs="Arial"/>
                <w:color w:val="000000"/>
                <w:kern w:val="0"/>
                <w:sz w:val="20"/>
                <w:szCs w:val="20"/>
              </w:rPr>
            </w:pPr>
            <w:r>
              <w:rPr>
                <w:rFonts w:hint="eastAsia" w:ascii="宋体" w:hAnsi="宋体" w:eastAsia="宋体" w:cs="宋体"/>
                <w:i w:val="0"/>
                <w:iCs w:val="0"/>
                <w:color w:val="000000"/>
                <w:kern w:val="0"/>
                <w:sz w:val="20"/>
                <w:szCs w:val="20"/>
                <w:u w:val="none"/>
                <w:lang w:val="en-US" w:eastAsia="zh-CN" w:bidi="ar"/>
              </w:rPr>
              <w:t>枞阳县中医院_综合定额</w:t>
            </w:r>
          </w:p>
        </w:tc>
        <w:tc>
          <w:tcPr>
            <w:tcW w:w="1550" w:type="dxa"/>
            <w:tcBorders>
              <w:top w:val="nil"/>
              <w:left w:val="nil"/>
              <w:bottom w:val="single" w:color="auto" w:sz="4" w:space="0"/>
              <w:right w:val="single" w:color="auto" w:sz="4" w:space="0"/>
            </w:tcBorders>
            <w:noWrap w:val="0"/>
            <w:vAlign w:val="center"/>
          </w:tcPr>
          <w:p w14:paraId="13FBFCDF">
            <w:pPr>
              <w:keepNext w:val="0"/>
              <w:keepLines w:val="0"/>
              <w:widowControl/>
              <w:suppressLineNumbers w:val="0"/>
              <w:jc w:val="left"/>
              <w:textAlignment w:val="center"/>
              <w:rPr>
                <w:rFonts w:hint="eastAsia" w:ascii="宋体" w:hAnsi="宋体" w:eastAsia="宋体" w:cs="Arial"/>
                <w:color w:val="000000"/>
                <w:kern w:val="0"/>
                <w:sz w:val="20"/>
                <w:szCs w:val="20"/>
              </w:rPr>
            </w:pPr>
            <w:r>
              <w:rPr>
                <w:rFonts w:hint="eastAsia" w:ascii="宋体" w:hAnsi="宋体" w:eastAsia="宋体" w:cs="宋体"/>
                <w:i w:val="0"/>
                <w:iCs w:val="0"/>
                <w:color w:val="000000"/>
                <w:kern w:val="0"/>
                <w:sz w:val="20"/>
                <w:szCs w:val="20"/>
                <w:u w:val="none"/>
                <w:lang w:val="en-US" w:eastAsia="zh-CN" w:bidi="ar"/>
              </w:rPr>
              <w:t>木制台、桌类</w:t>
            </w:r>
          </w:p>
        </w:tc>
        <w:tc>
          <w:tcPr>
            <w:tcW w:w="1016" w:type="dxa"/>
            <w:tcBorders>
              <w:top w:val="nil"/>
              <w:left w:val="nil"/>
              <w:bottom w:val="single" w:color="auto" w:sz="4" w:space="0"/>
              <w:right w:val="single" w:color="auto" w:sz="4" w:space="0"/>
            </w:tcBorders>
            <w:noWrap w:val="0"/>
            <w:vAlign w:val="center"/>
          </w:tcPr>
          <w:p w14:paraId="7595A4B9">
            <w:pPr>
              <w:keepNext w:val="0"/>
              <w:keepLines w:val="0"/>
              <w:widowControl/>
              <w:suppressLineNumbers w:val="0"/>
              <w:jc w:val="right"/>
              <w:textAlignment w:val="center"/>
              <w:rPr>
                <w:rFonts w:hint="eastAsia" w:ascii="宋体" w:hAnsi="宋体" w:eastAsia="宋体" w:cs="Arial"/>
                <w:color w:val="000000"/>
                <w:kern w:val="0"/>
                <w:sz w:val="20"/>
                <w:szCs w:val="20"/>
              </w:rPr>
            </w:pPr>
            <w:r>
              <w:rPr>
                <w:rFonts w:hint="eastAsia" w:ascii="宋体" w:hAnsi="宋体" w:eastAsia="宋体" w:cs="宋体"/>
                <w:i w:val="0"/>
                <w:iCs w:val="0"/>
                <w:color w:val="000000"/>
                <w:kern w:val="0"/>
                <w:sz w:val="20"/>
                <w:szCs w:val="20"/>
                <w:u w:val="none"/>
                <w:lang w:val="en-US" w:eastAsia="zh-CN" w:bidi="ar"/>
              </w:rPr>
              <w:t>3.80</w:t>
            </w:r>
          </w:p>
        </w:tc>
        <w:tc>
          <w:tcPr>
            <w:tcW w:w="1017" w:type="dxa"/>
            <w:tcBorders>
              <w:top w:val="nil"/>
              <w:left w:val="nil"/>
              <w:bottom w:val="single" w:color="auto" w:sz="4" w:space="0"/>
              <w:right w:val="single" w:color="auto" w:sz="4" w:space="0"/>
            </w:tcBorders>
            <w:noWrap w:val="0"/>
            <w:vAlign w:val="center"/>
          </w:tcPr>
          <w:p w14:paraId="34F07107">
            <w:pPr>
              <w:jc w:val="right"/>
              <w:rPr>
                <w:rFonts w:hint="eastAsia" w:ascii="宋体" w:hAnsi="宋体" w:eastAsia="宋体" w:cs="Arial"/>
                <w:color w:val="000000"/>
                <w:kern w:val="0"/>
                <w:sz w:val="20"/>
                <w:szCs w:val="20"/>
              </w:rPr>
            </w:pPr>
          </w:p>
        </w:tc>
        <w:tc>
          <w:tcPr>
            <w:tcW w:w="1050" w:type="dxa"/>
            <w:tcBorders>
              <w:top w:val="nil"/>
              <w:left w:val="nil"/>
              <w:bottom w:val="single" w:color="auto" w:sz="4" w:space="0"/>
              <w:right w:val="single" w:color="auto" w:sz="4" w:space="0"/>
            </w:tcBorders>
            <w:noWrap w:val="0"/>
            <w:vAlign w:val="center"/>
          </w:tcPr>
          <w:p w14:paraId="0D117D66">
            <w:pPr>
              <w:jc w:val="right"/>
              <w:rPr>
                <w:rFonts w:hint="eastAsia" w:ascii="宋体" w:hAnsi="宋体" w:eastAsia="宋体" w:cs="Arial"/>
                <w:color w:val="000000"/>
                <w:kern w:val="0"/>
                <w:sz w:val="20"/>
                <w:szCs w:val="20"/>
              </w:rPr>
            </w:pPr>
          </w:p>
        </w:tc>
        <w:tc>
          <w:tcPr>
            <w:tcW w:w="967" w:type="dxa"/>
            <w:tcBorders>
              <w:top w:val="nil"/>
              <w:left w:val="nil"/>
              <w:bottom w:val="single" w:color="auto" w:sz="4" w:space="0"/>
              <w:right w:val="single" w:color="auto" w:sz="4" w:space="0"/>
            </w:tcBorders>
            <w:noWrap w:val="0"/>
            <w:vAlign w:val="center"/>
          </w:tcPr>
          <w:p w14:paraId="6D72DB6B">
            <w:pPr>
              <w:jc w:val="right"/>
              <w:rPr>
                <w:rFonts w:hint="eastAsia" w:ascii="宋体" w:hAnsi="宋体" w:eastAsia="宋体" w:cs="Arial"/>
                <w:color w:val="000000"/>
                <w:kern w:val="0"/>
                <w:sz w:val="20"/>
                <w:szCs w:val="20"/>
              </w:rPr>
            </w:pPr>
          </w:p>
        </w:tc>
        <w:tc>
          <w:tcPr>
            <w:tcW w:w="889" w:type="dxa"/>
            <w:tcBorders>
              <w:top w:val="nil"/>
              <w:left w:val="nil"/>
              <w:bottom w:val="single" w:color="auto" w:sz="4" w:space="0"/>
              <w:right w:val="single" w:color="auto" w:sz="4" w:space="0"/>
            </w:tcBorders>
            <w:noWrap w:val="0"/>
            <w:vAlign w:val="center"/>
          </w:tcPr>
          <w:p w14:paraId="396BAE0F">
            <w:pPr>
              <w:jc w:val="right"/>
              <w:rPr>
                <w:rFonts w:hint="eastAsia" w:ascii="宋体" w:hAnsi="宋体" w:eastAsia="宋体" w:cs="Arial"/>
                <w:color w:val="000000"/>
                <w:kern w:val="0"/>
                <w:sz w:val="20"/>
                <w:szCs w:val="20"/>
              </w:rPr>
            </w:pPr>
          </w:p>
        </w:tc>
        <w:tc>
          <w:tcPr>
            <w:tcW w:w="1472" w:type="dxa"/>
            <w:tcBorders>
              <w:top w:val="nil"/>
              <w:left w:val="nil"/>
              <w:bottom w:val="single" w:color="auto" w:sz="4" w:space="0"/>
              <w:right w:val="single" w:color="auto" w:sz="4" w:space="0"/>
            </w:tcBorders>
            <w:noWrap w:val="0"/>
            <w:vAlign w:val="center"/>
          </w:tcPr>
          <w:p w14:paraId="68B7BAEB">
            <w:pPr>
              <w:keepNext w:val="0"/>
              <w:keepLines w:val="0"/>
              <w:widowControl/>
              <w:suppressLineNumbers w:val="0"/>
              <w:jc w:val="right"/>
              <w:textAlignment w:val="center"/>
              <w:rPr>
                <w:rFonts w:hint="eastAsia" w:ascii="宋体" w:hAnsi="宋体" w:eastAsia="宋体" w:cs="Arial"/>
                <w:color w:val="000000"/>
                <w:kern w:val="0"/>
                <w:sz w:val="20"/>
                <w:szCs w:val="20"/>
              </w:rPr>
            </w:pPr>
            <w:r>
              <w:rPr>
                <w:rFonts w:hint="eastAsia" w:ascii="宋体" w:hAnsi="宋体" w:eastAsia="宋体" w:cs="宋体"/>
                <w:i w:val="0"/>
                <w:iCs w:val="0"/>
                <w:color w:val="000000"/>
                <w:kern w:val="0"/>
                <w:sz w:val="20"/>
                <w:szCs w:val="20"/>
                <w:u w:val="none"/>
                <w:lang w:val="en-US" w:eastAsia="zh-CN" w:bidi="ar"/>
              </w:rPr>
              <w:t>3.80</w:t>
            </w:r>
          </w:p>
        </w:tc>
      </w:tr>
      <w:tr w14:paraId="3B3E5FFC">
        <w:tblPrEx>
          <w:tblCellMar>
            <w:top w:w="0" w:type="dxa"/>
            <w:left w:w="108" w:type="dxa"/>
            <w:bottom w:w="0" w:type="dxa"/>
            <w:right w:w="108" w:type="dxa"/>
          </w:tblCellMar>
        </w:tblPrEx>
        <w:trPr>
          <w:trHeight w:val="567" w:hRule="exact"/>
          <w:jc w:val="center"/>
        </w:trPr>
        <w:tc>
          <w:tcPr>
            <w:tcW w:w="2379" w:type="dxa"/>
            <w:tcBorders>
              <w:top w:val="nil"/>
              <w:left w:val="single" w:color="auto" w:sz="4" w:space="0"/>
              <w:bottom w:val="single" w:color="auto" w:sz="4" w:space="0"/>
              <w:right w:val="single" w:color="auto" w:sz="4" w:space="0"/>
            </w:tcBorders>
            <w:noWrap w:val="0"/>
            <w:vAlign w:val="center"/>
          </w:tcPr>
          <w:p w14:paraId="007777FF">
            <w:pPr>
              <w:keepNext w:val="0"/>
              <w:keepLines w:val="0"/>
              <w:widowControl/>
              <w:suppressLineNumbers w:val="0"/>
              <w:jc w:val="left"/>
              <w:textAlignment w:val="center"/>
              <w:rPr>
                <w:rFonts w:hint="eastAsia" w:ascii="宋体" w:hAnsi="宋体" w:eastAsia="宋体" w:cs="Arial"/>
                <w:color w:val="000000"/>
                <w:kern w:val="0"/>
                <w:sz w:val="20"/>
                <w:szCs w:val="20"/>
              </w:rPr>
            </w:pPr>
            <w:r>
              <w:rPr>
                <w:rFonts w:hint="eastAsia" w:ascii="宋体" w:hAnsi="宋体" w:eastAsia="宋体" w:cs="宋体"/>
                <w:i w:val="0"/>
                <w:iCs w:val="0"/>
                <w:color w:val="000000"/>
                <w:kern w:val="0"/>
                <w:sz w:val="20"/>
                <w:szCs w:val="20"/>
                <w:u w:val="none"/>
                <w:lang w:val="en-US" w:eastAsia="zh-CN" w:bidi="ar"/>
              </w:rPr>
              <w:t>枞阳县中医院_综合定额</w:t>
            </w:r>
          </w:p>
        </w:tc>
        <w:tc>
          <w:tcPr>
            <w:tcW w:w="1550" w:type="dxa"/>
            <w:tcBorders>
              <w:top w:val="nil"/>
              <w:left w:val="nil"/>
              <w:bottom w:val="single" w:color="auto" w:sz="4" w:space="0"/>
              <w:right w:val="single" w:color="auto" w:sz="4" w:space="0"/>
            </w:tcBorders>
            <w:noWrap w:val="0"/>
            <w:vAlign w:val="center"/>
          </w:tcPr>
          <w:p w14:paraId="39548F32">
            <w:pPr>
              <w:keepNext w:val="0"/>
              <w:keepLines w:val="0"/>
              <w:widowControl/>
              <w:suppressLineNumbers w:val="0"/>
              <w:jc w:val="left"/>
              <w:textAlignment w:val="center"/>
              <w:rPr>
                <w:rFonts w:hint="eastAsia" w:ascii="宋体" w:hAnsi="宋体" w:eastAsia="宋体" w:cs="Arial"/>
                <w:color w:val="000000"/>
                <w:kern w:val="0"/>
                <w:sz w:val="20"/>
                <w:szCs w:val="20"/>
              </w:rPr>
            </w:pPr>
            <w:r>
              <w:rPr>
                <w:rFonts w:hint="eastAsia" w:ascii="宋体" w:hAnsi="宋体" w:eastAsia="宋体" w:cs="宋体"/>
                <w:i w:val="0"/>
                <w:iCs w:val="0"/>
                <w:color w:val="000000"/>
                <w:kern w:val="0"/>
                <w:sz w:val="20"/>
                <w:szCs w:val="20"/>
                <w:u w:val="none"/>
                <w:lang w:val="en-US" w:eastAsia="zh-CN" w:bidi="ar"/>
              </w:rPr>
              <w:t>其他服务</w:t>
            </w:r>
          </w:p>
        </w:tc>
        <w:tc>
          <w:tcPr>
            <w:tcW w:w="1016" w:type="dxa"/>
            <w:tcBorders>
              <w:top w:val="nil"/>
              <w:left w:val="nil"/>
              <w:bottom w:val="single" w:color="auto" w:sz="4" w:space="0"/>
              <w:right w:val="single" w:color="auto" w:sz="4" w:space="0"/>
            </w:tcBorders>
            <w:noWrap w:val="0"/>
            <w:vAlign w:val="center"/>
          </w:tcPr>
          <w:p w14:paraId="5CF68696">
            <w:pPr>
              <w:keepNext w:val="0"/>
              <w:keepLines w:val="0"/>
              <w:widowControl/>
              <w:suppressLineNumbers w:val="0"/>
              <w:jc w:val="right"/>
              <w:textAlignment w:val="center"/>
              <w:rPr>
                <w:rFonts w:hint="eastAsia" w:ascii="宋体" w:hAnsi="宋体" w:eastAsia="宋体" w:cs="Arial"/>
                <w:color w:val="000000"/>
                <w:kern w:val="0"/>
                <w:sz w:val="20"/>
                <w:szCs w:val="20"/>
              </w:rPr>
            </w:pPr>
            <w:r>
              <w:rPr>
                <w:rFonts w:hint="eastAsia" w:ascii="宋体" w:hAnsi="宋体" w:eastAsia="宋体" w:cs="宋体"/>
                <w:i w:val="0"/>
                <w:iCs w:val="0"/>
                <w:color w:val="000000"/>
                <w:kern w:val="0"/>
                <w:sz w:val="20"/>
                <w:szCs w:val="20"/>
                <w:u w:val="none"/>
                <w:lang w:val="en-US" w:eastAsia="zh-CN" w:bidi="ar"/>
              </w:rPr>
              <w:t>120.00</w:t>
            </w:r>
          </w:p>
        </w:tc>
        <w:tc>
          <w:tcPr>
            <w:tcW w:w="1017" w:type="dxa"/>
            <w:tcBorders>
              <w:top w:val="nil"/>
              <w:left w:val="nil"/>
              <w:bottom w:val="single" w:color="auto" w:sz="4" w:space="0"/>
              <w:right w:val="single" w:color="auto" w:sz="4" w:space="0"/>
            </w:tcBorders>
            <w:noWrap w:val="0"/>
            <w:vAlign w:val="center"/>
          </w:tcPr>
          <w:p w14:paraId="3A43F231">
            <w:pPr>
              <w:jc w:val="right"/>
              <w:rPr>
                <w:rFonts w:hint="eastAsia" w:ascii="宋体" w:hAnsi="宋体" w:eastAsia="宋体" w:cs="Arial"/>
                <w:color w:val="000000"/>
                <w:kern w:val="0"/>
                <w:sz w:val="20"/>
                <w:szCs w:val="20"/>
              </w:rPr>
            </w:pPr>
          </w:p>
        </w:tc>
        <w:tc>
          <w:tcPr>
            <w:tcW w:w="1050" w:type="dxa"/>
            <w:tcBorders>
              <w:top w:val="nil"/>
              <w:left w:val="nil"/>
              <w:bottom w:val="single" w:color="auto" w:sz="4" w:space="0"/>
              <w:right w:val="single" w:color="auto" w:sz="4" w:space="0"/>
            </w:tcBorders>
            <w:noWrap w:val="0"/>
            <w:vAlign w:val="center"/>
          </w:tcPr>
          <w:p w14:paraId="3FAE7913">
            <w:pPr>
              <w:jc w:val="right"/>
              <w:rPr>
                <w:rFonts w:hint="eastAsia" w:ascii="宋体" w:hAnsi="宋体" w:eastAsia="宋体" w:cs="Arial"/>
                <w:color w:val="000000"/>
                <w:kern w:val="0"/>
                <w:sz w:val="20"/>
                <w:szCs w:val="20"/>
              </w:rPr>
            </w:pPr>
          </w:p>
        </w:tc>
        <w:tc>
          <w:tcPr>
            <w:tcW w:w="967" w:type="dxa"/>
            <w:tcBorders>
              <w:top w:val="nil"/>
              <w:left w:val="nil"/>
              <w:bottom w:val="single" w:color="auto" w:sz="4" w:space="0"/>
              <w:right w:val="single" w:color="auto" w:sz="4" w:space="0"/>
            </w:tcBorders>
            <w:noWrap w:val="0"/>
            <w:vAlign w:val="center"/>
          </w:tcPr>
          <w:p w14:paraId="29477C49">
            <w:pPr>
              <w:jc w:val="right"/>
              <w:rPr>
                <w:rFonts w:hint="eastAsia" w:ascii="宋体" w:hAnsi="宋体" w:eastAsia="宋体" w:cs="Arial"/>
                <w:color w:val="000000"/>
                <w:kern w:val="0"/>
                <w:sz w:val="20"/>
                <w:szCs w:val="20"/>
              </w:rPr>
            </w:pPr>
          </w:p>
        </w:tc>
        <w:tc>
          <w:tcPr>
            <w:tcW w:w="889" w:type="dxa"/>
            <w:tcBorders>
              <w:top w:val="nil"/>
              <w:left w:val="nil"/>
              <w:bottom w:val="single" w:color="auto" w:sz="4" w:space="0"/>
              <w:right w:val="single" w:color="auto" w:sz="4" w:space="0"/>
            </w:tcBorders>
            <w:noWrap w:val="0"/>
            <w:vAlign w:val="center"/>
          </w:tcPr>
          <w:p w14:paraId="639F2CA8">
            <w:pPr>
              <w:jc w:val="right"/>
              <w:rPr>
                <w:rFonts w:hint="eastAsia" w:ascii="宋体" w:hAnsi="宋体" w:eastAsia="宋体" w:cs="Arial"/>
                <w:color w:val="000000"/>
                <w:kern w:val="0"/>
                <w:sz w:val="20"/>
                <w:szCs w:val="20"/>
              </w:rPr>
            </w:pPr>
          </w:p>
        </w:tc>
        <w:tc>
          <w:tcPr>
            <w:tcW w:w="1472" w:type="dxa"/>
            <w:tcBorders>
              <w:top w:val="nil"/>
              <w:left w:val="nil"/>
              <w:bottom w:val="single" w:color="auto" w:sz="4" w:space="0"/>
              <w:right w:val="single" w:color="auto" w:sz="4" w:space="0"/>
            </w:tcBorders>
            <w:noWrap w:val="0"/>
            <w:vAlign w:val="center"/>
          </w:tcPr>
          <w:p w14:paraId="4489886F">
            <w:pPr>
              <w:keepNext w:val="0"/>
              <w:keepLines w:val="0"/>
              <w:widowControl/>
              <w:suppressLineNumbers w:val="0"/>
              <w:jc w:val="right"/>
              <w:textAlignment w:val="center"/>
              <w:rPr>
                <w:rFonts w:hint="eastAsia" w:ascii="宋体" w:hAnsi="宋体" w:eastAsia="宋体" w:cs="Arial"/>
                <w:color w:val="000000"/>
                <w:kern w:val="0"/>
                <w:sz w:val="20"/>
                <w:szCs w:val="20"/>
              </w:rPr>
            </w:pPr>
            <w:r>
              <w:rPr>
                <w:rFonts w:hint="eastAsia" w:ascii="宋体" w:hAnsi="宋体" w:eastAsia="宋体" w:cs="宋体"/>
                <w:i w:val="0"/>
                <w:iCs w:val="0"/>
                <w:color w:val="000000"/>
                <w:kern w:val="0"/>
                <w:sz w:val="20"/>
                <w:szCs w:val="20"/>
                <w:u w:val="none"/>
                <w:lang w:val="en-US" w:eastAsia="zh-CN" w:bidi="ar"/>
              </w:rPr>
              <w:t>120.00</w:t>
            </w:r>
          </w:p>
        </w:tc>
      </w:tr>
      <w:tr w14:paraId="0A4346E6">
        <w:tblPrEx>
          <w:tblCellMar>
            <w:top w:w="0" w:type="dxa"/>
            <w:left w:w="108" w:type="dxa"/>
            <w:bottom w:w="0" w:type="dxa"/>
            <w:right w:w="108" w:type="dxa"/>
          </w:tblCellMar>
        </w:tblPrEx>
        <w:trPr>
          <w:trHeight w:val="567" w:hRule="exact"/>
          <w:jc w:val="center"/>
        </w:trPr>
        <w:tc>
          <w:tcPr>
            <w:tcW w:w="2379" w:type="dxa"/>
            <w:tcBorders>
              <w:top w:val="nil"/>
              <w:left w:val="single" w:color="auto" w:sz="4" w:space="0"/>
              <w:bottom w:val="single" w:color="auto" w:sz="4" w:space="0"/>
              <w:right w:val="single" w:color="auto" w:sz="4" w:space="0"/>
            </w:tcBorders>
            <w:noWrap w:val="0"/>
            <w:vAlign w:val="center"/>
          </w:tcPr>
          <w:p w14:paraId="4B8A0671">
            <w:pPr>
              <w:keepNext w:val="0"/>
              <w:keepLines w:val="0"/>
              <w:widowControl/>
              <w:suppressLineNumbers w:val="0"/>
              <w:jc w:val="left"/>
              <w:textAlignment w:val="center"/>
              <w:rPr>
                <w:rFonts w:hint="eastAsia" w:ascii="宋体" w:hAnsi="宋体" w:eastAsia="宋体" w:cs="Arial"/>
                <w:color w:val="000000"/>
                <w:kern w:val="0"/>
                <w:sz w:val="20"/>
                <w:szCs w:val="20"/>
              </w:rPr>
            </w:pPr>
            <w:r>
              <w:rPr>
                <w:rFonts w:hint="eastAsia" w:ascii="宋体" w:hAnsi="宋体" w:eastAsia="宋体" w:cs="宋体"/>
                <w:i w:val="0"/>
                <w:iCs w:val="0"/>
                <w:color w:val="000000"/>
                <w:kern w:val="0"/>
                <w:sz w:val="20"/>
                <w:szCs w:val="20"/>
                <w:u w:val="none"/>
                <w:lang w:val="en-US" w:eastAsia="zh-CN" w:bidi="ar"/>
              </w:rPr>
              <w:t>枞阳县中医院_综合定额</w:t>
            </w:r>
          </w:p>
        </w:tc>
        <w:tc>
          <w:tcPr>
            <w:tcW w:w="1550" w:type="dxa"/>
            <w:tcBorders>
              <w:top w:val="nil"/>
              <w:left w:val="nil"/>
              <w:bottom w:val="single" w:color="auto" w:sz="4" w:space="0"/>
              <w:right w:val="single" w:color="auto" w:sz="4" w:space="0"/>
            </w:tcBorders>
            <w:noWrap w:val="0"/>
            <w:vAlign w:val="center"/>
          </w:tcPr>
          <w:p w14:paraId="4D87EC50">
            <w:pPr>
              <w:keepNext w:val="0"/>
              <w:keepLines w:val="0"/>
              <w:widowControl/>
              <w:suppressLineNumbers w:val="0"/>
              <w:jc w:val="left"/>
              <w:textAlignment w:val="center"/>
              <w:rPr>
                <w:rFonts w:hint="eastAsia" w:ascii="宋体" w:hAnsi="宋体" w:eastAsia="宋体" w:cs="Arial"/>
                <w:color w:val="000000"/>
                <w:kern w:val="0"/>
                <w:sz w:val="20"/>
                <w:szCs w:val="20"/>
              </w:rPr>
            </w:pPr>
            <w:r>
              <w:rPr>
                <w:rFonts w:hint="eastAsia" w:ascii="宋体" w:hAnsi="宋体" w:eastAsia="宋体" w:cs="宋体"/>
                <w:i w:val="0"/>
                <w:iCs w:val="0"/>
                <w:color w:val="000000"/>
                <w:kern w:val="0"/>
                <w:sz w:val="20"/>
                <w:szCs w:val="20"/>
                <w:u w:val="none"/>
                <w:lang w:val="en-US" w:eastAsia="zh-CN" w:bidi="ar"/>
              </w:rPr>
              <w:t>台式计算机</w:t>
            </w:r>
          </w:p>
        </w:tc>
        <w:tc>
          <w:tcPr>
            <w:tcW w:w="1016" w:type="dxa"/>
            <w:tcBorders>
              <w:top w:val="nil"/>
              <w:left w:val="nil"/>
              <w:bottom w:val="single" w:color="auto" w:sz="4" w:space="0"/>
              <w:right w:val="single" w:color="auto" w:sz="4" w:space="0"/>
            </w:tcBorders>
            <w:noWrap w:val="0"/>
            <w:vAlign w:val="center"/>
          </w:tcPr>
          <w:p w14:paraId="0E494192">
            <w:pPr>
              <w:keepNext w:val="0"/>
              <w:keepLines w:val="0"/>
              <w:widowControl/>
              <w:suppressLineNumbers w:val="0"/>
              <w:jc w:val="right"/>
              <w:textAlignment w:val="center"/>
              <w:rPr>
                <w:rFonts w:hint="eastAsia" w:ascii="宋体" w:hAnsi="宋体" w:eastAsia="宋体" w:cs="Arial"/>
                <w:color w:val="000000"/>
                <w:kern w:val="0"/>
                <w:sz w:val="20"/>
                <w:szCs w:val="20"/>
              </w:rPr>
            </w:pPr>
            <w:r>
              <w:rPr>
                <w:rFonts w:hint="eastAsia" w:ascii="宋体" w:hAnsi="宋体" w:eastAsia="宋体" w:cs="宋体"/>
                <w:i w:val="0"/>
                <w:iCs w:val="0"/>
                <w:color w:val="000000"/>
                <w:kern w:val="0"/>
                <w:sz w:val="20"/>
                <w:szCs w:val="20"/>
                <w:u w:val="none"/>
                <w:lang w:val="en-US" w:eastAsia="zh-CN" w:bidi="ar"/>
              </w:rPr>
              <w:t>8.00</w:t>
            </w:r>
          </w:p>
        </w:tc>
        <w:tc>
          <w:tcPr>
            <w:tcW w:w="1017" w:type="dxa"/>
            <w:tcBorders>
              <w:top w:val="nil"/>
              <w:left w:val="nil"/>
              <w:bottom w:val="single" w:color="auto" w:sz="4" w:space="0"/>
              <w:right w:val="single" w:color="auto" w:sz="4" w:space="0"/>
            </w:tcBorders>
            <w:noWrap w:val="0"/>
            <w:vAlign w:val="center"/>
          </w:tcPr>
          <w:p w14:paraId="762059C7">
            <w:pPr>
              <w:jc w:val="right"/>
              <w:rPr>
                <w:rFonts w:hint="eastAsia" w:ascii="宋体" w:hAnsi="宋体" w:eastAsia="宋体" w:cs="Arial"/>
                <w:color w:val="000000"/>
                <w:kern w:val="0"/>
                <w:sz w:val="20"/>
                <w:szCs w:val="20"/>
              </w:rPr>
            </w:pPr>
          </w:p>
        </w:tc>
        <w:tc>
          <w:tcPr>
            <w:tcW w:w="1050" w:type="dxa"/>
            <w:tcBorders>
              <w:top w:val="nil"/>
              <w:left w:val="nil"/>
              <w:bottom w:val="single" w:color="auto" w:sz="4" w:space="0"/>
              <w:right w:val="single" w:color="auto" w:sz="4" w:space="0"/>
            </w:tcBorders>
            <w:noWrap w:val="0"/>
            <w:vAlign w:val="center"/>
          </w:tcPr>
          <w:p w14:paraId="6DA68B6F">
            <w:pPr>
              <w:jc w:val="right"/>
              <w:rPr>
                <w:rFonts w:hint="eastAsia" w:ascii="宋体" w:hAnsi="宋体" w:eastAsia="宋体" w:cs="Arial"/>
                <w:color w:val="000000"/>
                <w:kern w:val="0"/>
                <w:sz w:val="20"/>
                <w:szCs w:val="20"/>
              </w:rPr>
            </w:pPr>
          </w:p>
        </w:tc>
        <w:tc>
          <w:tcPr>
            <w:tcW w:w="967" w:type="dxa"/>
            <w:tcBorders>
              <w:top w:val="nil"/>
              <w:left w:val="nil"/>
              <w:bottom w:val="single" w:color="auto" w:sz="4" w:space="0"/>
              <w:right w:val="single" w:color="auto" w:sz="4" w:space="0"/>
            </w:tcBorders>
            <w:noWrap w:val="0"/>
            <w:vAlign w:val="center"/>
          </w:tcPr>
          <w:p w14:paraId="0548E15A">
            <w:pPr>
              <w:jc w:val="right"/>
              <w:rPr>
                <w:rFonts w:hint="eastAsia" w:ascii="宋体" w:hAnsi="宋体" w:eastAsia="宋体" w:cs="Arial"/>
                <w:color w:val="000000"/>
                <w:kern w:val="0"/>
                <w:sz w:val="20"/>
                <w:szCs w:val="20"/>
              </w:rPr>
            </w:pPr>
          </w:p>
        </w:tc>
        <w:tc>
          <w:tcPr>
            <w:tcW w:w="889" w:type="dxa"/>
            <w:tcBorders>
              <w:top w:val="nil"/>
              <w:left w:val="nil"/>
              <w:bottom w:val="single" w:color="auto" w:sz="4" w:space="0"/>
              <w:right w:val="single" w:color="auto" w:sz="4" w:space="0"/>
            </w:tcBorders>
            <w:noWrap w:val="0"/>
            <w:vAlign w:val="center"/>
          </w:tcPr>
          <w:p w14:paraId="6CD5FD05">
            <w:pPr>
              <w:jc w:val="right"/>
              <w:rPr>
                <w:rFonts w:hint="eastAsia" w:ascii="宋体" w:hAnsi="宋体" w:eastAsia="宋体" w:cs="Arial"/>
                <w:color w:val="000000"/>
                <w:kern w:val="0"/>
                <w:sz w:val="20"/>
                <w:szCs w:val="20"/>
              </w:rPr>
            </w:pPr>
          </w:p>
        </w:tc>
        <w:tc>
          <w:tcPr>
            <w:tcW w:w="1472" w:type="dxa"/>
            <w:tcBorders>
              <w:top w:val="nil"/>
              <w:left w:val="nil"/>
              <w:bottom w:val="single" w:color="auto" w:sz="4" w:space="0"/>
              <w:right w:val="single" w:color="auto" w:sz="4" w:space="0"/>
            </w:tcBorders>
            <w:noWrap w:val="0"/>
            <w:vAlign w:val="center"/>
          </w:tcPr>
          <w:p w14:paraId="499EDD56">
            <w:pPr>
              <w:keepNext w:val="0"/>
              <w:keepLines w:val="0"/>
              <w:widowControl/>
              <w:suppressLineNumbers w:val="0"/>
              <w:jc w:val="right"/>
              <w:textAlignment w:val="center"/>
              <w:rPr>
                <w:rFonts w:hint="eastAsia" w:ascii="宋体" w:hAnsi="宋体" w:eastAsia="宋体" w:cs="Arial"/>
                <w:color w:val="000000"/>
                <w:kern w:val="0"/>
                <w:sz w:val="20"/>
                <w:szCs w:val="20"/>
              </w:rPr>
            </w:pPr>
            <w:r>
              <w:rPr>
                <w:rFonts w:hint="eastAsia" w:ascii="宋体" w:hAnsi="宋体" w:eastAsia="宋体" w:cs="宋体"/>
                <w:i w:val="0"/>
                <w:iCs w:val="0"/>
                <w:color w:val="000000"/>
                <w:kern w:val="0"/>
                <w:sz w:val="20"/>
                <w:szCs w:val="20"/>
                <w:u w:val="none"/>
                <w:lang w:val="en-US" w:eastAsia="zh-CN" w:bidi="ar"/>
              </w:rPr>
              <w:t>8.00</w:t>
            </w:r>
          </w:p>
        </w:tc>
      </w:tr>
      <w:tr w14:paraId="5A141999">
        <w:tblPrEx>
          <w:tblCellMar>
            <w:top w:w="0" w:type="dxa"/>
            <w:left w:w="108" w:type="dxa"/>
            <w:bottom w:w="0" w:type="dxa"/>
            <w:right w:w="108" w:type="dxa"/>
          </w:tblCellMar>
        </w:tblPrEx>
        <w:trPr>
          <w:trHeight w:val="567" w:hRule="exact"/>
          <w:jc w:val="center"/>
        </w:trPr>
        <w:tc>
          <w:tcPr>
            <w:tcW w:w="2379" w:type="dxa"/>
            <w:tcBorders>
              <w:top w:val="nil"/>
              <w:left w:val="single" w:color="auto" w:sz="4" w:space="0"/>
              <w:bottom w:val="single" w:color="auto" w:sz="4" w:space="0"/>
              <w:right w:val="single" w:color="auto" w:sz="4" w:space="0"/>
            </w:tcBorders>
            <w:noWrap w:val="0"/>
            <w:vAlign w:val="center"/>
          </w:tcPr>
          <w:p w14:paraId="1F850340">
            <w:pPr>
              <w:keepNext w:val="0"/>
              <w:keepLines w:val="0"/>
              <w:widowControl/>
              <w:suppressLineNumbers w:val="0"/>
              <w:jc w:val="left"/>
              <w:textAlignment w:val="center"/>
              <w:rPr>
                <w:rFonts w:hint="eastAsia" w:ascii="宋体" w:hAnsi="宋体" w:eastAsia="宋体" w:cs="Arial"/>
                <w:color w:val="000000"/>
                <w:kern w:val="0"/>
                <w:sz w:val="20"/>
                <w:szCs w:val="20"/>
              </w:rPr>
            </w:pPr>
            <w:r>
              <w:rPr>
                <w:rFonts w:hint="eastAsia" w:ascii="宋体" w:hAnsi="宋体" w:eastAsia="宋体" w:cs="宋体"/>
                <w:i w:val="0"/>
                <w:iCs w:val="0"/>
                <w:color w:val="000000"/>
                <w:kern w:val="0"/>
                <w:sz w:val="20"/>
                <w:szCs w:val="20"/>
                <w:u w:val="none"/>
                <w:lang w:val="en-US" w:eastAsia="zh-CN" w:bidi="ar"/>
              </w:rPr>
              <w:t>枞阳县中医院_综合定额</w:t>
            </w:r>
          </w:p>
        </w:tc>
        <w:tc>
          <w:tcPr>
            <w:tcW w:w="1550" w:type="dxa"/>
            <w:tcBorders>
              <w:top w:val="nil"/>
              <w:left w:val="nil"/>
              <w:bottom w:val="single" w:color="auto" w:sz="4" w:space="0"/>
              <w:right w:val="single" w:color="auto" w:sz="4" w:space="0"/>
            </w:tcBorders>
            <w:noWrap w:val="0"/>
            <w:vAlign w:val="center"/>
          </w:tcPr>
          <w:p w14:paraId="5123B9CC">
            <w:pPr>
              <w:keepNext w:val="0"/>
              <w:keepLines w:val="0"/>
              <w:widowControl/>
              <w:suppressLineNumbers w:val="0"/>
              <w:jc w:val="left"/>
              <w:textAlignment w:val="center"/>
              <w:rPr>
                <w:rFonts w:hint="eastAsia" w:ascii="宋体" w:hAnsi="宋体" w:eastAsia="宋体" w:cs="Arial"/>
                <w:color w:val="000000"/>
                <w:kern w:val="0"/>
                <w:sz w:val="20"/>
                <w:szCs w:val="20"/>
              </w:rPr>
            </w:pPr>
            <w:r>
              <w:rPr>
                <w:rFonts w:hint="eastAsia" w:ascii="宋体" w:hAnsi="宋体" w:eastAsia="宋体" w:cs="宋体"/>
                <w:i w:val="0"/>
                <w:iCs w:val="0"/>
                <w:color w:val="000000"/>
                <w:kern w:val="0"/>
                <w:sz w:val="20"/>
                <w:szCs w:val="20"/>
                <w:u w:val="none"/>
                <w:lang w:val="en-US" w:eastAsia="zh-CN" w:bidi="ar"/>
              </w:rPr>
              <w:t>医疗设备维修和保养服务</w:t>
            </w:r>
          </w:p>
        </w:tc>
        <w:tc>
          <w:tcPr>
            <w:tcW w:w="1016" w:type="dxa"/>
            <w:tcBorders>
              <w:top w:val="nil"/>
              <w:left w:val="nil"/>
              <w:bottom w:val="single" w:color="auto" w:sz="4" w:space="0"/>
              <w:right w:val="single" w:color="auto" w:sz="4" w:space="0"/>
            </w:tcBorders>
            <w:noWrap w:val="0"/>
            <w:vAlign w:val="center"/>
          </w:tcPr>
          <w:p w14:paraId="4887419A">
            <w:pPr>
              <w:keepNext w:val="0"/>
              <w:keepLines w:val="0"/>
              <w:widowControl/>
              <w:suppressLineNumbers w:val="0"/>
              <w:jc w:val="right"/>
              <w:textAlignment w:val="center"/>
              <w:rPr>
                <w:rFonts w:hint="eastAsia" w:ascii="宋体" w:hAnsi="宋体" w:eastAsia="宋体" w:cs="Arial"/>
                <w:color w:val="000000"/>
                <w:kern w:val="0"/>
                <w:sz w:val="20"/>
                <w:szCs w:val="20"/>
              </w:rPr>
            </w:pPr>
            <w:r>
              <w:rPr>
                <w:rFonts w:hint="eastAsia" w:ascii="宋体" w:hAnsi="宋体" w:eastAsia="宋体" w:cs="宋体"/>
                <w:i w:val="0"/>
                <w:iCs w:val="0"/>
                <w:color w:val="000000"/>
                <w:kern w:val="0"/>
                <w:sz w:val="20"/>
                <w:szCs w:val="20"/>
                <w:u w:val="none"/>
                <w:lang w:val="en-US" w:eastAsia="zh-CN" w:bidi="ar"/>
              </w:rPr>
              <w:t>60.00</w:t>
            </w:r>
          </w:p>
        </w:tc>
        <w:tc>
          <w:tcPr>
            <w:tcW w:w="1017" w:type="dxa"/>
            <w:tcBorders>
              <w:top w:val="nil"/>
              <w:left w:val="nil"/>
              <w:bottom w:val="single" w:color="auto" w:sz="4" w:space="0"/>
              <w:right w:val="single" w:color="auto" w:sz="4" w:space="0"/>
            </w:tcBorders>
            <w:noWrap w:val="0"/>
            <w:vAlign w:val="center"/>
          </w:tcPr>
          <w:p w14:paraId="29827E63">
            <w:pPr>
              <w:jc w:val="right"/>
              <w:rPr>
                <w:rFonts w:hint="eastAsia" w:ascii="宋体" w:hAnsi="宋体" w:eastAsia="宋体" w:cs="Arial"/>
                <w:color w:val="000000"/>
                <w:kern w:val="0"/>
                <w:sz w:val="20"/>
                <w:szCs w:val="20"/>
              </w:rPr>
            </w:pPr>
          </w:p>
        </w:tc>
        <w:tc>
          <w:tcPr>
            <w:tcW w:w="1050" w:type="dxa"/>
            <w:tcBorders>
              <w:top w:val="nil"/>
              <w:left w:val="nil"/>
              <w:bottom w:val="single" w:color="auto" w:sz="4" w:space="0"/>
              <w:right w:val="single" w:color="auto" w:sz="4" w:space="0"/>
            </w:tcBorders>
            <w:noWrap w:val="0"/>
            <w:vAlign w:val="center"/>
          </w:tcPr>
          <w:p w14:paraId="3A299D62">
            <w:pPr>
              <w:jc w:val="right"/>
              <w:rPr>
                <w:rFonts w:hint="eastAsia" w:ascii="宋体" w:hAnsi="宋体" w:eastAsia="宋体" w:cs="Arial"/>
                <w:color w:val="000000"/>
                <w:kern w:val="0"/>
                <w:sz w:val="20"/>
                <w:szCs w:val="20"/>
              </w:rPr>
            </w:pPr>
          </w:p>
        </w:tc>
        <w:tc>
          <w:tcPr>
            <w:tcW w:w="967" w:type="dxa"/>
            <w:tcBorders>
              <w:top w:val="nil"/>
              <w:left w:val="nil"/>
              <w:bottom w:val="single" w:color="auto" w:sz="4" w:space="0"/>
              <w:right w:val="single" w:color="auto" w:sz="4" w:space="0"/>
            </w:tcBorders>
            <w:noWrap w:val="0"/>
            <w:vAlign w:val="center"/>
          </w:tcPr>
          <w:p w14:paraId="6CB49D1E">
            <w:pPr>
              <w:jc w:val="right"/>
              <w:rPr>
                <w:rFonts w:hint="eastAsia" w:ascii="宋体" w:hAnsi="宋体" w:eastAsia="宋体" w:cs="Arial"/>
                <w:color w:val="000000"/>
                <w:kern w:val="0"/>
                <w:sz w:val="20"/>
                <w:szCs w:val="20"/>
              </w:rPr>
            </w:pPr>
          </w:p>
        </w:tc>
        <w:tc>
          <w:tcPr>
            <w:tcW w:w="889" w:type="dxa"/>
            <w:tcBorders>
              <w:top w:val="nil"/>
              <w:left w:val="nil"/>
              <w:bottom w:val="single" w:color="auto" w:sz="4" w:space="0"/>
              <w:right w:val="single" w:color="auto" w:sz="4" w:space="0"/>
            </w:tcBorders>
            <w:noWrap w:val="0"/>
            <w:vAlign w:val="center"/>
          </w:tcPr>
          <w:p w14:paraId="6F58DA4C">
            <w:pPr>
              <w:jc w:val="right"/>
              <w:rPr>
                <w:rFonts w:hint="eastAsia" w:ascii="宋体" w:hAnsi="宋体" w:eastAsia="宋体" w:cs="Arial"/>
                <w:color w:val="000000"/>
                <w:kern w:val="0"/>
                <w:sz w:val="20"/>
                <w:szCs w:val="20"/>
              </w:rPr>
            </w:pPr>
          </w:p>
        </w:tc>
        <w:tc>
          <w:tcPr>
            <w:tcW w:w="1472" w:type="dxa"/>
            <w:tcBorders>
              <w:top w:val="nil"/>
              <w:left w:val="nil"/>
              <w:bottom w:val="single" w:color="auto" w:sz="4" w:space="0"/>
              <w:right w:val="single" w:color="auto" w:sz="4" w:space="0"/>
            </w:tcBorders>
            <w:noWrap w:val="0"/>
            <w:vAlign w:val="center"/>
          </w:tcPr>
          <w:p w14:paraId="072BB9E4">
            <w:pPr>
              <w:keepNext w:val="0"/>
              <w:keepLines w:val="0"/>
              <w:widowControl/>
              <w:suppressLineNumbers w:val="0"/>
              <w:jc w:val="right"/>
              <w:textAlignment w:val="center"/>
              <w:rPr>
                <w:rFonts w:hint="eastAsia" w:ascii="宋体" w:hAnsi="宋体" w:eastAsia="宋体" w:cs="Arial"/>
                <w:color w:val="000000"/>
                <w:kern w:val="0"/>
                <w:sz w:val="20"/>
                <w:szCs w:val="20"/>
              </w:rPr>
            </w:pPr>
            <w:r>
              <w:rPr>
                <w:rFonts w:hint="eastAsia" w:ascii="宋体" w:hAnsi="宋体" w:eastAsia="宋体" w:cs="宋体"/>
                <w:i w:val="0"/>
                <w:iCs w:val="0"/>
                <w:color w:val="000000"/>
                <w:kern w:val="0"/>
                <w:sz w:val="20"/>
                <w:szCs w:val="20"/>
                <w:u w:val="none"/>
                <w:lang w:val="en-US" w:eastAsia="zh-CN" w:bidi="ar"/>
              </w:rPr>
              <w:t>60.00</w:t>
            </w:r>
          </w:p>
        </w:tc>
      </w:tr>
      <w:tr w14:paraId="1586B48F">
        <w:tblPrEx>
          <w:tblCellMar>
            <w:top w:w="0" w:type="dxa"/>
            <w:left w:w="108" w:type="dxa"/>
            <w:bottom w:w="0" w:type="dxa"/>
            <w:right w:w="108" w:type="dxa"/>
          </w:tblCellMar>
        </w:tblPrEx>
        <w:trPr>
          <w:trHeight w:val="567" w:hRule="exact"/>
          <w:jc w:val="center"/>
        </w:trPr>
        <w:tc>
          <w:tcPr>
            <w:tcW w:w="2379" w:type="dxa"/>
            <w:tcBorders>
              <w:top w:val="nil"/>
              <w:left w:val="single" w:color="auto" w:sz="4" w:space="0"/>
              <w:bottom w:val="single" w:color="auto" w:sz="4" w:space="0"/>
              <w:right w:val="single" w:color="auto" w:sz="4" w:space="0"/>
            </w:tcBorders>
            <w:noWrap w:val="0"/>
            <w:vAlign w:val="center"/>
          </w:tcPr>
          <w:p w14:paraId="56257B14">
            <w:pPr>
              <w:widowControl/>
              <w:spacing w:line="320" w:lineRule="exact"/>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w:t>
            </w:r>
            <w:r>
              <w:rPr>
                <w:rFonts w:hint="eastAsia" w:ascii="宋体" w:hAnsi="宋体" w:eastAsia="宋体" w:cs="宋体"/>
                <w:b/>
                <w:color w:val="000000"/>
                <w:sz w:val="20"/>
                <w:szCs w:val="20"/>
              </w:rPr>
              <w:t>合 计</w:t>
            </w:r>
          </w:p>
        </w:tc>
        <w:tc>
          <w:tcPr>
            <w:tcW w:w="1550" w:type="dxa"/>
            <w:tcBorders>
              <w:top w:val="nil"/>
              <w:left w:val="nil"/>
              <w:bottom w:val="single" w:color="auto" w:sz="4" w:space="0"/>
              <w:right w:val="single" w:color="auto" w:sz="4" w:space="0"/>
            </w:tcBorders>
            <w:noWrap w:val="0"/>
            <w:vAlign w:val="center"/>
          </w:tcPr>
          <w:p w14:paraId="3EE16AD9">
            <w:pPr>
              <w:widowControl/>
              <w:spacing w:line="320" w:lineRule="exact"/>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016" w:type="dxa"/>
            <w:tcBorders>
              <w:top w:val="nil"/>
              <w:left w:val="nil"/>
              <w:bottom w:val="single" w:color="auto" w:sz="4" w:space="0"/>
              <w:right w:val="single" w:color="auto" w:sz="4" w:space="0"/>
            </w:tcBorders>
            <w:noWrap w:val="0"/>
            <w:vAlign w:val="center"/>
          </w:tcPr>
          <w:p w14:paraId="4EE78D53">
            <w:pPr>
              <w:widowControl/>
              <w:spacing w:line="320" w:lineRule="exact"/>
              <w:jc w:val="right"/>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723.76</w:t>
            </w:r>
            <w:r>
              <w:rPr>
                <w:rFonts w:hint="eastAsia" w:ascii="宋体" w:hAnsi="宋体" w:eastAsia="宋体" w:cs="Arial"/>
                <w:color w:val="000000"/>
                <w:kern w:val="0"/>
                <w:sz w:val="20"/>
                <w:szCs w:val="20"/>
              </w:rPr>
              <w:t>　</w:t>
            </w:r>
          </w:p>
        </w:tc>
        <w:tc>
          <w:tcPr>
            <w:tcW w:w="1017" w:type="dxa"/>
            <w:tcBorders>
              <w:top w:val="nil"/>
              <w:left w:val="nil"/>
              <w:bottom w:val="single" w:color="auto" w:sz="4" w:space="0"/>
              <w:right w:val="single" w:color="auto" w:sz="4" w:space="0"/>
            </w:tcBorders>
            <w:noWrap w:val="0"/>
            <w:vAlign w:val="center"/>
          </w:tcPr>
          <w:p w14:paraId="368928DC">
            <w:pPr>
              <w:widowControl/>
              <w:spacing w:line="320" w:lineRule="exact"/>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050" w:type="dxa"/>
            <w:tcBorders>
              <w:top w:val="nil"/>
              <w:left w:val="nil"/>
              <w:bottom w:val="single" w:color="auto" w:sz="4" w:space="0"/>
              <w:right w:val="single" w:color="auto" w:sz="4" w:space="0"/>
            </w:tcBorders>
            <w:noWrap w:val="0"/>
            <w:vAlign w:val="center"/>
          </w:tcPr>
          <w:p w14:paraId="3A436E7D">
            <w:pPr>
              <w:widowControl/>
              <w:spacing w:line="320" w:lineRule="exact"/>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967" w:type="dxa"/>
            <w:tcBorders>
              <w:top w:val="nil"/>
              <w:left w:val="nil"/>
              <w:bottom w:val="single" w:color="auto" w:sz="4" w:space="0"/>
              <w:right w:val="single" w:color="auto" w:sz="4" w:space="0"/>
            </w:tcBorders>
            <w:noWrap w:val="0"/>
            <w:vAlign w:val="center"/>
          </w:tcPr>
          <w:p w14:paraId="5CF4E4FC">
            <w:pPr>
              <w:widowControl/>
              <w:spacing w:line="320" w:lineRule="exact"/>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889" w:type="dxa"/>
            <w:tcBorders>
              <w:top w:val="nil"/>
              <w:left w:val="nil"/>
              <w:bottom w:val="single" w:color="auto" w:sz="4" w:space="0"/>
              <w:right w:val="single" w:color="auto" w:sz="4" w:space="0"/>
            </w:tcBorders>
            <w:noWrap w:val="0"/>
            <w:vAlign w:val="center"/>
          </w:tcPr>
          <w:p w14:paraId="05D30BB9">
            <w:pPr>
              <w:widowControl/>
              <w:spacing w:line="320" w:lineRule="exact"/>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472" w:type="dxa"/>
            <w:tcBorders>
              <w:top w:val="nil"/>
              <w:left w:val="nil"/>
              <w:bottom w:val="single" w:color="auto" w:sz="4" w:space="0"/>
              <w:right w:val="single" w:color="auto" w:sz="4" w:space="0"/>
            </w:tcBorders>
            <w:noWrap w:val="0"/>
            <w:vAlign w:val="center"/>
          </w:tcPr>
          <w:p w14:paraId="26DF973B">
            <w:pPr>
              <w:widowControl/>
              <w:spacing w:line="320" w:lineRule="exact"/>
              <w:jc w:val="right"/>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723.76</w:t>
            </w:r>
            <w:r>
              <w:rPr>
                <w:rFonts w:hint="eastAsia" w:ascii="宋体" w:hAnsi="宋体" w:eastAsia="宋体" w:cs="Arial"/>
                <w:color w:val="000000"/>
                <w:kern w:val="0"/>
                <w:sz w:val="20"/>
                <w:szCs w:val="20"/>
              </w:rPr>
              <w:t>　</w:t>
            </w:r>
          </w:p>
        </w:tc>
      </w:tr>
    </w:tbl>
    <w:p w14:paraId="429FED51">
      <w:pPr>
        <w:rPr>
          <w:color w:val="000000"/>
        </w:rPr>
        <w:sectPr>
          <w:pgSz w:w="11906" w:h="16838"/>
          <w:pgMar w:top="1440" w:right="1531" w:bottom="1440" w:left="1531" w:header="851" w:footer="992" w:gutter="0"/>
          <w:pgNumType w:fmt="numberInDash"/>
          <w:cols w:space="720" w:num="1"/>
          <w:rtlGutter w:val="0"/>
          <w:docGrid w:type="lines" w:linePitch="312" w:charSpace="0"/>
        </w:sectPr>
      </w:pPr>
    </w:p>
    <w:p w14:paraId="5461DFE8">
      <w:pPr>
        <w:pStyle w:val="6"/>
        <w:wordWrap w:val="0"/>
        <w:adjustRightInd w:val="0"/>
        <w:snapToGrid w:val="0"/>
        <w:spacing w:before="0" w:beforeAutospacing="0" w:after="0" w:afterAutospacing="0" w:line="360" w:lineRule="auto"/>
        <w:jc w:val="both"/>
        <w:rPr>
          <w:color w:val="000000"/>
          <w:sz w:val="20"/>
          <w:szCs w:val="20"/>
        </w:rPr>
      </w:pPr>
      <w:r>
        <w:rPr>
          <w:rFonts w:hint="eastAsia"/>
          <w:color w:val="000000"/>
          <w:sz w:val="20"/>
          <w:szCs w:val="20"/>
        </w:rPr>
        <w:t xml:space="preserve">                                                                                                                   </w:t>
      </w:r>
      <w:r>
        <w:rPr>
          <w:rFonts w:hint="eastAsia"/>
          <w:color w:val="000000"/>
          <w:sz w:val="20"/>
          <w:szCs w:val="20"/>
          <w:u w:val="none"/>
        </w:rPr>
        <w:t xml:space="preserve"> 单位</w:t>
      </w:r>
      <w:r>
        <w:rPr>
          <w:rFonts w:hint="eastAsia"/>
          <w:color w:val="000000"/>
          <w:sz w:val="20"/>
          <w:szCs w:val="20"/>
        </w:rPr>
        <w:t>公开表11</w:t>
      </w:r>
    </w:p>
    <w:p w14:paraId="7933971B">
      <w:pPr>
        <w:widowControl/>
        <w:jc w:val="center"/>
        <w:rPr>
          <w:rFonts w:hint="eastAsia" w:ascii="方正小标宋简体" w:hAnsi="方正小标宋简体" w:eastAsia="方正小标宋简体" w:cs="方正小标宋简体"/>
          <w:color w:val="000000"/>
          <w:kern w:val="0"/>
          <w:sz w:val="40"/>
          <w:szCs w:val="40"/>
        </w:rPr>
      </w:pPr>
      <w:r>
        <w:rPr>
          <w:rFonts w:hint="eastAsia" w:ascii="方正小标宋简体" w:hAnsi="方正小标宋简体" w:eastAsia="方正小标宋简体" w:cs="方正小标宋简体"/>
          <w:color w:val="000000"/>
          <w:kern w:val="0"/>
          <w:sz w:val="40"/>
          <w:szCs w:val="40"/>
          <w:lang w:eastAsia="zh-CN"/>
        </w:rPr>
        <w:t>枞阳县中医院</w:t>
      </w:r>
      <w:r>
        <w:rPr>
          <w:rFonts w:hint="eastAsia" w:ascii="方正小标宋简体" w:hAnsi="方正小标宋简体" w:eastAsia="方正小标宋简体" w:cs="方正小标宋简体"/>
          <w:color w:val="000000"/>
          <w:kern w:val="0"/>
          <w:sz w:val="40"/>
          <w:szCs w:val="40"/>
        </w:rPr>
        <w:t>2023年政府购买服务支出表</w:t>
      </w:r>
    </w:p>
    <w:p w14:paraId="324FC0F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                                                                                                                    单位：万元</w:t>
      </w:r>
    </w:p>
    <w:tbl>
      <w:tblPr>
        <w:tblStyle w:val="7"/>
        <w:tblW w:w="0" w:type="auto"/>
        <w:jc w:val="center"/>
        <w:tblLayout w:type="fixed"/>
        <w:tblCellMar>
          <w:top w:w="15" w:type="dxa"/>
          <w:left w:w="15" w:type="dxa"/>
          <w:bottom w:w="15" w:type="dxa"/>
          <w:right w:w="15" w:type="dxa"/>
        </w:tblCellMar>
      </w:tblPr>
      <w:tblGrid>
        <w:gridCol w:w="2073"/>
        <w:gridCol w:w="1953"/>
        <w:gridCol w:w="1784"/>
        <w:gridCol w:w="1933"/>
        <w:gridCol w:w="2483"/>
        <w:gridCol w:w="1684"/>
        <w:gridCol w:w="1833"/>
      </w:tblGrid>
      <w:tr w14:paraId="406F4CF9">
        <w:tblPrEx>
          <w:tblCellMar>
            <w:top w:w="15" w:type="dxa"/>
            <w:left w:w="15" w:type="dxa"/>
            <w:bottom w:w="15" w:type="dxa"/>
            <w:right w:w="15" w:type="dxa"/>
          </w:tblCellMar>
        </w:tblPrEx>
        <w:trPr>
          <w:wBefore w:w="0" w:type="dxa"/>
          <w:trHeight w:val="720" w:hRule="atLeast"/>
          <w:jc w:val="center"/>
        </w:trPr>
        <w:tc>
          <w:tcPr>
            <w:tcW w:w="2073" w:type="dxa"/>
            <w:tcBorders>
              <w:top w:val="single" w:color="000000" w:sz="4" w:space="0"/>
              <w:left w:val="single" w:color="000000" w:sz="4" w:space="0"/>
              <w:bottom w:val="single" w:color="000000" w:sz="4" w:space="0"/>
              <w:right w:val="single" w:color="000000" w:sz="4" w:space="0"/>
            </w:tcBorders>
            <w:noWrap w:val="0"/>
            <w:vAlign w:val="center"/>
          </w:tcPr>
          <w:p w14:paraId="17685BC4">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项目名称</w:t>
            </w:r>
          </w:p>
        </w:tc>
        <w:tc>
          <w:tcPr>
            <w:tcW w:w="1953" w:type="dxa"/>
            <w:tcBorders>
              <w:top w:val="single" w:color="000000" w:sz="4" w:space="0"/>
              <w:left w:val="single" w:color="000000" w:sz="4" w:space="0"/>
              <w:bottom w:val="single" w:color="000000" w:sz="4" w:space="0"/>
              <w:right w:val="single" w:color="000000" w:sz="4" w:space="0"/>
            </w:tcBorders>
            <w:noWrap w:val="0"/>
            <w:vAlign w:val="center"/>
          </w:tcPr>
          <w:p w14:paraId="69FCA226">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一级目录名称</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14:paraId="13540B0D">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二级目录名称</w:t>
            </w:r>
          </w:p>
        </w:tc>
        <w:tc>
          <w:tcPr>
            <w:tcW w:w="1933" w:type="dxa"/>
            <w:tcBorders>
              <w:top w:val="single" w:color="000000" w:sz="4" w:space="0"/>
              <w:left w:val="single" w:color="000000" w:sz="4" w:space="0"/>
              <w:bottom w:val="single" w:color="000000" w:sz="4" w:space="0"/>
              <w:right w:val="single" w:color="000000" w:sz="4" w:space="0"/>
            </w:tcBorders>
            <w:noWrap w:val="0"/>
            <w:vAlign w:val="center"/>
          </w:tcPr>
          <w:p w14:paraId="7F8B11E5">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三级目录名称</w:t>
            </w:r>
          </w:p>
        </w:tc>
        <w:tc>
          <w:tcPr>
            <w:tcW w:w="2483" w:type="dxa"/>
            <w:tcBorders>
              <w:top w:val="single" w:color="000000" w:sz="4" w:space="0"/>
              <w:left w:val="single" w:color="000000" w:sz="4" w:space="0"/>
              <w:bottom w:val="single" w:color="000000" w:sz="4" w:space="0"/>
              <w:right w:val="single" w:color="000000" w:sz="4" w:space="0"/>
            </w:tcBorders>
            <w:noWrap w:val="0"/>
            <w:vAlign w:val="center"/>
          </w:tcPr>
          <w:p w14:paraId="452176F6">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政府购买服务内容</w:t>
            </w: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3E2838A3">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购买数量</w:t>
            </w:r>
          </w:p>
        </w:tc>
        <w:tc>
          <w:tcPr>
            <w:tcW w:w="1833" w:type="dxa"/>
            <w:tcBorders>
              <w:top w:val="single" w:color="000000" w:sz="4" w:space="0"/>
              <w:left w:val="single" w:color="000000" w:sz="4" w:space="0"/>
              <w:bottom w:val="single" w:color="000000" w:sz="4" w:space="0"/>
              <w:right w:val="single" w:color="000000" w:sz="4" w:space="0"/>
            </w:tcBorders>
            <w:noWrap w:val="0"/>
            <w:vAlign w:val="center"/>
          </w:tcPr>
          <w:p w14:paraId="590047F5">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购买金额</w:t>
            </w:r>
          </w:p>
        </w:tc>
      </w:tr>
      <w:tr w14:paraId="3390BD53">
        <w:tblPrEx>
          <w:tblCellMar>
            <w:top w:w="15" w:type="dxa"/>
            <w:left w:w="15" w:type="dxa"/>
            <w:bottom w:w="15" w:type="dxa"/>
            <w:right w:w="15" w:type="dxa"/>
          </w:tblCellMar>
        </w:tblPrEx>
        <w:trPr>
          <w:wBefore w:w="0" w:type="dxa"/>
          <w:trHeight w:val="555" w:hRule="atLeast"/>
          <w:jc w:val="center"/>
        </w:trPr>
        <w:tc>
          <w:tcPr>
            <w:tcW w:w="2073" w:type="dxa"/>
            <w:tcBorders>
              <w:top w:val="single" w:color="000000" w:sz="4" w:space="0"/>
              <w:left w:val="single" w:color="000000" w:sz="4" w:space="0"/>
              <w:bottom w:val="single" w:color="000000" w:sz="4" w:space="0"/>
              <w:right w:val="single" w:color="000000" w:sz="4" w:space="0"/>
            </w:tcBorders>
            <w:noWrap w:val="0"/>
            <w:vAlign w:val="center"/>
          </w:tcPr>
          <w:p w14:paraId="57707F02">
            <w:pPr>
              <w:jc w:val="center"/>
              <w:rPr>
                <w:rFonts w:hint="eastAsia" w:ascii="宋体" w:hAnsi="宋体" w:eastAsia="宋体" w:cs="宋体"/>
                <w:b/>
                <w:color w:val="000000"/>
                <w:sz w:val="20"/>
                <w:szCs w:val="20"/>
              </w:rPr>
            </w:pPr>
          </w:p>
        </w:tc>
        <w:tc>
          <w:tcPr>
            <w:tcW w:w="1953" w:type="dxa"/>
            <w:tcBorders>
              <w:top w:val="single" w:color="000000" w:sz="4" w:space="0"/>
              <w:left w:val="single" w:color="000000" w:sz="4" w:space="0"/>
              <w:bottom w:val="single" w:color="000000" w:sz="4" w:space="0"/>
              <w:right w:val="single" w:color="000000" w:sz="4" w:space="0"/>
            </w:tcBorders>
            <w:noWrap w:val="0"/>
            <w:vAlign w:val="center"/>
          </w:tcPr>
          <w:p w14:paraId="756BB7C7">
            <w:pPr>
              <w:jc w:val="left"/>
              <w:rPr>
                <w:rFonts w:hint="eastAsia" w:ascii="宋体" w:hAnsi="宋体" w:eastAsia="宋体" w:cs="宋体"/>
                <w:color w:val="000000"/>
                <w:sz w:val="20"/>
                <w:szCs w:val="20"/>
              </w:rPr>
            </w:pPr>
          </w:p>
        </w:tc>
        <w:tc>
          <w:tcPr>
            <w:tcW w:w="1784" w:type="dxa"/>
            <w:tcBorders>
              <w:top w:val="single" w:color="000000" w:sz="4" w:space="0"/>
              <w:left w:val="single" w:color="000000" w:sz="4" w:space="0"/>
              <w:bottom w:val="single" w:color="000000" w:sz="4" w:space="0"/>
              <w:right w:val="single" w:color="000000" w:sz="4" w:space="0"/>
            </w:tcBorders>
            <w:noWrap w:val="0"/>
            <w:vAlign w:val="center"/>
          </w:tcPr>
          <w:p w14:paraId="6FAEC2CE">
            <w:pPr>
              <w:jc w:val="left"/>
              <w:rPr>
                <w:rFonts w:hint="eastAsia" w:ascii="宋体" w:hAnsi="宋体" w:eastAsia="宋体" w:cs="宋体"/>
                <w:color w:val="000000"/>
                <w:sz w:val="20"/>
                <w:szCs w:val="20"/>
              </w:rPr>
            </w:pPr>
          </w:p>
        </w:tc>
        <w:tc>
          <w:tcPr>
            <w:tcW w:w="1933" w:type="dxa"/>
            <w:tcBorders>
              <w:top w:val="single" w:color="000000" w:sz="4" w:space="0"/>
              <w:left w:val="single" w:color="000000" w:sz="4" w:space="0"/>
              <w:bottom w:val="single" w:color="000000" w:sz="4" w:space="0"/>
              <w:right w:val="single" w:color="000000" w:sz="4" w:space="0"/>
            </w:tcBorders>
            <w:noWrap w:val="0"/>
            <w:vAlign w:val="center"/>
          </w:tcPr>
          <w:p w14:paraId="733F619D">
            <w:pPr>
              <w:jc w:val="left"/>
              <w:rPr>
                <w:rFonts w:hint="eastAsia" w:ascii="宋体" w:hAnsi="宋体" w:eastAsia="宋体" w:cs="宋体"/>
                <w:color w:val="000000"/>
                <w:sz w:val="20"/>
                <w:szCs w:val="20"/>
              </w:rPr>
            </w:pPr>
          </w:p>
        </w:tc>
        <w:tc>
          <w:tcPr>
            <w:tcW w:w="2483" w:type="dxa"/>
            <w:tcBorders>
              <w:top w:val="single" w:color="000000" w:sz="4" w:space="0"/>
              <w:left w:val="single" w:color="000000" w:sz="4" w:space="0"/>
              <w:bottom w:val="single" w:color="000000" w:sz="4" w:space="0"/>
              <w:right w:val="single" w:color="000000" w:sz="4" w:space="0"/>
            </w:tcBorders>
            <w:noWrap w:val="0"/>
            <w:vAlign w:val="center"/>
          </w:tcPr>
          <w:p w14:paraId="5B60FEB8">
            <w:pPr>
              <w:jc w:val="left"/>
              <w:rPr>
                <w:rFonts w:hint="eastAsia" w:ascii="宋体" w:hAnsi="宋体" w:eastAsia="宋体" w:cs="宋体"/>
                <w:color w:val="000000"/>
                <w:sz w:val="20"/>
                <w:szCs w:val="20"/>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1A2A70C4">
            <w:pPr>
              <w:jc w:val="right"/>
              <w:rPr>
                <w:rFonts w:hint="eastAsia" w:ascii="宋体" w:hAnsi="宋体" w:eastAsia="宋体" w:cs="宋体"/>
                <w:color w:val="000000"/>
                <w:sz w:val="20"/>
                <w:szCs w:val="20"/>
              </w:rPr>
            </w:pPr>
          </w:p>
        </w:tc>
        <w:tc>
          <w:tcPr>
            <w:tcW w:w="1833" w:type="dxa"/>
            <w:tcBorders>
              <w:top w:val="single" w:color="000000" w:sz="4" w:space="0"/>
              <w:left w:val="single" w:color="000000" w:sz="4" w:space="0"/>
              <w:bottom w:val="single" w:color="000000" w:sz="4" w:space="0"/>
              <w:right w:val="single" w:color="000000" w:sz="4" w:space="0"/>
            </w:tcBorders>
            <w:noWrap w:val="0"/>
            <w:vAlign w:val="center"/>
          </w:tcPr>
          <w:p w14:paraId="3E23CEF7">
            <w:pPr>
              <w:jc w:val="right"/>
              <w:rPr>
                <w:rFonts w:hint="eastAsia" w:ascii="宋体" w:hAnsi="宋体" w:eastAsia="宋体" w:cs="宋体"/>
                <w:color w:val="000000"/>
                <w:sz w:val="20"/>
                <w:szCs w:val="20"/>
              </w:rPr>
            </w:pPr>
          </w:p>
        </w:tc>
      </w:tr>
      <w:tr w14:paraId="445C2CCE">
        <w:tblPrEx>
          <w:tblCellMar>
            <w:top w:w="15" w:type="dxa"/>
            <w:left w:w="15" w:type="dxa"/>
            <w:bottom w:w="15" w:type="dxa"/>
            <w:right w:w="15" w:type="dxa"/>
          </w:tblCellMar>
        </w:tblPrEx>
        <w:trPr>
          <w:wBefore w:w="0" w:type="dxa"/>
          <w:trHeight w:val="555" w:hRule="atLeast"/>
          <w:jc w:val="center"/>
        </w:trPr>
        <w:tc>
          <w:tcPr>
            <w:tcW w:w="2073" w:type="dxa"/>
            <w:tcBorders>
              <w:top w:val="single" w:color="000000" w:sz="4" w:space="0"/>
              <w:left w:val="single" w:color="000000" w:sz="4" w:space="0"/>
              <w:bottom w:val="single" w:color="000000" w:sz="4" w:space="0"/>
              <w:right w:val="single" w:color="000000" w:sz="4" w:space="0"/>
            </w:tcBorders>
            <w:noWrap w:val="0"/>
            <w:vAlign w:val="center"/>
          </w:tcPr>
          <w:p w14:paraId="30D35E4D">
            <w:pPr>
              <w:jc w:val="center"/>
              <w:rPr>
                <w:rFonts w:hint="eastAsia" w:ascii="宋体" w:hAnsi="宋体" w:eastAsia="宋体" w:cs="宋体"/>
                <w:b/>
                <w:color w:val="000000"/>
                <w:sz w:val="20"/>
                <w:szCs w:val="20"/>
              </w:rPr>
            </w:pPr>
          </w:p>
        </w:tc>
        <w:tc>
          <w:tcPr>
            <w:tcW w:w="1953" w:type="dxa"/>
            <w:tcBorders>
              <w:top w:val="single" w:color="000000" w:sz="4" w:space="0"/>
              <w:left w:val="single" w:color="000000" w:sz="4" w:space="0"/>
              <w:bottom w:val="single" w:color="000000" w:sz="4" w:space="0"/>
              <w:right w:val="single" w:color="000000" w:sz="4" w:space="0"/>
            </w:tcBorders>
            <w:noWrap w:val="0"/>
            <w:vAlign w:val="bottom"/>
          </w:tcPr>
          <w:p w14:paraId="0B2057E9">
            <w:pPr>
              <w:rPr>
                <w:rFonts w:hint="eastAsia" w:ascii="宋体" w:hAnsi="宋体" w:eastAsia="宋体" w:cs="宋体"/>
                <w:color w:val="000000"/>
                <w:sz w:val="18"/>
                <w:szCs w:val="18"/>
              </w:rPr>
            </w:pPr>
          </w:p>
        </w:tc>
        <w:tc>
          <w:tcPr>
            <w:tcW w:w="1784" w:type="dxa"/>
            <w:tcBorders>
              <w:top w:val="single" w:color="000000" w:sz="4" w:space="0"/>
              <w:left w:val="single" w:color="000000" w:sz="4" w:space="0"/>
              <w:bottom w:val="single" w:color="000000" w:sz="4" w:space="0"/>
              <w:right w:val="single" w:color="000000" w:sz="4" w:space="0"/>
            </w:tcBorders>
            <w:noWrap w:val="0"/>
            <w:vAlign w:val="bottom"/>
          </w:tcPr>
          <w:p w14:paraId="0ECFEEB0">
            <w:pPr>
              <w:rPr>
                <w:rFonts w:hint="eastAsia" w:ascii="宋体" w:hAnsi="宋体" w:eastAsia="宋体" w:cs="宋体"/>
                <w:color w:val="000000"/>
                <w:sz w:val="18"/>
                <w:szCs w:val="18"/>
              </w:rPr>
            </w:pPr>
          </w:p>
        </w:tc>
        <w:tc>
          <w:tcPr>
            <w:tcW w:w="1933" w:type="dxa"/>
            <w:tcBorders>
              <w:top w:val="single" w:color="000000" w:sz="4" w:space="0"/>
              <w:left w:val="single" w:color="000000" w:sz="4" w:space="0"/>
              <w:bottom w:val="single" w:color="000000" w:sz="4" w:space="0"/>
              <w:right w:val="single" w:color="000000" w:sz="4" w:space="0"/>
            </w:tcBorders>
            <w:noWrap w:val="0"/>
            <w:vAlign w:val="bottom"/>
          </w:tcPr>
          <w:p w14:paraId="2FA433BC">
            <w:pPr>
              <w:rPr>
                <w:rFonts w:hint="eastAsia" w:ascii="宋体" w:hAnsi="宋体" w:eastAsia="宋体" w:cs="宋体"/>
                <w:color w:val="000000"/>
                <w:sz w:val="18"/>
                <w:szCs w:val="18"/>
              </w:rPr>
            </w:pPr>
          </w:p>
        </w:tc>
        <w:tc>
          <w:tcPr>
            <w:tcW w:w="2483" w:type="dxa"/>
            <w:tcBorders>
              <w:top w:val="single" w:color="000000" w:sz="4" w:space="0"/>
              <w:left w:val="single" w:color="000000" w:sz="4" w:space="0"/>
              <w:bottom w:val="single" w:color="000000" w:sz="4" w:space="0"/>
              <w:right w:val="single" w:color="000000" w:sz="4" w:space="0"/>
            </w:tcBorders>
            <w:noWrap w:val="0"/>
            <w:vAlign w:val="bottom"/>
          </w:tcPr>
          <w:p w14:paraId="34FC361F">
            <w:pPr>
              <w:rPr>
                <w:rFonts w:hint="eastAsia" w:ascii="宋体" w:hAnsi="宋体" w:eastAsia="宋体" w:cs="宋体"/>
                <w:color w:val="000000"/>
                <w:sz w:val="18"/>
                <w:szCs w:val="18"/>
              </w:rPr>
            </w:pPr>
          </w:p>
        </w:tc>
        <w:tc>
          <w:tcPr>
            <w:tcW w:w="1684" w:type="dxa"/>
            <w:tcBorders>
              <w:top w:val="single" w:color="000000" w:sz="4" w:space="0"/>
              <w:left w:val="single" w:color="000000" w:sz="4" w:space="0"/>
              <w:bottom w:val="single" w:color="000000" w:sz="4" w:space="0"/>
              <w:right w:val="single" w:color="000000" w:sz="4" w:space="0"/>
            </w:tcBorders>
            <w:noWrap w:val="0"/>
            <w:vAlign w:val="bottom"/>
          </w:tcPr>
          <w:p w14:paraId="502E57A0">
            <w:pPr>
              <w:rPr>
                <w:rFonts w:hint="eastAsia" w:ascii="宋体" w:hAnsi="宋体" w:eastAsia="宋体" w:cs="宋体"/>
                <w:color w:val="000000"/>
                <w:sz w:val="18"/>
                <w:szCs w:val="18"/>
              </w:rPr>
            </w:pPr>
          </w:p>
        </w:tc>
        <w:tc>
          <w:tcPr>
            <w:tcW w:w="1833" w:type="dxa"/>
            <w:tcBorders>
              <w:top w:val="single" w:color="000000" w:sz="4" w:space="0"/>
              <w:left w:val="single" w:color="000000" w:sz="4" w:space="0"/>
              <w:bottom w:val="single" w:color="000000" w:sz="4" w:space="0"/>
              <w:right w:val="single" w:color="000000" w:sz="4" w:space="0"/>
            </w:tcBorders>
            <w:noWrap w:val="0"/>
            <w:vAlign w:val="bottom"/>
          </w:tcPr>
          <w:p w14:paraId="3C5F320F">
            <w:pPr>
              <w:rPr>
                <w:rFonts w:hint="eastAsia" w:ascii="宋体" w:hAnsi="宋体" w:eastAsia="宋体" w:cs="宋体"/>
                <w:color w:val="000000"/>
                <w:sz w:val="18"/>
                <w:szCs w:val="18"/>
              </w:rPr>
            </w:pPr>
          </w:p>
        </w:tc>
      </w:tr>
      <w:tr w14:paraId="096C8AF1">
        <w:tblPrEx>
          <w:tblCellMar>
            <w:top w:w="15" w:type="dxa"/>
            <w:left w:w="15" w:type="dxa"/>
            <w:bottom w:w="15" w:type="dxa"/>
            <w:right w:w="15" w:type="dxa"/>
          </w:tblCellMar>
        </w:tblPrEx>
        <w:trPr>
          <w:wBefore w:w="0" w:type="dxa"/>
          <w:trHeight w:val="555" w:hRule="atLeast"/>
          <w:jc w:val="center"/>
        </w:trPr>
        <w:tc>
          <w:tcPr>
            <w:tcW w:w="2073" w:type="dxa"/>
            <w:tcBorders>
              <w:top w:val="single" w:color="000000" w:sz="4" w:space="0"/>
              <w:left w:val="single" w:color="000000" w:sz="4" w:space="0"/>
              <w:bottom w:val="single" w:color="000000" w:sz="4" w:space="0"/>
              <w:right w:val="single" w:color="000000" w:sz="4" w:space="0"/>
            </w:tcBorders>
            <w:noWrap w:val="0"/>
            <w:vAlign w:val="center"/>
          </w:tcPr>
          <w:p w14:paraId="1E42A6CA">
            <w:pPr>
              <w:jc w:val="center"/>
              <w:rPr>
                <w:rFonts w:hint="eastAsia" w:ascii="宋体" w:hAnsi="宋体" w:eastAsia="宋体" w:cs="宋体"/>
                <w:b/>
                <w:color w:val="000000"/>
                <w:sz w:val="20"/>
                <w:szCs w:val="20"/>
              </w:rPr>
            </w:pPr>
          </w:p>
        </w:tc>
        <w:tc>
          <w:tcPr>
            <w:tcW w:w="1953" w:type="dxa"/>
            <w:tcBorders>
              <w:top w:val="single" w:color="000000" w:sz="4" w:space="0"/>
              <w:left w:val="single" w:color="000000" w:sz="4" w:space="0"/>
              <w:bottom w:val="single" w:color="000000" w:sz="4" w:space="0"/>
              <w:right w:val="single" w:color="000000" w:sz="4" w:space="0"/>
            </w:tcBorders>
            <w:noWrap w:val="0"/>
            <w:vAlign w:val="bottom"/>
          </w:tcPr>
          <w:p w14:paraId="75A2F47E">
            <w:pPr>
              <w:rPr>
                <w:rFonts w:hint="eastAsia" w:ascii="宋体" w:hAnsi="宋体" w:eastAsia="宋体" w:cs="宋体"/>
                <w:color w:val="000000"/>
                <w:sz w:val="18"/>
                <w:szCs w:val="18"/>
              </w:rPr>
            </w:pPr>
          </w:p>
        </w:tc>
        <w:tc>
          <w:tcPr>
            <w:tcW w:w="1784" w:type="dxa"/>
            <w:tcBorders>
              <w:top w:val="single" w:color="000000" w:sz="4" w:space="0"/>
              <w:left w:val="single" w:color="000000" w:sz="4" w:space="0"/>
              <w:bottom w:val="single" w:color="000000" w:sz="4" w:space="0"/>
              <w:right w:val="single" w:color="000000" w:sz="4" w:space="0"/>
            </w:tcBorders>
            <w:noWrap w:val="0"/>
            <w:vAlign w:val="bottom"/>
          </w:tcPr>
          <w:p w14:paraId="1B7FEC29">
            <w:pPr>
              <w:rPr>
                <w:rFonts w:hint="eastAsia" w:ascii="宋体" w:hAnsi="宋体" w:eastAsia="宋体" w:cs="宋体"/>
                <w:color w:val="000000"/>
                <w:sz w:val="18"/>
                <w:szCs w:val="18"/>
              </w:rPr>
            </w:pPr>
          </w:p>
        </w:tc>
        <w:tc>
          <w:tcPr>
            <w:tcW w:w="1933" w:type="dxa"/>
            <w:tcBorders>
              <w:top w:val="single" w:color="000000" w:sz="4" w:space="0"/>
              <w:left w:val="single" w:color="000000" w:sz="4" w:space="0"/>
              <w:bottom w:val="single" w:color="000000" w:sz="4" w:space="0"/>
              <w:right w:val="single" w:color="000000" w:sz="4" w:space="0"/>
            </w:tcBorders>
            <w:noWrap w:val="0"/>
            <w:vAlign w:val="bottom"/>
          </w:tcPr>
          <w:p w14:paraId="39820D54">
            <w:pPr>
              <w:rPr>
                <w:rFonts w:hint="eastAsia" w:ascii="宋体" w:hAnsi="宋体" w:eastAsia="宋体" w:cs="宋体"/>
                <w:color w:val="000000"/>
                <w:sz w:val="18"/>
                <w:szCs w:val="18"/>
              </w:rPr>
            </w:pPr>
          </w:p>
        </w:tc>
        <w:tc>
          <w:tcPr>
            <w:tcW w:w="2483" w:type="dxa"/>
            <w:tcBorders>
              <w:top w:val="single" w:color="000000" w:sz="4" w:space="0"/>
              <w:left w:val="single" w:color="000000" w:sz="4" w:space="0"/>
              <w:bottom w:val="single" w:color="000000" w:sz="4" w:space="0"/>
              <w:right w:val="single" w:color="000000" w:sz="4" w:space="0"/>
            </w:tcBorders>
            <w:noWrap w:val="0"/>
            <w:vAlign w:val="bottom"/>
          </w:tcPr>
          <w:p w14:paraId="007E6F03">
            <w:pPr>
              <w:rPr>
                <w:rFonts w:hint="eastAsia" w:ascii="宋体" w:hAnsi="宋体" w:eastAsia="宋体" w:cs="宋体"/>
                <w:color w:val="000000"/>
                <w:sz w:val="18"/>
                <w:szCs w:val="18"/>
              </w:rPr>
            </w:pPr>
          </w:p>
        </w:tc>
        <w:tc>
          <w:tcPr>
            <w:tcW w:w="1684" w:type="dxa"/>
            <w:tcBorders>
              <w:top w:val="single" w:color="000000" w:sz="4" w:space="0"/>
              <w:left w:val="single" w:color="000000" w:sz="4" w:space="0"/>
              <w:bottom w:val="single" w:color="000000" w:sz="4" w:space="0"/>
              <w:right w:val="single" w:color="000000" w:sz="4" w:space="0"/>
            </w:tcBorders>
            <w:noWrap w:val="0"/>
            <w:vAlign w:val="bottom"/>
          </w:tcPr>
          <w:p w14:paraId="45D1440B">
            <w:pPr>
              <w:rPr>
                <w:rFonts w:hint="eastAsia" w:ascii="宋体" w:hAnsi="宋体" w:eastAsia="宋体" w:cs="宋体"/>
                <w:color w:val="000000"/>
                <w:sz w:val="18"/>
                <w:szCs w:val="18"/>
              </w:rPr>
            </w:pPr>
          </w:p>
        </w:tc>
        <w:tc>
          <w:tcPr>
            <w:tcW w:w="1833" w:type="dxa"/>
            <w:tcBorders>
              <w:top w:val="single" w:color="000000" w:sz="4" w:space="0"/>
              <w:left w:val="single" w:color="000000" w:sz="4" w:space="0"/>
              <w:bottom w:val="single" w:color="000000" w:sz="4" w:space="0"/>
              <w:right w:val="single" w:color="000000" w:sz="4" w:space="0"/>
            </w:tcBorders>
            <w:noWrap w:val="0"/>
            <w:vAlign w:val="bottom"/>
          </w:tcPr>
          <w:p w14:paraId="60C8BAC0">
            <w:pPr>
              <w:rPr>
                <w:rFonts w:hint="eastAsia" w:ascii="宋体" w:hAnsi="宋体" w:eastAsia="宋体" w:cs="宋体"/>
                <w:color w:val="000000"/>
                <w:sz w:val="18"/>
                <w:szCs w:val="18"/>
              </w:rPr>
            </w:pPr>
          </w:p>
        </w:tc>
      </w:tr>
      <w:tr w14:paraId="1EE3B0E6">
        <w:tblPrEx>
          <w:tblCellMar>
            <w:top w:w="15" w:type="dxa"/>
            <w:left w:w="15" w:type="dxa"/>
            <w:bottom w:w="15" w:type="dxa"/>
            <w:right w:w="15" w:type="dxa"/>
          </w:tblCellMar>
        </w:tblPrEx>
        <w:trPr>
          <w:wBefore w:w="0" w:type="dxa"/>
          <w:trHeight w:val="555" w:hRule="atLeast"/>
          <w:jc w:val="center"/>
        </w:trPr>
        <w:tc>
          <w:tcPr>
            <w:tcW w:w="2073" w:type="dxa"/>
            <w:tcBorders>
              <w:top w:val="single" w:color="000000" w:sz="4" w:space="0"/>
              <w:left w:val="single" w:color="000000" w:sz="4" w:space="0"/>
              <w:bottom w:val="single" w:color="000000" w:sz="4" w:space="0"/>
              <w:right w:val="single" w:color="000000" w:sz="4" w:space="0"/>
            </w:tcBorders>
            <w:noWrap w:val="0"/>
            <w:vAlign w:val="center"/>
          </w:tcPr>
          <w:p w14:paraId="679687F8">
            <w:pPr>
              <w:jc w:val="center"/>
              <w:rPr>
                <w:rFonts w:hint="eastAsia" w:ascii="宋体" w:hAnsi="宋体" w:eastAsia="宋体" w:cs="宋体"/>
                <w:b/>
                <w:color w:val="000000"/>
                <w:sz w:val="20"/>
                <w:szCs w:val="20"/>
              </w:rPr>
            </w:pPr>
            <w:r>
              <w:rPr>
                <w:rFonts w:hint="eastAsia" w:ascii="宋体" w:hAnsi="宋体" w:eastAsia="宋体" w:cs="宋体"/>
                <w:b/>
                <w:color w:val="000000"/>
                <w:sz w:val="20"/>
                <w:szCs w:val="20"/>
              </w:rPr>
              <w:t>合 计</w:t>
            </w:r>
          </w:p>
        </w:tc>
        <w:tc>
          <w:tcPr>
            <w:tcW w:w="1953" w:type="dxa"/>
            <w:tcBorders>
              <w:top w:val="single" w:color="000000" w:sz="4" w:space="0"/>
              <w:left w:val="single" w:color="000000" w:sz="4" w:space="0"/>
              <w:bottom w:val="single" w:color="000000" w:sz="4" w:space="0"/>
              <w:right w:val="single" w:color="000000" w:sz="4" w:space="0"/>
            </w:tcBorders>
            <w:noWrap w:val="0"/>
            <w:vAlign w:val="bottom"/>
          </w:tcPr>
          <w:p w14:paraId="0BB20E7C">
            <w:pPr>
              <w:rPr>
                <w:rFonts w:hint="eastAsia" w:ascii="宋体" w:hAnsi="宋体" w:eastAsia="宋体" w:cs="宋体"/>
                <w:color w:val="000000"/>
                <w:sz w:val="18"/>
                <w:szCs w:val="18"/>
              </w:rPr>
            </w:pPr>
          </w:p>
        </w:tc>
        <w:tc>
          <w:tcPr>
            <w:tcW w:w="1784" w:type="dxa"/>
            <w:tcBorders>
              <w:top w:val="single" w:color="000000" w:sz="4" w:space="0"/>
              <w:left w:val="single" w:color="000000" w:sz="4" w:space="0"/>
              <w:bottom w:val="single" w:color="000000" w:sz="4" w:space="0"/>
              <w:right w:val="single" w:color="000000" w:sz="4" w:space="0"/>
            </w:tcBorders>
            <w:noWrap w:val="0"/>
            <w:vAlign w:val="bottom"/>
          </w:tcPr>
          <w:p w14:paraId="693C9060">
            <w:pPr>
              <w:rPr>
                <w:rFonts w:hint="eastAsia" w:ascii="宋体" w:hAnsi="宋体" w:eastAsia="宋体" w:cs="宋体"/>
                <w:color w:val="000000"/>
                <w:sz w:val="18"/>
                <w:szCs w:val="18"/>
              </w:rPr>
            </w:pPr>
          </w:p>
        </w:tc>
        <w:tc>
          <w:tcPr>
            <w:tcW w:w="1933" w:type="dxa"/>
            <w:tcBorders>
              <w:top w:val="single" w:color="000000" w:sz="4" w:space="0"/>
              <w:left w:val="single" w:color="000000" w:sz="4" w:space="0"/>
              <w:bottom w:val="single" w:color="000000" w:sz="4" w:space="0"/>
              <w:right w:val="single" w:color="000000" w:sz="4" w:space="0"/>
            </w:tcBorders>
            <w:noWrap w:val="0"/>
            <w:vAlign w:val="bottom"/>
          </w:tcPr>
          <w:p w14:paraId="253FDAE2">
            <w:pPr>
              <w:rPr>
                <w:rFonts w:hint="eastAsia" w:ascii="宋体" w:hAnsi="宋体" w:eastAsia="宋体" w:cs="宋体"/>
                <w:color w:val="000000"/>
                <w:sz w:val="18"/>
                <w:szCs w:val="18"/>
              </w:rPr>
            </w:pPr>
          </w:p>
        </w:tc>
        <w:tc>
          <w:tcPr>
            <w:tcW w:w="2483" w:type="dxa"/>
            <w:tcBorders>
              <w:top w:val="single" w:color="000000" w:sz="4" w:space="0"/>
              <w:left w:val="single" w:color="000000" w:sz="4" w:space="0"/>
              <w:bottom w:val="single" w:color="000000" w:sz="4" w:space="0"/>
              <w:right w:val="single" w:color="000000" w:sz="4" w:space="0"/>
            </w:tcBorders>
            <w:noWrap w:val="0"/>
            <w:vAlign w:val="bottom"/>
          </w:tcPr>
          <w:p w14:paraId="277E2990">
            <w:pPr>
              <w:rPr>
                <w:rFonts w:hint="eastAsia" w:ascii="宋体" w:hAnsi="宋体" w:eastAsia="宋体" w:cs="宋体"/>
                <w:color w:val="000000"/>
                <w:sz w:val="18"/>
                <w:szCs w:val="18"/>
              </w:rPr>
            </w:pPr>
          </w:p>
        </w:tc>
        <w:tc>
          <w:tcPr>
            <w:tcW w:w="1684" w:type="dxa"/>
            <w:tcBorders>
              <w:top w:val="single" w:color="000000" w:sz="4" w:space="0"/>
              <w:left w:val="single" w:color="000000" w:sz="4" w:space="0"/>
              <w:bottom w:val="single" w:color="000000" w:sz="4" w:space="0"/>
              <w:right w:val="single" w:color="000000" w:sz="4" w:space="0"/>
            </w:tcBorders>
            <w:noWrap w:val="0"/>
            <w:vAlign w:val="bottom"/>
          </w:tcPr>
          <w:p w14:paraId="12030A0E">
            <w:pPr>
              <w:rPr>
                <w:rFonts w:hint="eastAsia" w:ascii="宋体" w:hAnsi="宋体" w:eastAsia="宋体" w:cs="宋体"/>
                <w:color w:val="000000"/>
                <w:sz w:val="18"/>
                <w:szCs w:val="18"/>
              </w:rPr>
            </w:pPr>
          </w:p>
        </w:tc>
        <w:tc>
          <w:tcPr>
            <w:tcW w:w="1833" w:type="dxa"/>
            <w:tcBorders>
              <w:top w:val="single" w:color="000000" w:sz="4" w:space="0"/>
              <w:left w:val="single" w:color="000000" w:sz="4" w:space="0"/>
              <w:bottom w:val="single" w:color="000000" w:sz="4" w:space="0"/>
              <w:right w:val="single" w:color="000000" w:sz="4" w:space="0"/>
            </w:tcBorders>
            <w:noWrap w:val="0"/>
            <w:vAlign w:val="bottom"/>
          </w:tcPr>
          <w:p w14:paraId="530B314D">
            <w:pPr>
              <w:rPr>
                <w:rFonts w:hint="eastAsia" w:ascii="宋体" w:hAnsi="宋体" w:eastAsia="宋体" w:cs="宋体"/>
                <w:color w:val="000000"/>
                <w:sz w:val="18"/>
                <w:szCs w:val="18"/>
              </w:rPr>
            </w:pPr>
          </w:p>
        </w:tc>
      </w:tr>
    </w:tbl>
    <w:p w14:paraId="00DF836B">
      <w:pPr>
        <w:pStyle w:val="6"/>
        <w:adjustRightInd w:val="0"/>
        <w:snapToGrid w:val="0"/>
        <w:spacing w:before="0" w:beforeAutospacing="0" w:after="0" w:afterAutospacing="0" w:line="320" w:lineRule="exact"/>
        <w:ind w:firstLine="260" w:firstLineChars="100"/>
        <w:jc w:val="both"/>
        <w:rPr>
          <w:rFonts w:hint="eastAsia" w:ascii="楷体_GB2312" w:hAnsi="楷体_GB2312" w:eastAsia="楷体_GB2312" w:cs="楷体_GB2312"/>
          <w:color w:val="auto"/>
          <w:sz w:val="26"/>
          <w:szCs w:val="26"/>
        </w:rPr>
      </w:pPr>
      <w:r>
        <w:rPr>
          <w:rFonts w:hint="eastAsia" w:ascii="楷体_GB2312" w:hAnsi="楷体_GB2312" w:eastAsia="楷体_GB2312" w:cs="楷体_GB2312"/>
          <w:color w:val="auto"/>
          <w:sz w:val="26"/>
          <w:szCs w:val="26"/>
        </w:rPr>
        <w:t>注：枞阳县</w:t>
      </w:r>
      <w:r>
        <w:rPr>
          <w:rFonts w:hint="eastAsia" w:ascii="楷体_GB2312" w:hAnsi="楷体_GB2312" w:eastAsia="楷体_GB2312" w:cs="楷体_GB2312"/>
          <w:color w:val="auto"/>
          <w:sz w:val="26"/>
          <w:szCs w:val="26"/>
          <w:lang w:eastAsia="zh-CN"/>
        </w:rPr>
        <w:t>中医院</w:t>
      </w:r>
      <w:r>
        <w:rPr>
          <w:rFonts w:hint="eastAsia" w:ascii="楷体_GB2312" w:hAnsi="楷体_GB2312" w:eastAsia="楷体_GB2312" w:cs="楷体_GB2312"/>
          <w:color w:val="auto"/>
          <w:sz w:val="26"/>
          <w:szCs w:val="26"/>
        </w:rPr>
        <w:t>没有安排政府购买服务支出，故本表无数据。</w:t>
      </w:r>
    </w:p>
    <w:p w14:paraId="758AB327">
      <w:pPr>
        <w:pStyle w:val="6"/>
        <w:adjustRightInd w:val="0"/>
        <w:snapToGrid w:val="0"/>
        <w:spacing w:before="0" w:beforeAutospacing="0" w:after="0" w:afterAutospacing="0" w:line="320" w:lineRule="exact"/>
        <w:ind w:firstLine="520" w:firstLineChars="200"/>
        <w:jc w:val="center"/>
        <w:rPr>
          <w:rFonts w:hint="eastAsia" w:ascii="楷体_GB2312" w:hAnsi="楷体_GB2312" w:eastAsia="楷体_GB2312" w:cs="楷体_GB2312"/>
          <w:bCs/>
          <w:color w:val="000000"/>
          <w:sz w:val="26"/>
          <w:szCs w:val="26"/>
        </w:rPr>
        <w:sectPr>
          <w:pgSz w:w="16838" w:h="11906" w:orient="landscape"/>
          <w:pgMar w:top="1531" w:right="1440" w:bottom="1531" w:left="1440" w:header="851" w:footer="992" w:gutter="0"/>
          <w:pgNumType w:fmt="numberInDash"/>
          <w:cols w:space="720" w:num="1"/>
          <w:rtlGutter w:val="0"/>
          <w:docGrid w:type="linesAndChars" w:linePitch="315" w:charSpace="0"/>
        </w:sectPr>
      </w:pPr>
    </w:p>
    <w:p w14:paraId="6640EB73">
      <w:pPr>
        <w:pStyle w:val="6"/>
        <w:adjustRightInd w:val="0"/>
        <w:snapToGrid w:val="0"/>
        <w:spacing w:before="0" w:beforeAutospacing="0" w:after="0" w:afterAutospacing="0" w:line="600" w:lineRule="exact"/>
        <w:jc w:val="center"/>
        <w:rPr>
          <w:rFonts w:hint="eastAsia" w:ascii="方正小标宋简体" w:hAnsi="方正小标宋简体" w:eastAsia="方正小标宋简体" w:cs="方正小标宋简体"/>
          <w:bCs/>
          <w:color w:val="000000"/>
          <w:sz w:val="40"/>
          <w:szCs w:val="40"/>
        </w:rPr>
      </w:pPr>
    </w:p>
    <w:p w14:paraId="3040C076">
      <w:pPr>
        <w:pStyle w:val="6"/>
        <w:adjustRightInd w:val="0"/>
        <w:snapToGrid w:val="0"/>
        <w:spacing w:before="0" w:beforeAutospacing="0" w:after="0" w:afterAutospacing="0" w:line="600" w:lineRule="exact"/>
        <w:jc w:val="center"/>
        <w:rPr>
          <w:rFonts w:hint="eastAsia" w:ascii="方正小标宋简体" w:hAnsi="方正小标宋简体" w:eastAsia="方正小标宋简体" w:cs="方正小标宋简体"/>
          <w:bCs/>
          <w:color w:val="000000"/>
          <w:sz w:val="40"/>
          <w:szCs w:val="40"/>
        </w:rPr>
      </w:pPr>
      <w:r>
        <w:rPr>
          <w:rFonts w:hint="eastAsia" w:ascii="方正小标宋简体" w:hAnsi="方正小标宋简体" w:eastAsia="方正小标宋简体" w:cs="方正小标宋简体"/>
          <w:bCs/>
          <w:color w:val="000000"/>
          <w:sz w:val="40"/>
          <w:szCs w:val="40"/>
        </w:rPr>
        <w:t>第三部分 2023年</w:t>
      </w:r>
      <w:r>
        <w:rPr>
          <w:rFonts w:hint="eastAsia" w:ascii="方正小标宋简体" w:hAnsi="方正小标宋简体" w:eastAsia="方正小标宋简体" w:cs="方正小标宋简体"/>
          <w:bCs/>
          <w:color w:val="000000"/>
          <w:sz w:val="40"/>
          <w:szCs w:val="40"/>
          <w:u w:val="none"/>
        </w:rPr>
        <w:t>单位</w:t>
      </w:r>
      <w:r>
        <w:rPr>
          <w:rFonts w:hint="eastAsia" w:ascii="方正小标宋简体" w:hAnsi="方正小标宋简体" w:eastAsia="方正小标宋简体" w:cs="方正小标宋简体"/>
          <w:bCs/>
          <w:color w:val="000000"/>
          <w:sz w:val="40"/>
          <w:szCs w:val="40"/>
        </w:rPr>
        <w:t>预算情况说明</w:t>
      </w:r>
    </w:p>
    <w:p w14:paraId="4182C349">
      <w:pPr>
        <w:pStyle w:val="6"/>
        <w:adjustRightInd w:val="0"/>
        <w:snapToGrid w:val="0"/>
        <w:spacing w:before="0" w:beforeAutospacing="0" w:after="0" w:afterAutospacing="0" w:line="600" w:lineRule="exact"/>
        <w:rPr>
          <w:rFonts w:ascii="黑体" w:hAnsi="黑体" w:eastAsia="黑体"/>
          <w:bCs/>
          <w:color w:val="000000"/>
          <w:sz w:val="32"/>
          <w:szCs w:val="32"/>
        </w:rPr>
      </w:pPr>
    </w:p>
    <w:p w14:paraId="04EB535A">
      <w:pPr>
        <w:pStyle w:val="6"/>
        <w:adjustRightInd w:val="0"/>
        <w:snapToGrid w:val="0"/>
        <w:spacing w:before="0" w:beforeAutospacing="0" w:after="0" w:afterAutospacing="0" w:line="600" w:lineRule="exact"/>
        <w:ind w:firstLine="640" w:firstLineChars="200"/>
        <w:rPr>
          <w:rFonts w:ascii="黑体" w:hAnsi="仿宋" w:eastAsia="黑体"/>
          <w:color w:val="000000"/>
          <w:sz w:val="32"/>
          <w:szCs w:val="32"/>
        </w:rPr>
      </w:pPr>
      <w:r>
        <w:rPr>
          <w:rFonts w:hint="eastAsia" w:ascii="黑体" w:hAnsi="仿宋" w:eastAsia="黑体"/>
          <w:color w:val="000000"/>
          <w:sz w:val="32"/>
          <w:szCs w:val="32"/>
        </w:rPr>
        <w:t>一、关于2023年收支总表的说明</w:t>
      </w:r>
    </w:p>
    <w:p w14:paraId="15D1492C">
      <w:pPr>
        <w:pStyle w:val="6"/>
        <w:adjustRightInd w:val="0"/>
        <w:snapToGrid w:val="0"/>
        <w:spacing w:before="0" w:beforeAutospacing="0" w:after="0" w:afterAutospacing="0" w:line="600" w:lineRule="exact"/>
        <w:ind w:firstLine="627" w:firstLineChars="196"/>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按照综合预算的原则，</w:t>
      </w:r>
      <w:r>
        <w:rPr>
          <w:rFonts w:hint="eastAsia" w:ascii="仿宋_GB2312" w:hAnsi="仿宋_GB2312" w:eastAsia="仿宋_GB2312" w:cs="仿宋_GB2312"/>
          <w:color w:val="000000"/>
          <w:sz w:val="32"/>
          <w:szCs w:val="32"/>
          <w:lang w:eastAsia="zh-CN"/>
        </w:rPr>
        <w:t>枞阳县中医院</w:t>
      </w:r>
      <w:r>
        <w:rPr>
          <w:rFonts w:hint="eastAsia" w:ascii="仿宋_GB2312" w:hAnsi="仿宋_GB2312" w:eastAsia="仿宋_GB2312" w:cs="仿宋_GB2312"/>
          <w:color w:val="000000"/>
          <w:sz w:val="32"/>
          <w:szCs w:val="32"/>
        </w:rPr>
        <w:t>所有收入和支出均纳入</w:t>
      </w:r>
      <w:r>
        <w:rPr>
          <w:rFonts w:hint="eastAsia" w:ascii="仿宋_GB2312" w:hAnsi="仿宋_GB2312" w:eastAsia="仿宋_GB2312" w:cs="仿宋_GB2312"/>
          <w:color w:val="000000"/>
          <w:sz w:val="32"/>
          <w:szCs w:val="32"/>
          <w:u w:val="none"/>
        </w:rPr>
        <w:t>单位</w:t>
      </w:r>
      <w:r>
        <w:rPr>
          <w:rFonts w:hint="eastAsia" w:ascii="仿宋_GB2312" w:hAnsi="仿宋_GB2312" w:eastAsia="仿宋_GB2312" w:cs="仿宋_GB2312"/>
          <w:color w:val="000000"/>
          <w:sz w:val="32"/>
          <w:szCs w:val="32"/>
        </w:rPr>
        <w:t>预算管理。</w:t>
      </w:r>
      <w:r>
        <w:rPr>
          <w:rFonts w:hint="eastAsia" w:ascii="仿宋_GB2312" w:hAnsi="仿宋_GB2312" w:eastAsia="仿宋_GB2312" w:cs="仿宋_GB2312"/>
          <w:color w:val="000000"/>
          <w:sz w:val="32"/>
          <w:szCs w:val="32"/>
          <w:lang w:eastAsia="zh-CN"/>
        </w:rPr>
        <w:t>枞阳县中医院</w:t>
      </w:r>
      <w:r>
        <w:rPr>
          <w:rFonts w:hint="eastAsia" w:ascii="仿宋_GB2312" w:hAnsi="仿宋_GB2312" w:eastAsia="仿宋_GB2312" w:cs="仿宋_GB2312"/>
          <w:color w:val="000000"/>
          <w:sz w:val="32"/>
          <w:szCs w:val="32"/>
        </w:rPr>
        <w:t>2023年收支总预算</w:t>
      </w:r>
      <w:r>
        <w:rPr>
          <w:rFonts w:hint="eastAsia" w:ascii="仿宋_GB2312" w:hAnsi="仿宋_GB2312" w:eastAsia="仿宋_GB2312" w:cs="仿宋_GB2312"/>
          <w:color w:val="000000"/>
          <w:sz w:val="32"/>
          <w:szCs w:val="32"/>
          <w:lang w:val="en-US" w:eastAsia="zh-CN"/>
        </w:rPr>
        <w:t>11234.08</w:t>
      </w:r>
      <w:r>
        <w:rPr>
          <w:rFonts w:hint="eastAsia" w:ascii="仿宋_GB2312" w:hAnsi="仿宋_GB2312" w:eastAsia="仿宋_GB2312" w:cs="仿宋_GB2312"/>
          <w:color w:val="000000"/>
          <w:sz w:val="32"/>
          <w:szCs w:val="32"/>
        </w:rPr>
        <w:t>万元，收入包括一般公共预算拨款收入、单位资金收入，支出包括：</w:t>
      </w:r>
      <w:r>
        <w:rPr>
          <w:rFonts w:hint="eastAsia" w:ascii="仿宋_GB2312" w:hAnsi="仿宋_GB2312" w:eastAsia="仿宋_GB2312" w:cs="仿宋_GB2312"/>
          <w:sz w:val="32"/>
          <w:szCs w:val="32"/>
        </w:rPr>
        <w:t>社会保障和就业支出、卫生健康支出、住房保障支出</w:t>
      </w:r>
      <w:r>
        <w:rPr>
          <w:rFonts w:hint="eastAsia" w:ascii="仿宋_GB2312" w:hAnsi="仿宋_GB2312" w:eastAsia="仿宋_GB2312" w:cs="仿宋_GB2312"/>
          <w:color w:val="000000"/>
          <w:sz w:val="32"/>
          <w:szCs w:val="32"/>
        </w:rPr>
        <w:t>。</w:t>
      </w:r>
    </w:p>
    <w:p w14:paraId="1A84BD8C">
      <w:pPr>
        <w:pStyle w:val="6"/>
        <w:adjustRightInd w:val="0"/>
        <w:snapToGrid w:val="0"/>
        <w:spacing w:before="0" w:beforeAutospacing="0" w:after="0" w:afterAutospacing="0" w:line="600" w:lineRule="exact"/>
        <w:ind w:firstLine="627" w:firstLineChars="196"/>
        <w:rPr>
          <w:rFonts w:ascii="黑体" w:hAnsi="仿宋" w:eastAsia="黑体"/>
          <w:color w:val="000000"/>
          <w:sz w:val="32"/>
          <w:szCs w:val="32"/>
        </w:rPr>
      </w:pPr>
      <w:r>
        <w:rPr>
          <w:rFonts w:hint="eastAsia" w:ascii="黑体" w:hAnsi="仿宋" w:eastAsia="黑体"/>
          <w:color w:val="000000"/>
          <w:sz w:val="32"/>
          <w:szCs w:val="32"/>
        </w:rPr>
        <w:t>二、关于2023年收入总表的说明</w:t>
      </w:r>
    </w:p>
    <w:p w14:paraId="49A2B70C">
      <w:pPr>
        <w:adjustRightInd w:val="0"/>
        <w:snapToGrid w:val="0"/>
        <w:spacing w:line="600" w:lineRule="exact"/>
        <w:ind w:firstLine="640" w:firstLineChars="200"/>
        <w:rPr>
          <w:rFonts w:hAnsi="仿宋"/>
          <w:color w:val="000000"/>
          <w:szCs w:val="32"/>
        </w:rPr>
      </w:pPr>
      <w:r>
        <w:rPr>
          <w:rFonts w:hint="eastAsia" w:hAnsi="仿宋" w:cs="宋体"/>
          <w:color w:val="000000"/>
          <w:kern w:val="0"/>
          <w:szCs w:val="32"/>
          <w:lang w:eastAsia="zh-CN"/>
        </w:rPr>
        <w:t>枞阳县</w:t>
      </w:r>
      <w:r>
        <w:rPr>
          <w:rFonts w:hint="eastAsia" w:ascii="仿宋_GB2312" w:hAnsi="仿宋_GB2312" w:eastAsia="仿宋_GB2312" w:cs="仿宋_GB2312"/>
          <w:color w:val="000000"/>
          <w:sz w:val="32"/>
          <w:szCs w:val="32"/>
          <w:lang w:eastAsia="zh-CN"/>
        </w:rPr>
        <w:t>中医院</w:t>
      </w:r>
      <w:r>
        <w:rPr>
          <w:rFonts w:hint="eastAsia" w:hAnsi="仿宋"/>
          <w:color w:val="000000"/>
          <w:szCs w:val="32"/>
        </w:rPr>
        <w:t>2023年收入预算</w:t>
      </w:r>
      <w:r>
        <w:rPr>
          <w:rFonts w:hint="eastAsia" w:hAnsi="仿宋"/>
          <w:color w:val="000000"/>
          <w:szCs w:val="32"/>
          <w:lang w:val="en-US" w:eastAsia="zh-CN"/>
        </w:rPr>
        <w:t>11234.08</w:t>
      </w:r>
      <w:r>
        <w:rPr>
          <w:rFonts w:hint="eastAsia" w:hAnsi="仿宋"/>
          <w:color w:val="000000"/>
          <w:szCs w:val="32"/>
        </w:rPr>
        <w:t>万元，其中，本年收入</w:t>
      </w:r>
      <w:r>
        <w:rPr>
          <w:rFonts w:hint="eastAsia" w:hAnsi="仿宋"/>
          <w:color w:val="000000"/>
          <w:szCs w:val="32"/>
          <w:lang w:val="en-US" w:eastAsia="zh-CN"/>
        </w:rPr>
        <w:t>11022.15</w:t>
      </w:r>
      <w:r>
        <w:rPr>
          <w:rFonts w:hint="eastAsia" w:hAnsi="仿宋"/>
          <w:color w:val="000000"/>
          <w:szCs w:val="32"/>
        </w:rPr>
        <w:t>万元，上年结转结余</w:t>
      </w:r>
      <w:r>
        <w:rPr>
          <w:rFonts w:hint="eastAsia" w:hAnsi="仿宋"/>
          <w:color w:val="000000"/>
          <w:szCs w:val="32"/>
          <w:lang w:val="en-US" w:eastAsia="zh-CN"/>
        </w:rPr>
        <w:t>211.93</w:t>
      </w:r>
      <w:r>
        <w:rPr>
          <w:rFonts w:hint="eastAsia" w:hAnsi="仿宋"/>
          <w:color w:val="000000"/>
          <w:szCs w:val="32"/>
        </w:rPr>
        <w:t>万元。</w:t>
      </w:r>
    </w:p>
    <w:p w14:paraId="0D24D1E0">
      <w:pPr>
        <w:adjustRightInd w:val="0"/>
        <w:snapToGrid w:val="0"/>
        <w:spacing w:line="600" w:lineRule="exact"/>
        <w:ind w:firstLine="640" w:firstLineChars="200"/>
        <w:rPr>
          <w:rFonts w:hAnsi="仿宋"/>
          <w:color w:val="000000"/>
          <w:szCs w:val="32"/>
        </w:rPr>
      </w:pPr>
      <w:r>
        <w:rPr>
          <w:rFonts w:hint="eastAsia" w:hAnsi="仿宋"/>
          <w:color w:val="000000"/>
          <w:szCs w:val="32"/>
        </w:rPr>
        <w:t>（一）本年收入</w:t>
      </w:r>
      <w:r>
        <w:rPr>
          <w:rFonts w:hint="eastAsia" w:hAnsi="仿宋"/>
          <w:color w:val="000000"/>
          <w:szCs w:val="32"/>
          <w:lang w:val="en-US" w:eastAsia="zh-CN"/>
        </w:rPr>
        <w:t>11022.15</w:t>
      </w:r>
      <w:r>
        <w:rPr>
          <w:rFonts w:hint="eastAsia" w:hAnsi="仿宋"/>
          <w:color w:val="000000"/>
          <w:szCs w:val="32"/>
        </w:rPr>
        <w:t>万元，主要包括：一般公共预算拨款收入</w:t>
      </w:r>
      <w:r>
        <w:rPr>
          <w:rFonts w:hint="eastAsia" w:hAnsi="仿宋"/>
          <w:color w:val="000000"/>
          <w:szCs w:val="32"/>
          <w:lang w:val="en-US" w:eastAsia="zh-CN"/>
        </w:rPr>
        <w:t>1522.15</w:t>
      </w:r>
      <w:r>
        <w:rPr>
          <w:rFonts w:hint="eastAsia" w:hAnsi="仿宋"/>
          <w:color w:val="000000"/>
          <w:szCs w:val="32"/>
        </w:rPr>
        <w:t>万元，占</w:t>
      </w:r>
      <w:r>
        <w:rPr>
          <w:rFonts w:hint="eastAsia" w:hAnsi="仿宋"/>
          <w:color w:val="000000"/>
          <w:szCs w:val="32"/>
          <w:lang w:val="en-US" w:eastAsia="zh-CN"/>
        </w:rPr>
        <w:t>13.81</w:t>
      </w:r>
      <w:r>
        <w:rPr>
          <w:rFonts w:hint="eastAsia" w:hAnsi="仿宋"/>
          <w:color w:val="000000"/>
          <w:szCs w:val="32"/>
        </w:rPr>
        <w:t>%，比2022年预算增加</w:t>
      </w:r>
      <w:r>
        <w:rPr>
          <w:rFonts w:hint="eastAsia" w:hAnsi="仿宋"/>
          <w:color w:val="000000"/>
          <w:szCs w:val="32"/>
          <w:lang w:val="en-US" w:eastAsia="zh-CN"/>
        </w:rPr>
        <w:t>632.17</w:t>
      </w:r>
      <w:r>
        <w:rPr>
          <w:rFonts w:hint="eastAsia" w:hAnsi="仿宋"/>
          <w:color w:val="000000"/>
          <w:szCs w:val="32"/>
        </w:rPr>
        <w:t>万元，增长</w:t>
      </w:r>
      <w:r>
        <w:rPr>
          <w:rFonts w:hint="eastAsia" w:hAnsi="仿宋"/>
          <w:color w:val="000000"/>
          <w:szCs w:val="32"/>
          <w:lang w:val="en-US" w:eastAsia="zh-CN"/>
        </w:rPr>
        <w:t>71.03</w:t>
      </w:r>
      <w:r>
        <w:rPr>
          <w:rFonts w:hint="eastAsia" w:hAnsi="仿宋"/>
          <w:color w:val="000000"/>
          <w:szCs w:val="32"/>
        </w:rPr>
        <w:t>%，增长原因主要是</w:t>
      </w:r>
      <w:r>
        <w:rPr>
          <w:rFonts w:hint="eastAsia" w:hAnsi="仿宋"/>
          <w:color w:val="000000"/>
          <w:szCs w:val="32"/>
          <w:lang w:eastAsia="zh-CN"/>
        </w:rPr>
        <w:t>人员经费增加</w:t>
      </w:r>
      <w:r>
        <w:rPr>
          <w:rFonts w:hint="eastAsia" w:hAnsi="仿宋"/>
          <w:color w:val="000000"/>
          <w:szCs w:val="32"/>
        </w:rPr>
        <w:t>；单位资金收入</w:t>
      </w:r>
      <w:r>
        <w:rPr>
          <w:rFonts w:hint="eastAsia" w:hAnsi="仿宋"/>
          <w:color w:val="000000"/>
          <w:szCs w:val="32"/>
          <w:lang w:val="en-US" w:eastAsia="zh-CN"/>
        </w:rPr>
        <w:t>9500</w:t>
      </w:r>
      <w:r>
        <w:rPr>
          <w:rFonts w:hint="eastAsia" w:hAnsi="仿宋"/>
          <w:color w:val="000000"/>
          <w:szCs w:val="32"/>
        </w:rPr>
        <w:t>万元，占</w:t>
      </w:r>
      <w:r>
        <w:rPr>
          <w:rFonts w:hint="eastAsia" w:hAnsi="仿宋"/>
          <w:color w:val="000000"/>
          <w:szCs w:val="32"/>
          <w:lang w:val="en-US" w:eastAsia="zh-CN"/>
        </w:rPr>
        <w:t>86.19</w:t>
      </w:r>
      <w:r>
        <w:rPr>
          <w:rFonts w:hint="eastAsia" w:hAnsi="仿宋"/>
          <w:color w:val="000000"/>
          <w:szCs w:val="32"/>
        </w:rPr>
        <w:t>%，比2022年预算增加</w:t>
      </w:r>
      <w:r>
        <w:rPr>
          <w:rFonts w:hint="eastAsia" w:hAnsi="仿宋"/>
          <w:color w:val="000000"/>
          <w:szCs w:val="32"/>
          <w:lang w:val="en-US" w:eastAsia="zh-CN"/>
        </w:rPr>
        <w:t>2000</w:t>
      </w:r>
      <w:r>
        <w:rPr>
          <w:rFonts w:hint="eastAsia" w:hAnsi="仿宋"/>
          <w:color w:val="000000"/>
          <w:szCs w:val="32"/>
        </w:rPr>
        <w:t>万元，增长</w:t>
      </w:r>
      <w:r>
        <w:rPr>
          <w:rFonts w:hint="eastAsia" w:hAnsi="仿宋"/>
          <w:color w:val="000000"/>
          <w:szCs w:val="32"/>
          <w:lang w:val="en-US" w:eastAsia="zh-CN"/>
        </w:rPr>
        <w:t>26.67</w:t>
      </w:r>
      <w:r>
        <w:rPr>
          <w:rFonts w:hint="eastAsia" w:hAnsi="仿宋"/>
          <w:color w:val="000000"/>
          <w:szCs w:val="32"/>
        </w:rPr>
        <w:t>%，增长原因主要是</w:t>
      </w:r>
      <w:r>
        <w:rPr>
          <w:rFonts w:hint="eastAsia" w:hAnsi="仿宋"/>
          <w:color w:val="000000"/>
          <w:szCs w:val="32"/>
          <w:lang w:eastAsia="zh-CN"/>
        </w:rPr>
        <w:t>医疗收入增加</w:t>
      </w:r>
      <w:r>
        <w:rPr>
          <w:rFonts w:hint="eastAsia" w:hAnsi="仿宋"/>
          <w:color w:val="000000"/>
          <w:szCs w:val="32"/>
        </w:rPr>
        <w:t>。</w:t>
      </w:r>
    </w:p>
    <w:p w14:paraId="66A7F4E5">
      <w:pPr>
        <w:adjustRightInd w:val="0"/>
        <w:snapToGrid w:val="0"/>
        <w:spacing w:line="600" w:lineRule="exact"/>
        <w:ind w:firstLine="640" w:firstLineChars="200"/>
        <w:rPr>
          <w:rFonts w:hint="eastAsia" w:hAnsi="仿宋_GB2312" w:cs="仿宋_GB2312"/>
          <w:color w:val="000000"/>
          <w:szCs w:val="32"/>
        </w:rPr>
      </w:pPr>
      <w:r>
        <w:rPr>
          <w:rFonts w:hint="eastAsia" w:hAnsi="仿宋"/>
          <w:color w:val="000000"/>
          <w:szCs w:val="32"/>
        </w:rPr>
        <w:t>（二）上年结转结余</w:t>
      </w:r>
      <w:r>
        <w:rPr>
          <w:rFonts w:hint="eastAsia" w:hAnsi="仿宋"/>
          <w:color w:val="000000"/>
          <w:szCs w:val="32"/>
          <w:lang w:val="en-US" w:eastAsia="zh-CN"/>
        </w:rPr>
        <w:t>211.93</w:t>
      </w:r>
      <w:r>
        <w:rPr>
          <w:rFonts w:hint="eastAsia" w:hAnsi="仿宋"/>
          <w:color w:val="000000"/>
          <w:szCs w:val="32"/>
        </w:rPr>
        <w:t>万元，主要包括：一般公共预算拨款收入</w:t>
      </w:r>
      <w:r>
        <w:rPr>
          <w:rFonts w:hint="eastAsia" w:hAnsi="仿宋"/>
          <w:color w:val="000000"/>
          <w:szCs w:val="32"/>
          <w:lang w:val="en-US" w:eastAsia="zh-CN"/>
        </w:rPr>
        <w:t>211.93</w:t>
      </w:r>
      <w:r>
        <w:rPr>
          <w:rFonts w:hint="eastAsia" w:hAnsi="仿宋"/>
          <w:color w:val="000000"/>
          <w:szCs w:val="32"/>
        </w:rPr>
        <w:t>万元，占</w:t>
      </w:r>
      <w:r>
        <w:rPr>
          <w:rFonts w:hint="eastAsia" w:hAnsi="仿宋"/>
          <w:color w:val="000000"/>
          <w:szCs w:val="32"/>
          <w:lang w:val="en-US" w:eastAsia="zh-CN"/>
        </w:rPr>
        <w:t>100</w:t>
      </w:r>
      <w:r>
        <w:rPr>
          <w:rFonts w:hint="eastAsia" w:hAnsi="仿宋"/>
          <w:color w:val="000000"/>
          <w:szCs w:val="32"/>
        </w:rPr>
        <w:t>%，比2022年预算增加</w:t>
      </w:r>
      <w:r>
        <w:rPr>
          <w:rFonts w:hint="eastAsia" w:hAnsi="仿宋"/>
          <w:color w:val="000000"/>
          <w:szCs w:val="32"/>
          <w:lang w:val="en-US" w:eastAsia="zh-CN"/>
        </w:rPr>
        <w:t>211.93</w:t>
      </w:r>
      <w:r>
        <w:rPr>
          <w:rFonts w:hint="eastAsia" w:hAnsi="仿宋"/>
          <w:color w:val="000000"/>
          <w:szCs w:val="32"/>
        </w:rPr>
        <w:t>万元，增长原因主要是</w:t>
      </w:r>
      <w:r>
        <w:rPr>
          <w:rFonts w:hint="eastAsia" w:hAnsi="仿宋"/>
          <w:color w:val="000000"/>
          <w:szCs w:val="32"/>
          <w:lang w:eastAsia="zh-CN"/>
        </w:rPr>
        <w:t>上年项目经费结转使用</w:t>
      </w:r>
      <w:r>
        <w:rPr>
          <w:rFonts w:hint="eastAsia" w:hAnsi="仿宋_GB2312" w:cs="仿宋_GB2312"/>
          <w:color w:val="000000"/>
          <w:szCs w:val="32"/>
        </w:rPr>
        <w:t>。</w:t>
      </w:r>
    </w:p>
    <w:p w14:paraId="0386C7B0">
      <w:pPr>
        <w:adjustRightInd w:val="0"/>
        <w:snapToGrid w:val="0"/>
        <w:spacing w:line="600" w:lineRule="exact"/>
        <w:ind w:firstLine="640" w:firstLineChars="200"/>
        <w:rPr>
          <w:rFonts w:ascii="黑体" w:hAnsi="仿宋" w:eastAsia="黑体" w:cs="宋体"/>
          <w:color w:val="000000"/>
          <w:kern w:val="0"/>
          <w:szCs w:val="32"/>
        </w:rPr>
      </w:pPr>
      <w:r>
        <w:rPr>
          <w:rFonts w:hint="eastAsia" w:ascii="黑体" w:hAnsi="仿宋" w:eastAsia="黑体" w:cs="宋体"/>
          <w:color w:val="000000"/>
          <w:kern w:val="0"/>
          <w:szCs w:val="32"/>
        </w:rPr>
        <w:t>三、关于2023年支出总表的说明</w:t>
      </w:r>
    </w:p>
    <w:p w14:paraId="0C8FC03B">
      <w:pPr>
        <w:adjustRightInd w:val="0"/>
        <w:snapToGrid w:val="0"/>
        <w:spacing w:line="600" w:lineRule="exact"/>
        <w:ind w:firstLine="640" w:firstLineChars="200"/>
        <w:rPr>
          <w:rFonts w:hAnsi="仿宋"/>
          <w:color w:val="000000"/>
          <w:szCs w:val="32"/>
        </w:rPr>
      </w:pPr>
      <w:r>
        <w:rPr>
          <w:rFonts w:hint="eastAsia" w:hAnsi="仿宋"/>
          <w:color w:val="000000"/>
          <w:szCs w:val="32"/>
          <w:lang w:eastAsia="zh-CN"/>
        </w:rPr>
        <w:t>枞阳县</w:t>
      </w:r>
      <w:r>
        <w:rPr>
          <w:rFonts w:hint="eastAsia" w:ascii="仿宋_GB2312" w:hAnsi="仿宋_GB2312" w:eastAsia="仿宋_GB2312" w:cs="仿宋_GB2312"/>
          <w:color w:val="000000"/>
          <w:sz w:val="32"/>
          <w:szCs w:val="32"/>
          <w:lang w:eastAsia="zh-CN"/>
        </w:rPr>
        <w:t>中医院</w:t>
      </w:r>
      <w:r>
        <w:rPr>
          <w:rFonts w:hint="eastAsia" w:hAnsi="仿宋"/>
          <w:color w:val="000000"/>
          <w:szCs w:val="32"/>
        </w:rPr>
        <w:t>2023年支出预算</w:t>
      </w:r>
      <w:r>
        <w:rPr>
          <w:rFonts w:hint="eastAsia" w:hAnsi="仿宋"/>
          <w:color w:val="000000"/>
          <w:szCs w:val="32"/>
          <w:lang w:val="en-US" w:eastAsia="zh-CN"/>
        </w:rPr>
        <w:t>11234.08</w:t>
      </w:r>
      <w:r>
        <w:rPr>
          <w:rFonts w:hint="eastAsia" w:hAnsi="仿宋"/>
          <w:color w:val="000000"/>
          <w:szCs w:val="32"/>
        </w:rPr>
        <w:t>万元，比2022年预算增加</w:t>
      </w:r>
      <w:r>
        <w:rPr>
          <w:rFonts w:hint="eastAsia" w:hAnsi="仿宋"/>
          <w:color w:val="000000"/>
          <w:szCs w:val="32"/>
          <w:lang w:val="en-US" w:eastAsia="zh-CN"/>
        </w:rPr>
        <w:t>2844.10</w:t>
      </w:r>
      <w:r>
        <w:rPr>
          <w:rFonts w:hint="eastAsia" w:hAnsi="仿宋"/>
          <w:color w:val="000000"/>
          <w:szCs w:val="32"/>
        </w:rPr>
        <w:t>万元，增长</w:t>
      </w:r>
      <w:r>
        <w:rPr>
          <w:rFonts w:hint="eastAsia" w:hAnsi="仿宋"/>
          <w:color w:val="000000"/>
          <w:szCs w:val="32"/>
          <w:lang w:val="en-US" w:eastAsia="zh-CN"/>
        </w:rPr>
        <w:t>33.90</w:t>
      </w:r>
      <w:r>
        <w:rPr>
          <w:rFonts w:hint="eastAsia" w:hAnsi="仿宋"/>
          <w:color w:val="000000"/>
          <w:szCs w:val="32"/>
        </w:rPr>
        <w:t>%，增长原因主要</w:t>
      </w:r>
      <w:r>
        <w:rPr>
          <w:rFonts w:hint="eastAsia" w:hAnsi="仿宋"/>
          <w:color w:val="000000"/>
          <w:szCs w:val="32"/>
          <w:lang w:eastAsia="zh-CN"/>
        </w:rPr>
        <w:t>一</w:t>
      </w:r>
      <w:r>
        <w:rPr>
          <w:rFonts w:hint="eastAsia" w:hAnsi="仿宋"/>
          <w:color w:val="000000"/>
          <w:szCs w:val="32"/>
        </w:rPr>
        <w:t>是</w:t>
      </w:r>
      <w:r>
        <w:rPr>
          <w:rFonts w:hint="eastAsia" w:hAnsi="仿宋"/>
          <w:color w:val="000000"/>
          <w:szCs w:val="32"/>
          <w:lang w:eastAsia="zh-CN"/>
        </w:rPr>
        <w:t>人员支出增加；二是药品材料费用支出增加</w:t>
      </w:r>
      <w:r>
        <w:rPr>
          <w:rFonts w:hint="eastAsia" w:hAnsi="仿宋"/>
          <w:color w:val="000000"/>
          <w:szCs w:val="32"/>
        </w:rPr>
        <w:t>。其中，基本支出</w:t>
      </w:r>
      <w:r>
        <w:rPr>
          <w:rFonts w:hint="eastAsia" w:hAnsi="仿宋"/>
          <w:color w:val="000000"/>
          <w:szCs w:val="32"/>
          <w:lang w:val="en-US" w:eastAsia="zh-CN"/>
        </w:rPr>
        <w:t>10643.15</w:t>
      </w:r>
      <w:r>
        <w:rPr>
          <w:rFonts w:hint="eastAsia" w:hAnsi="仿宋"/>
          <w:color w:val="000000"/>
          <w:szCs w:val="32"/>
        </w:rPr>
        <w:t>万元，占</w:t>
      </w:r>
      <w:r>
        <w:rPr>
          <w:rFonts w:hint="eastAsia" w:hAnsi="仿宋"/>
          <w:color w:val="000000"/>
          <w:szCs w:val="32"/>
          <w:lang w:val="en-US" w:eastAsia="zh-CN"/>
        </w:rPr>
        <w:t>94.75</w:t>
      </w:r>
      <w:r>
        <w:rPr>
          <w:rFonts w:hint="eastAsia" w:hAnsi="仿宋"/>
          <w:color w:val="000000"/>
          <w:szCs w:val="32"/>
        </w:rPr>
        <w:t>%，主要用于保障机构日常运转、完成日常工作任务；项目支出</w:t>
      </w:r>
      <w:r>
        <w:rPr>
          <w:rFonts w:hint="eastAsia" w:hAnsi="仿宋"/>
          <w:color w:val="000000"/>
          <w:szCs w:val="32"/>
          <w:lang w:val="en-US" w:eastAsia="zh-CN"/>
        </w:rPr>
        <w:t>590.93</w:t>
      </w:r>
      <w:r>
        <w:rPr>
          <w:rFonts w:hint="eastAsia" w:hAnsi="仿宋"/>
          <w:color w:val="000000"/>
          <w:szCs w:val="32"/>
        </w:rPr>
        <w:t>万元，占</w:t>
      </w:r>
      <w:r>
        <w:rPr>
          <w:rFonts w:hint="eastAsia" w:hAnsi="仿宋"/>
          <w:color w:val="000000"/>
          <w:szCs w:val="32"/>
          <w:lang w:val="en-US" w:eastAsia="zh-CN"/>
        </w:rPr>
        <w:t>5.25</w:t>
      </w:r>
      <w:r>
        <w:rPr>
          <w:rFonts w:hint="eastAsia" w:hAnsi="仿宋"/>
          <w:color w:val="000000"/>
          <w:szCs w:val="32"/>
        </w:rPr>
        <w:t>%，主要用于</w:t>
      </w:r>
      <w:r>
        <w:rPr>
          <w:rFonts w:hint="eastAsia" w:hAnsi="仿宋"/>
          <w:color w:val="000000"/>
          <w:szCs w:val="32"/>
          <w:lang w:eastAsia="zh-CN"/>
        </w:rPr>
        <w:t>医疗设备购置</w:t>
      </w:r>
      <w:r>
        <w:rPr>
          <w:rFonts w:hint="eastAsia" w:hAnsi="仿宋"/>
          <w:color w:val="000000"/>
          <w:szCs w:val="32"/>
        </w:rPr>
        <w:t>；事业单位经营支出</w:t>
      </w:r>
      <w:r>
        <w:rPr>
          <w:rFonts w:hint="eastAsia" w:hAnsi="仿宋"/>
          <w:color w:val="000000"/>
          <w:szCs w:val="32"/>
          <w:lang w:val="en-US" w:eastAsia="zh-CN"/>
        </w:rPr>
        <w:t>0</w:t>
      </w:r>
      <w:r>
        <w:rPr>
          <w:rFonts w:hint="eastAsia" w:hAnsi="仿宋"/>
          <w:color w:val="000000"/>
          <w:szCs w:val="32"/>
        </w:rPr>
        <w:t>万元；上缴上级支出</w:t>
      </w:r>
      <w:r>
        <w:rPr>
          <w:rFonts w:hint="eastAsia" w:hAnsi="仿宋"/>
          <w:color w:val="000000"/>
          <w:szCs w:val="32"/>
          <w:lang w:val="en-US" w:eastAsia="zh-CN"/>
        </w:rPr>
        <w:t>0</w:t>
      </w:r>
      <w:r>
        <w:rPr>
          <w:rFonts w:hint="eastAsia" w:hAnsi="仿宋"/>
          <w:color w:val="000000"/>
          <w:szCs w:val="32"/>
        </w:rPr>
        <w:t>万元；对附属单位补助支出</w:t>
      </w:r>
      <w:r>
        <w:rPr>
          <w:rFonts w:hint="eastAsia" w:hAnsi="仿宋"/>
          <w:color w:val="000000"/>
          <w:szCs w:val="32"/>
          <w:lang w:val="en-US" w:eastAsia="zh-CN"/>
        </w:rPr>
        <w:t>0</w:t>
      </w:r>
      <w:r>
        <w:rPr>
          <w:rFonts w:hint="eastAsia" w:hAnsi="仿宋"/>
          <w:color w:val="000000"/>
          <w:szCs w:val="32"/>
        </w:rPr>
        <w:t>万元。</w:t>
      </w:r>
    </w:p>
    <w:p w14:paraId="5C4455C6">
      <w:pPr>
        <w:adjustRightInd w:val="0"/>
        <w:snapToGrid w:val="0"/>
        <w:spacing w:line="600" w:lineRule="exact"/>
        <w:ind w:firstLine="640" w:firstLineChars="200"/>
        <w:rPr>
          <w:rFonts w:ascii="黑体" w:hAnsi="仿宋" w:eastAsia="黑体" w:cs="宋体"/>
          <w:color w:val="000000"/>
          <w:kern w:val="0"/>
          <w:szCs w:val="32"/>
        </w:rPr>
      </w:pPr>
      <w:r>
        <w:rPr>
          <w:rFonts w:hint="eastAsia" w:ascii="黑体" w:hAnsi="仿宋" w:eastAsia="黑体" w:cs="宋体"/>
          <w:color w:val="000000"/>
          <w:kern w:val="0"/>
          <w:szCs w:val="32"/>
        </w:rPr>
        <w:t>四、关于2023年财政拨款收支总表的说明</w:t>
      </w:r>
    </w:p>
    <w:p w14:paraId="27DFA0BB">
      <w:pPr>
        <w:pStyle w:val="6"/>
        <w:adjustRightInd w:val="0"/>
        <w:snapToGrid w:val="0"/>
        <w:spacing w:before="0" w:beforeAutospacing="0" w:after="0" w:afterAutospacing="0" w:line="60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 w:eastAsia="仿宋_GB2312" w:cs="Times New Roman"/>
          <w:color w:val="000000"/>
          <w:kern w:val="2"/>
          <w:sz w:val="32"/>
          <w:szCs w:val="32"/>
          <w:lang w:eastAsia="zh-CN"/>
        </w:rPr>
        <w:t>枞阳县</w:t>
      </w:r>
      <w:r>
        <w:rPr>
          <w:rFonts w:hint="eastAsia" w:ascii="仿宋_GB2312" w:hAnsi="仿宋_GB2312" w:eastAsia="仿宋_GB2312" w:cs="仿宋_GB2312"/>
          <w:color w:val="000000"/>
          <w:sz w:val="32"/>
          <w:szCs w:val="32"/>
          <w:lang w:eastAsia="zh-CN"/>
        </w:rPr>
        <w:t>中医院</w:t>
      </w:r>
      <w:r>
        <w:rPr>
          <w:rFonts w:hint="eastAsia" w:ascii="仿宋_GB2312" w:hAnsi="仿宋" w:eastAsia="仿宋_GB2312" w:cs="Times New Roman"/>
          <w:color w:val="000000"/>
          <w:kern w:val="2"/>
          <w:sz w:val="32"/>
          <w:szCs w:val="32"/>
        </w:rPr>
        <w:t>2023年财政拨款收支预算</w:t>
      </w:r>
      <w:r>
        <w:rPr>
          <w:rFonts w:hint="eastAsia" w:ascii="仿宋_GB2312" w:hAnsi="仿宋" w:eastAsia="仿宋_GB2312" w:cs="Times New Roman"/>
          <w:color w:val="000000"/>
          <w:kern w:val="2"/>
          <w:sz w:val="32"/>
          <w:szCs w:val="32"/>
          <w:lang w:val="en-US" w:eastAsia="zh-CN"/>
        </w:rPr>
        <w:t>1734.09</w:t>
      </w:r>
      <w:r>
        <w:rPr>
          <w:rFonts w:hint="eastAsia" w:ascii="仿宋_GB2312" w:hAnsi="仿宋" w:eastAsia="仿宋_GB2312" w:cs="Times New Roman"/>
          <w:color w:val="000000"/>
          <w:kern w:val="2"/>
          <w:sz w:val="32"/>
          <w:szCs w:val="32"/>
        </w:rPr>
        <w:t>万元。收入按资金来源全部为一般公共预算拨款；按资金年度分为：本年财政拨款收入1522.15万元，上年结转收入211.93万元”。支出按功能分类分为：社会保障和就业支出</w:t>
      </w:r>
      <w:r>
        <w:rPr>
          <w:rFonts w:hint="eastAsia" w:ascii="仿宋_GB2312" w:hAnsi="仿宋" w:eastAsia="仿宋_GB2312" w:cs="Times New Roman"/>
          <w:color w:val="000000"/>
          <w:kern w:val="2"/>
          <w:sz w:val="32"/>
          <w:szCs w:val="32"/>
          <w:lang w:val="en-US" w:eastAsia="zh-CN"/>
        </w:rPr>
        <w:t>359.81</w:t>
      </w:r>
      <w:r>
        <w:rPr>
          <w:rFonts w:hint="eastAsia" w:ascii="仿宋_GB2312" w:hAnsi="仿宋" w:eastAsia="仿宋_GB2312" w:cs="Times New Roman"/>
          <w:color w:val="000000"/>
          <w:kern w:val="2"/>
          <w:sz w:val="32"/>
          <w:szCs w:val="32"/>
        </w:rPr>
        <w:t>万元，占</w:t>
      </w:r>
      <w:r>
        <w:rPr>
          <w:rFonts w:hint="eastAsia" w:ascii="仿宋_GB2312" w:hAnsi="仿宋" w:eastAsia="仿宋_GB2312" w:cs="Times New Roman"/>
          <w:color w:val="000000"/>
          <w:kern w:val="2"/>
          <w:sz w:val="32"/>
          <w:szCs w:val="32"/>
          <w:lang w:val="en-US" w:eastAsia="zh-CN"/>
        </w:rPr>
        <w:t>20.75</w:t>
      </w:r>
      <w:r>
        <w:rPr>
          <w:rFonts w:hint="eastAsia" w:ascii="仿宋_GB2312" w:hAnsi="仿宋" w:eastAsia="仿宋_GB2312" w:cs="Times New Roman"/>
          <w:color w:val="000000"/>
          <w:kern w:val="2"/>
          <w:sz w:val="32"/>
          <w:szCs w:val="32"/>
        </w:rPr>
        <w:t>%；卫生健康支出</w:t>
      </w:r>
      <w:r>
        <w:rPr>
          <w:rFonts w:hint="eastAsia" w:ascii="仿宋_GB2312" w:hAnsi="仿宋" w:eastAsia="仿宋_GB2312" w:cs="Times New Roman"/>
          <w:color w:val="000000"/>
          <w:kern w:val="2"/>
          <w:sz w:val="32"/>
          <w:szCs w:val="32"/>
          <w:lang w:val="en-US" w:eastAsia="zh-CN"/>
        </w:rPr>
        <w:t>1126.55</w:t>
      </w:r>
      <w:r>
        <w:rPr>
          <w:rFonts w:hint="eastAsia" w:ascii="仿宋_GB2312" w:hAnsi="仿宋" w:eastAsia="仿宋_GB2312" w:cs="Times New Roman"/>
          <w:color w:val="000000"/>
          <w:kern w:val="2"/>
          <w:sz w:val="32"/>
          <w:szCs w:val="32"/>
        </w:rPr>
        <w:t>万元，占</w:t>
      </w:r>
      <w:r>
        <w:rPr>
          <w:rFonts w:hint="eastAsia" w:ascii="仿宋_GB2312" w:hAnsi="仿宋_GB2312" w:eastAsia="仿宋_GB2312" w:cs="仿宋_GB2312"/>
          <w:color w:val="000000"/>
          <w:kern w:val="2"/>
          <w:sz w:val="32"/>
          <w:szCs w:val="32"/>
          <w:lang w:val="en-US" w:eastAsia="zh-CN"/>
        </w:rPr>
        <w:t>64.96</w:t>
      </w:r>
      <w:r>
        <w:rPr>
          <w:rFonts w:hint="eastAsia" w:ascii="仿宋_GB2312" w:hAnsi="仿宋_GB2312" w:eastAsia="仿宋_GB2312" w:cs="仿宋_GB2312"/>
          <w:color w:val="000000"/>
          <w:kern w:val="2"/>
          <w:sz w:val="32"/>
          <w:szCs w:val="32"/>
        </w:rPr>
        <w:t>%；住房保障支出</w:t>
      </w:r>
      <w:r>
        <w:rPr>
          <w:rFonts w:hint="eastAsia" w:ascii="仿宋_GB2312" w:hAnsi="仿宋_GB2312" w:eastAsia="仿宋_GB2312" w:cs="仿宋_GB2312"/>
          <w:color w:val="000000"/>
          <w:kern w:val="2"/>
          <w:sz w:val="32"/>
          <w:szCs w:val="32"/>
          <w:lang w:val="en-US" w:eastAsia="zh-CN"/>
        </w:rPr>
        <w:t>247.73</w:t>
      </w:r>
      <w:r>
        <w:rPr>
          <w:rFonts w:hint="eastAsia" w:ascii="仿宋_GB2312" w:hAnsi="仿宋_GB2312" w:eastAsia="仿宋_GB2312" w:cs="仿宋_GB2312"/>
          <w:color w:val="000000"/>
          <w:kern w:val="2"/>
          <w:sz w:val="32"/>
          <w:szCs w:val="32"/>
        </w:rPr>
        <w:t>万元，占</w:t>
      </w:r>
      <w:r>
        <w:rPr>
          <w:rFonts w:hint="eastAsia" w:ascii="仿宋_GB2312" w:hAnsi="仿宋_GB2312" w:eastAsia="仿宋_GB2312" w:cs="仿宋_GB2312"/>
          <w:color w:val="000000"/>
          <w:kern w:val="2"/>
          <w:sz w:val="32"/>
          <w:szCs w:val="32"/>
          <w:lang w:val="en-US" w:eastAsia="zh-CN"/>
        </w:rPr>
        <w:t>14.29</w:t>
      </w:r>
      <w:r>
        <w:rPr>
          <w:rFonts w:hint="eastAsia" w:ascii="仿宋_GB2312" w:hAnsi="仿宋_GB2312" w:eastAsia="仿宋_GB2312" w:cs="仿宋_GB2312"/>
          <w:color w:val="000000"/>
          <w:kern w:val="2"/>
          <w:sz w:val="32"/>
          <w:szCs w:val="32"/>
        </w:rPr>
        <w:t>%。</w:t>
      </w:r>
    </w:p>
    <w:p w14:paraId="79D70C06">
      <w:pPr>
        <w:pStyle w:val="6"/>
        <w:adjustRightInd w:val="0"/>
        <w:snapToGrid w:val="0"/>
        <w:spacing w:before="0" w:beforeAutospacing="0" w:after="0" w:afterAutospacing="0" w:line="600" w:lineRule="exact"/>
        <w:ind w:firstLine="640" w:firstLineChars="200"/>
        <w:rPr>
          <w:rFonts w:ascii="黑体" w:hAnsi="仿宋" w:eastAsia="黑体"/>
          <w:color w:val="000000"/>
          <w:sz w:val="32"/>
          <w:szCs w:val="32"/>
        </w:rPr>
      </w:pPr>
      <w:r>
        <w:rPr>
          <w:rFonts w:hint="eastAsia" w:ascii="黑体" w:hAnsi="仿宋" w:eastAsia="黑体"/>
          <w:color w:val="000000"/>
          <w:sz w:val="32"/>
          <w:szCs w:val="32"/>
        </w:rPr>
        <w:t>五、关于2023年一般公共预算支出表的说明</w:t>
      </w:r>
    </w:p>
    <w:p w14:paraId="2272B26D">
      <w:pPr>
        <w:pStyle w:val="6"/>
        <w:adjustRightInd w:val="0"/>
        <w:snapToGrid w:val="0"/>
        <w:spacing w:before="0" w:beforeAutospacing="0" w:after="0" w:afterAutospacing="0" w:line="600" w:lineRule="exact"/>
        <w:ind w:firstLine="630" w:firstLineChars="196"/>
        <w:rPr>
          <w:rFonts w:ascii="楷体_GB2312" w:hAnsi="仿宋" w:eastAsia="楷体_GB2312" w:cs="Times New Roman"/>
          <w:b/>
          <w:color w:val="000000"/>
          <w:kern w:val="2"/>
          <w:sz w:val="32"/>
          <w:szCs w:val="32"/>
        </w:rPr>
      </w:pPr>
      <w:r>
        <w:rPr>
          <w:rFonts w:hint="eastAsia" w:ascii="楷体_GB2312" w:hAnsi="仿宋" w:eastAsia="楷体_GB2312" w:cs="Times New Roman"/>
          <w:b/>
          <w:color w:val="000000"/>
          <w:kern w:val="2"/>
          <w:sz w:val="32"/>
          <w:szCs w:val="32"/>
        </w:rPr>
        <w:t>（一）一般公共预算支出规模变化情况。</w:t>
      </w:r>
    </w:p>
    <w:p w14:paraId="524D10EC">
      <w:pPr>
        <w:pStyle w:val="6"/>
        <w:adjustRightInd w:val="0"/>
        <w:snapToGrid w:val="0"/>
        <w:spacing w:before="0" w:beforeAutospacing="0" w:after="0" w:afterAutospacing="0" w:line="600" w:lineRule="exact"/>
        <w:ind w:firstLine="627" w:firstLineChars="196"/>
        <w:rPr>
          <w:rFonts w:ascii="仿宋_GB2312" w:hAnsi="仿宋" w:eastAsia="仿宋_GB2312" w:cs="Times New Roman"/>
          <w:color w:val="000000"/>
          <w:kern w:val="2"/>
          <w:sz w:val="32"/>
          <w:szCs w:val="32"/>
        </w:rPr>
      </w:pPr>
      <w:r>
        <w:rPr>
          <w:rFonts w:hint="eastAsia" w:ascii="仿宋_GB2312" w:hAnsi="仿宋" w:eastAsia="仿宋_GB2312" w:cs="Times New Roman"/>
          <w:color w:val="000000"/>
          <w:kern w:val="2"/>
          <w:sz w:val="32"/>
          <w:szCs w:val="32"/>
          <w:lang w:eastAsia="zh-CN"/>
        </w:rPr>
        <w:t>枞阳县</w:t>
      </w:r>
      <w:r>
        <w:rPr>
          <w:rFonts w:hint="eastAsia" w:ascii="仿宋_GB2312" w:hAnsi="仿宋_GB2312" w:eastAsia="仿宋_GB2312" w:cs="仿宋_GB2312"/>
          <w:color w:val="000000"/>
          <w:sz w:val="32"/>
          <w:szCs w:val="32"/>
          <w:lang w:eastAsia="zh-CN"/>
        </w:rPr>
        <w:t>中医院</w:t>
      </w:r>
      <w:r>
        <w:rPr>
          <w:rFonts w:hint="eastAsia" w:ascii="仿宋_GB2312" w:hAnsi="仿宋" w:eastAsia="仿宋_GB2312" w:cs="Times New Roman"/>
          <w:color w:val="000000"/>
          <w:kern w:val="2"/>
          <w:sz w:val="32"/>
          <w:szCs w:val="32"/>
        </w:rPr>
        <w:t>2023年一般公共预算支出</w:t>
      </w:r>
      <w:r>
        <w:rPr>
          <w:rFonts w:hint="eastAsia" w:ascii="仿宋_GB2312" w:hAnsi="仿宋" w:eastAsia="仿宋_GB2312" w:cs="Times New Roman"/>
          <w:color w:val="000000"/>
          <w:kern w:val="2"/>
          <w:sz w:val="32"/>
          <w:szCs w:val="32"/>
          <w:lang w:val="en-US" w:eastAsia="zh-CN"/>
        </w:rPr>
        <w:t>1734.09</w:t>
      </w:r>
      <w:r>
        <w:rPr>
          <w:rFonts w:hint="eastAsia" w:ascii="仿宋_GB2312" w:hAnsi="仿宋" w:eastAsia="仿宋_GB2312" w:cs="Times New Roman"/>
          <w:color w:val="000000"/>
          <w:kern w:val="2"/>
          <w:sz w:val="32"/>
          <w:szCs w:val="32"/>
        </w:rPr>
        <w:t>万元，比2022年预算增加</w:t>
      </w:r>
      <w:r>
        <w:rPr>
          <w:rFonts w:hint="eastAsia" w:ascii="仿宋_GB2312" w:hAnsi="仿宋" w:eastAsia="仿宋_GB2312" w:cs="Times New Roman"/>
          <w:color w:val="000000"/>
          <w:kern w:val="2"/>
          <w:sz w:val="32"/>
          <w:szCs w:val="32"/>
          <w:lang w:val="en-US" w:eastAsia="zh-CN"/>
        </w:rPr>
        <w:t>844.11</w:t>
      </w:r>
      <w:r>
        <w:rPr>
          <w:rFonts w:hint="eastAsia" w:ascii="仿宋_GB2312" w:hAnsi="仿宋" w:eastAsia="仿宋_GB2312" w:cs="Times New Roman"/>
          <w:color w:val="000000"/>
          <w:kern w:val="2"/>
          <w:sz w:val="32"/>
          <w:szCs w:val="32"/>
        </w:rPr>
        <w:t>万元，增长</w:t>
      </w:r>
      <w:r>
        <w:rPr>
          <w:rFonts w:hint="eastAsia" w:ascii="仿宋_GB2312" w:hAnsi="仿宋" w:eastAsia="仿宋_GB2312" w:cs="Times New Roman"/>
          <w:color w:val="000000"/>
          <w:kern w:val="2"/>
          <w:sz w:val="32"/>
          <w:szCs w:val="32"/>
          <w:lang w:val="en-US" w:eastAsia="zh-CN"/>
        </w:rPr>
        <w:t>94.85</w:t>
      </w:r>
      <w:r>
        <w:rPr>
          <w:rFonts w:hint="eastAsia" w:ascii="仿宋_GB2312" w:hAnsi="仿宋" w:eastAsia="仿宋_GB2312" w:cs="Times New Roman"/>
          <w:color w:val="000000"/>
          <w:kern w:val="2"/>
          <w:sz w:val="32"/>
          <w:szCs w:val="32"/>
        </w:rPr>
        <w:t>%，主要原因</w:t>
      </w:r>
      <w:r>
        <w:rPr>
          <w:rFonts w:hint="eastAsia" w:ascii="仿宋_GB2312" w:hAnsi="仿宋" w:eastAsia="仿宋_GB2312" w:cs="Times New Roman"/>
          <w:color w:val="000000"/>
          <w:kern w:val="2"/>
          <w:sz w:val="32"/>
          <w:szCs w:val="32"/>
          <w:lang w:eastAsia="zh-CN"/>
        </w:rPr>
        <w:t>是人员经费增加</w:t>
      </w:r>
      <w:r>
        <w:rPr>
          <w:rFonts w:hint="eastAsia" w:ascii="仿宋_GB2312" w:hAnsi="仿宋" w:eastAsia="仿宋_GB2312" w:cs="Times New Roman"/>
          <w:color w:val="000000"/>
          <w:kern w:val="2"/>
          <w:sz w:val="32"/>
          <w:szCs w:val="32"/>
        </w:rPr>
        <w:t>。</w:t>
      </w:r>
    </w:p>
    <w:p w14:paraId="17511A42">
      <w:pPr>
        <w:pStyle w:val="6"/>
        <w:adjustRightInd w:val="0"/>
        <w:snapToGrid w:val="0"/>
        <w:spacing w:before="0" w:beforeAutospacing="0" w:after="0" w:afterAutospacing="0" w:line="600" w:lineRule="exact"/>
        <w:ind w:firstLine="630" w:firstLineChars="196"/>
        <w:rPr>
          <w:rFonts w:ascii="楷体_GB2312" w:hAnsi="仿宋" w:eastAsia="楷体_GB2312" w:cs="Times New Roman"/>
          <w:b/>
          <w:color w:val="000000"/>
          <w:kern w:val="2"/>
          <w:sz w:val="32"/>
          <w:szCs w:val="32"/>
        </w:rPr>
      </w:pPr>
      <w:r>
        <w:rPr>
          <w:rFonts w:hint="eastAsia" w:ascii="楷体_GB2312" w:hAnsi="仿宋" w:eastAsia="楷体_GB2312" w:cs="Times New Roman"/>
          <w:b/>
          <w:color w:val="000000"/>
          <w:kern w:val="2"/>
          <w:sz w:val="32"/>
          <w:szCs w:val="32"/>
        </w:rPr>
        <w:t>（二</w:t>
      </w:r>
      <w:r>
        <w:rPr>
          <w:rFonts w:ascii="楷体_GB2312" w:hAnsi="仿宋" w:eastAsia="楷体_GB2312" w:cs="Times New Roman"/>
          <w:b/>
          <w:color w:val="000000"/>
          <w:kern w:val="2"/>
          <w:sz w:val="32"/>
          <w:szCs w:val="32"/>
        </w:rPr>
        <w:t>）</w:t>
      </w:r>
      <w:r>
        <w:rPr>
          <w:rFonts w:hint="eastAsia" w:ascii="楷体_GB2312" w:hAnsi="仿宋" w:eastAsia="楷体_GB2312" w:cs="Times New Roman"/>
          <w:b/>
          <w:color w:val="000000"/>
          <w:kern w:val="2"/>
          <w:sz w:val="32"/>
          <w:szCs w:val="32"/>
        </w:rPr>
        <w:t>一般公共预算支出结构情况。</w:t>
      </w:r>
    </w:p>
    <w:p w14:paraId="5647D156">
      <w:pPr>
        <w:adjustRightInd w:val="0"/>
        <w:snapToGrid w:val="0"/>
        <w:spacing w:line="60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 w:eastAsia="仿宋_GB2312" w:cs="Times New Roman"/>
          <w:color w:val="000000"/>
          <w:kern w:val="2"/>
          <w:sz w:val="32"/>
          <w:szCs w:val="32"/>
        </w:rPr>
        <w:t>社会保障和就业支出</w:t>
      </w:r>
      <w:r>
        <w:rPr>
          <w:rFonts w:hint="eastAsia" w:ascii="仿宋_GB2312" w:hAnsi="仿宋" w:eastAsia="仿宋_GB2312" w:cs="Times New Roman"/>
          <w:color w:val="000000"/>
          <w:kern w:val="2"/>
          <w:sz w:val="32"/>
          <w:szCs w:val="32"/>
          <w:lang w:val="en-US" w:eastAsia="zh-CN"/>
        </w:rPr>
        <w:t>359.81</w:t>
      </w:r>
      <w:r>
        <w:rPr>
          <w:rFonts w:hint="eastAsia" w:ascii="仿宋_GB2312" w:hAnsi="仿宋" w:eastAsia="仿宋_GB2312" w:cs="Times New Roman"/>
          <w:color w:val="000000"/>
          <w:kern w:val="2"/>
          <w:sz w:val="32"/>
          <w:szCs w:val="32"/>
        </w:rPr>
        <w:t>万元，占</w:t>
      </w:r>
      <w:r>
        <w:rPr>
          <w:rFonts w:hint="eastAsia" w:ascii="仿宋_GB2312" w:hAnsi="仿宋" w:eastAsia="仿宋_GB2312" w:cs="Times New Roman"/>
          <w:color w:val="000000"/>
          <w:kern w:val="2"/>
          <w:sz w:val="32"/>
          <w:szCs w:val="32"/>
          <w:lang w:val="en-US" w:eastAsia="zh-CN"/>
        </w:rPr>
        <w:t>20.75</w:t>
      </w:r>
      <w:r>
        <w:rPr>
          <w:rFonts w:hint="eastAsia" w:ascii="仿宋_GB2312" w:hAnsi="仿宋" w:eastAsia="仿宋_GB2312" w:cs="Times New Roman"/>
          <w:color w:val="000000"/>
          <w:kern w:val="2"/>
          <w:sz w:val="32"/>
          <w:szCs w:val="32"/>
        </w:rPr>
        <w:t>%；卫生健康支出</w:t>
      </w:r>
      <w:r>
        <w:rPr>
          <w:rFonts w:hint="eastAsia" w:ascii="仿宋_GB2312" w:hAnsi="仿宋" w:eastAsia="仿宋_GB2312" w:cs="Times New Roman"/>
          <w:color w:val="000000"/>
          <w:kern w:val="2"/>
          <w:sz w:val="32"/>
          <w:szCs w:val="32"/>
          <w:lang w:val="en-US" w:eastAsia="zh-CN"/>
        </w:rPr>
        <w:t>1126.55</w:t>
      </w:r>
      <w:r>
        <w:rPr>
          <w:rFonts w:hint="eastAsia" w:ascii="仿宋_GB2312" w:hAnsi="仿宋" w:eastAsia="仿宋_GB2312" w:cs="Times New Roman"/>
          <w:color w:val="000000"/>
          <w:kern w:val="2"/>
          <w:sz w:val="32"/>
          <w:szCs w:val="32"/>
        </w:rPr>
        <w:t>万元，占</w:t>
      </w:r>
      <w:r>
        <w:rPr>
          <w:rFonts w:hint="eastAsia" w:ascii="仿宋_GB2312" w:hAnsi="仿宋_GB2312" w:eastAsia="仿宋_GB2312" w:cs="仿宋_GB2312"/>
          <w:color w:val="000000"/>
          <w:kern w:val="2"/>
          <w:sz w:val="32"/>
          <w:szCs w:val="32"/>
          <w:lang w:val="en-US" w:eastAsia="zh-CN"/>
        </w:rPr>
        <w:t>64.96</w:t>
      </w:r>
      <w:r>
        <w:rPr>
          <w:rFonts w:hint="eastAsia" w:ascii="仿宋_GB2312" w:hAnsi="仿宋_GB2312" w:eastAsia="仿宋_GB2312" w:cs="仿宋_GB2312"/>
          <w:color w:val="000000"/>
          <w:kern w:val="2"/>
          <w:sz w:val="32"/>
          <w:szCs w:val="32"/>
        </w:rPr>
        <w:t>%；住房保障支出</w:t>
      </w:r>
      <w:r>
        <w:rPr>
          <w:rFonts w:hint="eastAsia" w:ascii="仿宋_GB2312" w:hAnsi="仿宋_GB2312" w:eastAsia="仿宋_GB2312" w:cs="仿宋_GB2312"/>
          <w:color w:val="000000"/>
          <w:kern w:val="2"/>
          <w:sz w:val="32"/>
          <w:szCs w:val="32"/>
          <w:lang w:val="en-US" w:eastAsia="zh-CN"/>
        </w:rPr>
        <w:t>247.73</w:t>
      </w:r>
      <w:r>
        <w:rPr>
          <w:rFonts w:hint="eastAsia" w:ascii="仿宋_GB2312" w:hAnsi="仿宋_GB2312" w:eastAsia="仿宋_GB2312" w:cs="仿宋_GB2312"/>
          <w:color w:val="000000"/>
          <w:kern w:val="2"/>
          <w:sz w:val="32"/>
          <w:szCs w:val="32"/>
        </w:rPr>
        <w:t>万元，占</w:t>
      </w:r>
      <w:r>
        <w:rPr>
          <w:rFonts w:hint="eastAsia" w:ascii="仿宋_GB2312" w:hAnsi="仿宋_GB2312" w:eastAsia="仿宋_GB2312" w:cs="仿宋_GB2312"/>
          <w:color w:val="000000"/>
          <w:kern w:val="2"/>
          <w:sz w:val="32"/>
          <w:szCs w:val="32"/>
          <w:lang w:val="en-US" w:eastAsia="zh-CN"/>
        </w:rPr>
        <w:t>14.29</w:t>
      </w:r>
      <w:r>
        <w:rPr>
          <w:rFonts w:hint="eastAsia" w:ascii="仿宋_GB2312" w:hAnsi="仿宋_GB2312" w:eastAsia="仿宋_GB2312" w:cs="仿宋_GB2312"/>
          <w:color w:val="000000"/>
          <w:kern w:val="2"/>
          <w:sz w:val="32"/>
          <w:szCs w:val="32"/>
        </w:rPr>
        <w:t>%。</w:t>
      </w:r>
    </w:p>
    <w:p w14:paraId="75E66CF0">
      <w:pPr>
        <w:adjustRightInd w:val="0"/>
        <w:snapToGrid w:val="0"/>
        <w:spacing w:line="600" w:lineRule="exact"/>
        <w:ind w:firstLine="643" w:firstLineChars="200"/>
        <w:rPr>
          <w:rFonts w:ascii="楷体_GB2312" w:hAnsi="仿宋" w:eastAsia="楷体_GB2312"/>
          <w:b/>
          <w:color w:val="000000"/>
          <w:szCs w:val="32"/>
        </w:rPr>
      </w:pPr>
      <w:r>
        <w:rPr>
          <w:rFonts w:hint="eastAsia" w:ascii="楷体_GB2312" w:hAnsi="仿宋" w:eastAsia="楷体_GB2312"/>
          <w:b/>
          <w:color w:val="000000"/>
          <w:szCs w:val="32"/>
        </w:rPr>
        <w:t>（三）一般公共预算支出具体使用情况。</w:t>
      </w:r>
    </w:p>
    <w:p w14:paraId="38B8B315">
      <w:pPr>
        <w:adjustRightInd w:val="0"/>
        <w:snapToGrid w:val="0"/>
        <w:spacing w:line="600" w:lineRule="exact"/>
        <w:ind w:firstLine="643" w:firstLineChars="200"/>
        <w:rPr>
          <w:rFonts w:hint="eastAsia" w:hAnsi="仿宋"/>
          <w:color w:val="auto"/>
          <w:szCs w:val="32"/>
        </w:rPr>
      </w:pPr>
      <w:r>
        <w:rPr>
          <w:rFonts w:hint="eastAsia" w:hAnsi="仿宋"/>
          <w:b/>
          <w:color w:val="auto"/>
          <w:szCs w:val="32"/>
          <w:lang w:val="en-US" w:eastAsia="zh-CN"/>
        </w:rPr>
        <w:t>1</w:t>
      </w:r>
      <w:r>
        <w:rPr>
          <w:rFonts w:hint="eastAsia" w:hAnsi="仿宋"/>
          <w:b/>
          <w:color w:val="auto"/>
          <w:szCs w:val="32"/>
        </w:rPr>
        <w:t>.社会保障和就业支出（类）行政事业单位</w:t>
      </w:r>
      <w:r>
        <w:rPr>
          <w:rFonts w:hint="eastAsia" w:hAnsi="仿宋"/>
          <w:b/>
          <w:color w:val="auto"/>
          <w:szCs w:val="32"/>
          <w:lang w:eastAsia="zh-CN"/>
        </w:rPr>
        <w:t>养老支出</w:t>
      </w:r>
      <w:r>
        <w:rPr>
          <w:rFonts w:hint="eastAsia" w:hAnsi="仿宋"/>
          <w:b/>
          <w:color w:val="auto"/>
          <w:szCs w:val="32"/>
        </w:rPr>
        <w:t>（款）</w:t>
      </w:r>
      <w:r>
        <w:rPr>
          <w:rFonts w:hint="eastAsia" w:hAnsi="仿宋"/>
          <w:b/>
          <w:color w:val="auto"/>
          <w:szCs w:val="32"/>
          <w:lang w:eastAsia="zh-CN"/>
        </w:rPr>
        <w:t>事业单位离退休</w:t>
      </w:r>
      <w:r>
        <w:rPr>
          <w:rFonts w:hint="eastAsia" w:hAnsi="仿宋"/>
          <w:b/>
          <w:color w:val="auto"/>
          <w:szCs w:val="32"/>
        </w:rPr>
        <w:t>（项）</w:t>
      </w:r>
      <w:r>
        <w:rPr>
          <w:rFonts w:hint="eastAsia" w:hAnsi="仿宋"/>
          <w:color w:val="auto"/>
          <w:szCs w:val="32"/>
        </w:rPr>
        <w:t>202</w:t>
      </w:r>
      <w:r>
        <w:rPr>
          <w:rFonts w:hint="eastAsia" w:hAnsi="仿宋"/>
          <w:color w:val="auto"/>
          <w:szCs w:val="32"/>
          <w:lang w:val="en-US" w:eastAsia="zh-CN"/>
        </w:rPr>
        <w:t>3</w:t>
      </w:r>
      <w:r>
        <w:rPr>
          <w:rFonts w:hint="eastAsia" w:hAnsi="仿宋"/>
          <w:color w:val="auto"/>
          <w:szCs w:val="32"/>
        </w:rPr>
        <w:t>年预算</w:t>
      </w:r>
      <w:r>
        <w:rPr>
          <w:rFonts w:hint="eastAsia" w:hAnsi="仿宋"/>
          <w:color w:val="auto"/>
          <w:szCs w:val="32"/>
          <w:lang w:val="en-US" w:eastAsia="zh-CN"/>
        </w:rPr>
        <w:t>155.42</w:t>
      </w:r>
      <w:r>
        <w:rPr>
          <w:rFonts w:hint="eastAsia" w:hAnsi="仿宋"/>
          <w:color w:val="auto"/>
          <w:szCs w:val="32"/>
        </w:rPr>
        <w:t>万元，比202</w:t>
      </w:r>
      <w:r>
        <w:rPr>
          <w:rFonts w:hint="eastAsia" w:hAnsi="仿宋"/>
          <w:color w:val="auto"/>
          <w:szCs w:val="32"/>
          <w:lang w:val="en-US" w:eastAsia="zh-CN"/>
        </w:rPr>
        <w:t>2</w:t>
      </w:r>
      <w:r>
        <w:rPr>
          <w:rFonts w:hint="eastAsia" w:hAnsi="仿宋"/>
          <w:color w:val="auto"/>
          <w:szCs w:val="32"/>
        </w:rPr>
        <w:t>年预算增加</w:t>
      </w:r>
      <w:r>
        <w:rPr>
          <w:rFonts w:hint="eastAsia" w:hAnsi="仿宋"/>
          <w:color w:val="auto"/>
          <w:szCs w:val="32"/>
          <w:lang w:val="en-US" w:eastAsia="zh-CN"/>
        </w:rPr>
        <w:t>151.77</w:t>
      </w:r>
      <w:r>
        <w:rPr>
          <w:rFonts w:hint="eastAsia" w:hAnsi="仿宋"/>
          <w:color w:val="auto"/>
          <w:szCs w:val="32"/>
        </w:rPr>
        <w:t>万元，增长</w:t>
      </w:r>
      <w:r>
        <w:rPr>
          <w:rFonts w:hint="eastAsia" w:hAnsi="仿宋"/>
          <w:color w:val="auto"/>
          <w:szCs w:val="32"/>
          <w:lang w:val="en-US" w:eastAsia="zh-CN"/>
        </w:rPr>
        <w:t>4158.08</w:t>
      </w:r>
      <w:r>
        <w:rPr>
          <w:rFonts w:hint="eastAsia" w:hAnsi="仿宋"/>
          <w:color w:val="auto"/>
          <w:szCs w:val="32"/>
        </w:rPr>
        <w:t>%，增长原因主要是</w:t>
      </w:r>
      <w:r>
        <w:rPr>
          <w:rFonts w:hint="eastAsia" w:hAnsi="仿宋"/>
          <w:color w:val="auto"/>
          <w:szCs w:val="32"/>
          <w:lang w:eastAsia="zh-CN"/>
        </w:rPr>
        <w:t>增加退休人员退休补贴</w:t>
      </w:r>
      <w:r>
        <w:rPr>
          <w:rFonts w:hint="eastAsia" w:hAnsi="仿宋"/>
          <w:color w:val="auto"/>
          <w:szCs w:val="32"/>
        </w:rPr>
        <w:t>。</w:t>
      </w:r>
    </w:p>
    <w:p w14:paraId="1590FD5A">
      <w:pPr>
        <w:adjustRightInd w:val="0"/>
        <w:snapToGrid w:val="0"/>
        <w:spacing w:line="600" w:lineRule="exact"/>
        <w:ind w:firstLine="643" w:firstLineChars="200"/>
        <w:rPr>
          <w:rFonts w:hint="eastAsia" w:hAnsi="仿宋"/>
          <w:color w:val="auto"/>
          <w:szCs w:val="32"/>
        </w:rPr>
      </w:pPr>
      <w:r>
        <w:rPr>
          <w:rFonts w:hint="eastAsia" w:hAnsi="仿宋"/>
          <w:b/>
          <w:color w:val="auto"/>
          <w:szCs w:val="32"/>
          <w:lang w:val="en-US" w:eastAsia="zh-CN"/>
        </w:rPr>
        <w:t>2</w:t>
      </w:r>
      <w:r>
        <w:rPr>
          <w:rFonts w:hint="eastAsia" w:hAnsi="仿宋"/>
          <w:b/>
          <w:color w:val="auto"/>
          <w:szCs w:val="32"/>
        </w:rPr>
        <w:t>.社会保障和就业支出（类）行政事业单位</w:t>
      </w:r>
      <w:r>
        <w:rPr>
          <w:rFonts w:hint="eastAsia" w:hAnsi="仿宋"/>
          <w:b/>
          <w:color w:val="auto"/>
          <w:szCs w:val="32"/>
          <w:lang w:eastAsia="zh-CN"/>
        </w:rPr>
        <w:t>养老支出</w:t>
      </w:r>
      <w:r>
        <w:rPr>
          <w:rFonts w:hint="eastAsia" w:hAnsi="仿宋"/>
          <w:b/>
          <w:color w:val="auto"/>
          <w:szCs w:val="32"/>
        </w:rPr>
        <w:t>（款）</w:t>
      </w:r>
      <w:r>
        <w:rPr>
          <w:rFonts w:hint="eastAsia" w:hAnsi="仿宋"/>
          <w:b/>
          <w:color w:val="auto"/>
          <w:szCs w:val="32"/>
          <w:lang w:eastAsia="zh-CN"/>
        </w:rPr>
        <w:t>机关事业单位基本养老保险缴费支出</w:t>
      </w:r>
      <w:r>
        <w:rPr>
          <w:rFonts w:hint="eastAsia" w:hAnsi="仿宋"/>
          <w:b/>
          <w:color w:val="auto"/>
          <w:szCs w:val="32"/>
        </w:rPr>
        <w:t>（项）</w:t>
      </w:r>
      <w:r>
        <w:rPr>
          <w:rFonts w:hint="eastAsia" w:hAnsi="仿宋"/>
          <w:color w:val="auto"/>
          <w:szCs w:val="32"/>
        </w:rPr>
        <w:t>202</w:t>
      </w:r>
      <w:r>
        <w:rPr>
          <w:rFonts w:hint="eastAsia" w:hAnsi="仿宋"/>
          <w:color w:val="auto"/>
          <w:szCs w:val="32"/>
          <w:lang w:val="en-US" w:eastAsia="zh-CN"/>
        </w:rPr>
        <w:t>3</w:t>
      </w:r>
      <w:r>
        <w:rPr>
          <w:rFonts w:hint="eastAsia" w:hAnsi="仿宋"/>
          <w:color w:val="auto"/>
          <w:szCs w:val="32"/>
        </w:rPr>
        <w:t>年预算</w:t>
      </w:r>
      <w:r>
        <w:rPr>
          <w:rFonts w:hint="eastAsia" w:hAnsi="仿宋"/>
          <w:color w:val="auto"/>
          <w:szCs w:val="32"/>
          <w:lang w:val="en-US" w:eastAsia="zh-CN"/>
        </w:rPr>
        <w:t>125.89</w:t>
      </w:r>
      <w:r>
        <w:rPr>
          <w:rFonts w:hint="eastAsia" w:hAnsi="仿宋"/>
          <w:color w:val="auto"/>
          <w:szCs w:val="32"/>
        </w:rPr>
        <w:t>万元，比202</w:t>
      </w:r>
      <w:r>
        <w:rPr>
          <w:rFonts w:hint="eastAsia" w:hAnsi="仿宋"/>
          <w:color w:val="auto"/>
          <w:szCs w:val="32"/>
          <w:lang w:val="en-US" w:eastAsia="zh-CN"/>
        </w:rPr>
        <w:t>2</w:t>
      </w:r>
      <w:r>
        <w:rPr>
          <w:rFonts w:hint="eastAsia" w:hAnsi="仿宋"/>
          <w:color w:val="auto"/>
          <w:szCs w:val="32"/>
        </w:rPr>
        <w:t>年预算增加</w:t>
      </w:r>
      <w:r>
        <w:rPr>
          <w:rFonts w:hint="eastAsia" w:hAnsi="仿宋"/>
          <w:color w:val="auto"/>
          <w:szCs w:val="32"/>
          <w:lang w:val="en-US" w:eastAsia="zh-CN"/>
        </w:rPr>
        <w:t>41.26</w:t>
      </w:r>
      <w:r>
        <w:rPr>
          <w:rFonts w:hint="eastAsia" w:hAnsi="仿宋"/>
          <w:color w:val="auto"/>
          <w:szCs w:val="32"/>
        </w:rPr>
        <w:t>万元，增长</w:t>
      </w:r>
      <w:r>
        <w:rPr>
          <w:rFonts w:hint="eastAsia" w:hAnsi="仿宋"/>
          <w:color w:val="auto"/>
          <w:szCs w:val="32"/>
          <w:lang w:val="en-US" w:eastAsia="zh-CN"/>
        </w:rPr>
        <w:t>48.75</w:t>
      </w:r>
      <w:r>
        <w:rPr>
          <w:rFonts w:hint="eastAsia" w:hAnsi="仿宋"/>
          <w:color w:val="auto"/>
          <w:szCs w:val="32"/>
        </w:rPr>
        <w:t>%，增长原因主要</w:t>
      </w:r>
      <w:r>
        <w:rPr>
          <w:rFonts w:hint="eastAsia" w:hAnsi="仿宋"/>
          <w:color w:val="auto"/>
          <w:szCs w:val="32"/>
          <w:lang w:eastAsia="zh-CN"/>
        </w:rPr>
        <w:t>一是在职人员增加；二是在职人员增加基础绩效奖</w:t>
      </w:r>
      <w:r>
        <w:rPr>
          <w:rFonts w:hint="eastAsia" w:hAnsi="仿宋"/>
          <w:color w:val="auto"/>
          <w:szCs w:val="32"/>
        </w:rPr>
        <w:t>。</w:t>
      </w:r>
    </w:p>
    <w:p w14:paraId="6AFACC9A">
      <w:pPr>
        <w:adjustRightInd w:val="0"/>
        <w:snapToGrid w:val="0"/>
        <w:spacing w:line="600" w:lineRule="exact"/>
        <w:ind w:firstLine="643" w:firstLineChars="200"/>
        <w:rPr>
          <w:rFonts w:hint="eastAsia" w:hAnsi="仿宋"/>
          <w:color w:val="auto"/>
          <w:szCs w:val="32"/>
        </w:rPr>
      </w:pPr>
      <w:r>
        <w:rPr>
          <w:rFonts w:hint="eastAsia" w:hAnsi="仿宋"/>
          <w:b/>
          <w:color w:val="auto"/>
          <w:szCs w:val="32"/>
          <w:lang w:val="en-US" w:eastAsia="zh-CN"/>
        </w:rPr>
        <w:t>3</w:t>
      </w:r>
      <w:r>
        <w:rPr>
          <w:rFonts w:hint="eastAsia" w:hAnsi="仿宋"/>
          <w:b/>
          <w:color w:val="auto"/>
          <w:szCs w:val="32"/>
        </w:rPr>
        <w:t>.社会保障和就业支出（类）行政事业单位</w:t>
      </w:r>
      <w:r>
        <w:rPr>
          <w:rFonts w:hint="eastAsia" w:hAnsi="仿宋"/>
          <w:b/>
          <w:color w:val="auto"/>
          <w:szCs w:val="32"/>
          <w:lang w:eastAsia="zh-CN"/>
        </w:rPr>
        <w:t>养老支出</w:t>
      </w:r>
      <w:r>
        <w:rPr>
          <w:rFonts w:hint="eastAsia" w:hAnsi="仿宋"/>
          <w:b/>
          <w:color w:val="auto"/>
          <w:szCs w:val="32"/>
        </w:rPr>
        <w:t>（款）</w:t>
      </w:r>
      <w:r>
        <w:rPr>
          <w:rFonts w:hint="eastAsia" w:hAnsi="仿宋"/>
          <w:b/>
          <w:color w:val="auto"/>
          <w:szCs w:val="32"/>
          <w:lang w:eastAsia="zh-CN"/>
        </w:rPr>
        <w:t>机关事业单位职业年金缴费支出</w:t>
      </w:r>
      <w:r>
        <w:rPr>
          <w:rFonts w:hint="eastAsia" w:hAnsi="仿宋"/>
          <w:b/>
          <w:color w:val="auto"/>
          <w:szCs w:val="32"/>
        </w:rPr>
        <w:t>（项）</w:t>
      </w:r>
      <w:r>
        <w:rPr>
          <w:rFonts w:hint="eastAsia" w:hAnsi="仿宋"/>
          <w:color w:val="auto"/>
          <w:szCs w:val="32"/>
        </w:rPr>
        <w:t>202</w:t>
      </w:r>
      <w:r>
        <w:rPr>
          <w:rFonts w:hint="eastAsia" w:hAnsi="仿宋"/>
          <w:color w:val="auto"/>
          <w:szCs w:val="32"/>
          <w:lang w:val="en-US" w:eastAsia="zh-CN"/>
        </w:rPr>
        <w:t>3</w:t>
      </w:r>
      <w:r>
        <w:rPr>
          <w:rFonts w:hint="eastAsia" w:hAnsi="仿宋"/>
          <w:color w:val="auto"/>
          <w:szCs w:val="32"/>
        </w:rPr>
        <w:t>年预算</w:t>
      </w:r>
      <w:r>
        <w:rPr>
          <w:rFonts w:hint="eastAsia" w:hAnsi="仿宋"/>
          <w:color w:val="auto"/>
          <w:szCs w:val="32"/>
          <w:lang w:val="en-US" w:eastAsia="zh-CN"/>
        </w:rPr>
        <w:t>62.95</w:t>
      </w:r>
      <w:r>
        <w:rPr>
          <w:rFonts w:hint="eastAsia" w:hAnsi="仿宋"/>
          <w:color w:val="auto"/>
          <w:szCs w:val="32"/>
        </w:rPr>
        <w:t>万元，比202</w:t>
      </w:r>
      <w:r>
        <w:rPr>
          <w:rFonts w:hint="eastAsia" w:hAnsi="仿宋"/>
          <w:color w:val="auto"/>
          <w:szCs w:val="32"/>
          <w:lang w:val="en-US" w:eastAsia="zh-CN"/>
        </w:rPr>
        <w:t>2</w:t>
      </w:r>
      <w:r>
        <w:rPr>
          <w:rFonts w:hint="eastAsia" w:hAnsi="仿宋"/>
          <w:color w:val="auto"/>
          <w:szCs w:val="32"/>
        </w:rPr>
        <w:t>年预算增加</w:t>
      </w:r>
      <w:r>
        <w:rPr>
          <w:rFonts w:hint="eastAsia" w:hAnsi="仿宋"/>
          <w:color w:val="auto"/>
          <w:szCs w:val="32"/>
          <w:lang w:val="en-US" w:eastAsia="zh-CN"/>
        </w:rPr>
        <w:t>20.62</w:t>
      </w:r>
      <w:r>
        <w:rPr>
          <w:rFonts w:hint="eastAsia" w:hAnsi="仿宋"/>
          <w:color w:val="auto"/>
          <w:szCs w:val="32"/>
        </w:rPr>
        <w:t>万元，增长</w:t>
      </w:r>
      <w:r>
        <w:rPr>
          <w:rFonts w:hint="eastAsia" w:hAnsi="仿宋"/>
          <w:color w:val="auto"/>
          <w:szCs w:val="32"/>
          <w:lang w:val="en-US" w:eastAsia="zh-CN"/>
        </w:rPr>
        <w:t>48.71</w:t>
      </w:r>
      <w:r>
        <w:rPr>
          <w:rFonts w:hint="eastAsia" w:hAnsi="仿宋"/>
          <w:color w:val="auto"/>
          <w:szCs w:val="32"/>
        </w:rPr>
        <w:t>%，增长原因主要</w:t>
      </w:r>
      <w:r>
        <w:rPr>
          <w:rFonts w:hint="eastAsia" w:hAnsi="仿宋"/>
          <w:color w:val="auto"/>
          <w:szCs w:val="32"/>
          <w:lang w:eastAsia="zh-CN"/>
        </w:rPr>
        <w:t>一是在职人员增加；二是在职人员增加基础绩效奖</w:t>
      </w:r>
      <w:r>
        <w:rPr>
          <w:rFonts w:hint="eastAsia" w:hAnsi="仿宋"/>
          <w:color w:val="auto"/>
          <w:szCs w:val="32"/>
        </w:rPr>
        <w:t>。</w:t>
      </w:r>
    </w:p>
    <w:p w14:paraId="1DC60CED">
      <w:pPr>
        <w:adjustRightInd w:val="0"/>
        <w:snapToGrid w:val="0"/>
        <w:spacing w:line="600" w:lineRule="exact"/>
        <w:ind w:firstLine="643" w:firstLineChars="200"/>
        <w:rPr>
          <w:rFonts w:hint="eastAsia" w:hAnsi="仿宋" w:eastAsia="仿宋_GB2312"/>
          <w:color w:val="auto"/>
          <w:szCs w:val="32"/>
          <w:lang w:eastAsia="zh-CN"/>
        </w:rPr>
      </w:pPr>
      <w:r>
        <w:rPr>
          <w:rFonts w:hint="eastAsia" w:hAnsi="仿宋"/>
          <w:b/>
          <w:color w:val="auto"/>
          <w:szCs w:val="32"/>
          <w:lang w:val="en-US" w:eastAsia="zh-CN"/>
        </w:rPr>
        <w:t>4</w:t>
      </w:r>
      <w:r>
        <w:rPr>
          <w:rFonts w:hint="eastAsia" w:hAnsi="仿宋"/>
          <w:b/>
          <w:color w:val="auto"/>
          <w:szCs w:val="32"/>
        </w:rPr>
        <w:t>.社会保障和就业支出（类）</w:t>
      </w:r>
      <w:r>
        <w:rPr>
          <w:rFonts w:hint="eastAsia" w:hAnsi="仿宋"/>
          <w:b/>
          <w:color w:val="auto"/>
          <w:szCs w:val="32"/>
          <w:lang w:eastAsia="zh-CN"/>
        </w:rPr>
        <w:t>其他社会保障和就业支出</w:t>
      </w:r>
      <w:r>
        <w:rPr>
          <w:rFonts w:hint="eastAsia" w:hAnsi="仿宋"/>
          <w:b/>
          <w:color w:val="auto"/>
          <w:szCs w:val="32"/>
        </w:rPr>
        <w:t>（款）</w:t>
      </w:r>
      <w:r>
        <w:rPr>
          <w:rFonts w:hint="eastAsia" w:hAnsi="仿宋"/>
          <w:b/>
          <w:color w:val="auto"/>
          <w:szCs w:val="32"/>
          <w:lang w:eastAsia="zh-CN"/>
        </w:rPr>
        <w:t>其他社会保障和就业支出</w:t>
      </w:r>
      <w:r>
        <w:rPr>
          <w:rFonts w:hint="eastAsia" w:hAnsi="仿宋"/>
          <w:b/>
          <w:color w:val="auto"/>
          <w:szCs w:val="32"/>
        </w:rPr>
        <w:t>（项）</w:t>
      </w:r>
      <w:r>
        <w:rPr>
          <w:rFonts w:hint="eastAsia" w:hAnsi="仿宋"/>
          <w:color w:val="auto"/>
          <w:szCs w:val="32"/>
        </w:rPr>
        <w:t>202</w:t>
      </w:r>
      <w:r>
        <w:rPr>
          <w:rFonts w:hint="eastAsia" w:hAnsi="仿宋"/>
          <w:color w:val="auto"/>
          <w:szCs w:val="32"/>
          <w:lang w:val="en-US" w:eastAsia="zh-CN"/>
        </w:rPr>
        <w:t>3</w:t>
      </w:r>
      <w:r>
        <w:rPr>
          <w:rFonts w:hint="eastAsia" w:hAnsi="仿宋"/>
          <w:color w:val="auto"/>
          <w:szCs w:val="32"/>
        </w:rPr>
        <w:t>年预算</w:t>
      </w:r>
      <w:r>
        <w:rPr>
          <w:rFonts w:hint="eastAsia" w:hAnsi="仿宋"/>
          <w:color w:val="auto"/>
          <w:szCs w:val="32"/>
          <w:lang w:val="en-US" w:eastAsia="zh-CN"/>
        </w:rPr>
        <w:t>15.55</w:t>
      </w:r>
      <w:r>
        <w:rPr>
          <w:rFonts w:hint="eastAsia" w:hAnsi="仿宋"/>
          <w:color w:val="auto"/>
          <w:szCs w:val="32"/>
        </w:rPr>
        <w:t>万元，比202</w:t>
      </w:r>
      <w:r>
        <w:rPr>
          <w:rFonts w:hint="eastAsia" w:hAnsi="仿宋"/>
          <w:color w:val="auto"/>
          <w:szCs w:val="32"/>
          <w:lang w:val="en-US" w:eastAsia="zh-CN"/>
        </w:rPr>
        <w:t>2</w:t>
      </w:r>
      <w:r>
        <w:rPr>
          <w:rFonts w:hint="eastAsia" w:hAnsi="仿宋"/>
          <w:color w:val="auto"/>
          <w:szCs w:val="32"/>
        </w:rPr>
        <w:t>年预算增加</w:t>
      </w:r>
      <w:r>
        <w:rPr>
          <w:rFonts w:hint="eastAsia" w:hAnsi="仿宋"/>
          <w:color w:val="auto"/>
          <w:szCs w:val="32"/>
          <w:lang w:val="en-US" w:eastAsia="zh-CN"/>
        </w:rPr>
        <w:t>5.6</w:t>
      </w:r>
      <w:r>
        <w:rPr>
          <w:rFonts w:hint="eastAsia" w:hAnsi="仿宋"/>
          <w:color w:val="auto"/>
          <w:szCs w:val="32"/>
        </w:rPr>
        <w:t>万元，增长</w:t>
      </w:r>
      <w:r>
        <w:rPr>
          <w:rFonts w:hint="eastAsia" w:hAnsi="仿宋"/>
          <w:color w:val="auto"/>
          <w:szCs w:val="32"/>
          <w:lang w:val="en-US" w:eastAsia="zh-CN"/>
        </w:rPr>
        <w:t>56.28</w:t>
      </w:r>
      <w:r>
        <w:rPr>
          <w:rFonts w:hint="eastAsia" w:hAnsi="仿宋"/>
          <w:color w:val="auto"/>
          <w:szCs w:val="32"/>
        </w:rPr>
        <w:t>%，增长原因主要</w:t>
      </w:r>
      <w:r>
        <w:rPr>
          <w:rFonts w:hint="eastAsia" w:hAnsi="仿宋"/>
          <w:color w:val="auto"/>
          <w:szCs w:val="32"/>
          <w:lang w:eastAsia="zh-CN"/>
        </w:rPr>
        <w:t>一是在职人员增加；二是在职人员基本工资增加</w:t>
      </w:r>
      <w:r>
        <w:rPr>
          <w:rFonts w:hint="eastAsia" w:hAnsi="仿宋"/>
          <w:color w:val="auto"/>
          <w:szCs w:val="32"/>
        </w:rPr>
        <w:t>。</w:t>
      </w:r>
    </w:p>
    <w:p w14:paraId="06EF523F">
      <w:pPr>
        <w:adjustRightInd w:val="0"/>
        <w:snapToGrid w:val="0"/>
        <w:spacing w:line="600" w:lineRule="exact"/>
        <w:ind w:firstLine="643" w:firstLineChars="200"/>
        <w:rPr>
          <w:rFonts w:hint="eastAsia" w:hAnsi="仿宋"/>
          <w:color w:val="auto"/>
          <w:szCs w:val="32"/>
        </w:rPr>
      </w:pPr>
      <w:r>
        <w:rPr>
          <w:rFonts w:hint="eastAsia" w:hAnsi="仿宋"/>
          <w:b/>
          <w:color w:val="auto"/>
          <w:szCs w:val="32"/>
          <w:lang w:val="en-US" w:eastAsia="zh-CN"/>
        </w:rPr>
        <w:t>5</w:t>
      </w:r>
      <w:r>
        <w:rPr>
          <w:rFonts w:hint="eastAsia" w:hAnsi="仿宋"/>
          <w:b/>
          <w:color w:val="auto"/>
          <w:szCs w:val="32"/>
        </w:rPr>
        <w:t>.</w:t>
      </w:r>
      <w:r>
        <w:rPr>
          <w:rFonts w:hint="eastAsia" w:hAnsi="仿宋"/>
          <w:b/>
          <w:color w:val="auto"/>
          <w:szCs w:val="32"/>
          <w:lang w:eastAsia="zh-CN"/>
        </w:rPr>
        <w:t>卫生健康支出</w:t>
      </w:r>
      <w:r>
        <w:rPr>
          <w:rFonts w:hint="eastAsia" w:hAnsi="仿宋"/>
          <w:b/>
          <w:color w:val="auto"/>
          <w:szCs w:val="32"/>
        </w:rPr>
        <w:t>（类）</w:t>
      </w:r>
      <w:r>
        <w:rPr>
          <w:rFonts w:hint="eastAsia" w:hAnsi="仿宋"/>
          <w:b/>
          <w:color w:val="auto"/>
          <w:szCs w:val="32"/>
          <w:lang w:eastAsia="zh-CN"/>
        </w:rPr>
        <w:t>公立医院</w:t>
      </w:r>
      <w:r>
        <w:rPr>
          <w:rFonts w:hint="eastAsia" w:hAnsi="仿宋"/>
          <w:b/>
          <w:color w:val="auto"/>
          <w:szCs w:val="32"/>
        </w:rPr>
        <w:t>（款）</w:t>
      </w:r>
      <w:r>
        <w:rPr>
          <w:rFonts w:hint="eastAsia" w:hAnsi="仿宋"/>
          <w:b/>
          <w:color w:val="auto"/>
          <w:szCs w:val="32"/>
          <w:lang w:eastAsia="zh-CN"/>
        </w:rPr>
        <w:t>综合医院</w:t>
      </w:r>
      <w:r>
        <w:rPr>
          <w:rFonts w:hint="eastAsia" w:hAnsi="仿宋"/>
          <w:b/>
          <w:color w:val="auto"/>
          <w:szCs w:val="32"/>
        </w:rPr>
        <w:t>（项）</w:t>
      </w:r>
      <w:r>
        <w:rPr>
          <w:rFonts w:hint="eastAsia" w:hAnsi="仿宋"/>
          <w:color w:val="auto"/>
          <w:szCs w:val="32"/>
        </w:rPr>
        <w:t>202</w:t>
      </w:r>
      <w:r>
        <w:rPr>
          <w:rFonts w:hint="eastAsia" w:hAnsi="仿宋"/>
          <w:color w:val="auto"/>
          <w:szCs w:val="32"/>
          <w:lang w:val="en-US" w:eastAsia="zh-CN"/>
        </w:rPr>
        <w:t>3</w:t>
      </w:r>
      <w:r>
        <w:rPr>
          <w:rFonts w:hint="eastAsia" w:hAnsi="仿宋"/>
          <w:color w:val="auto"/>
          <w:szCs w:val="32"/>
        </w:rPr>
        <w:t>年预算</w:t>
      </w:r>
      <w:r>
        <w:rPr>
          <w:rFonts w:hint="eastAsia" w:hAnsi="仿宋"/>
          <w:color w:val="auto"/>
          <w:szCs w:val="32"/>
          <w:lang w:val="en-US" w:eastAsia="zh-CN"/>
        </w:rPr>
        <w:t>1126.55</w:t>
      </w:r>
      <w:r>
        <w:rPr>
          <w:rFonts w:hint="eastAsia" w:hAnsi="仿宋"/>
          <w:color w:val="auto"/>
          <w:szCs w:val="32"/>
        </w:rPr>
        <w:t>万元，比202</w:t>
      </w:r>
      <w:r>
        <w:rPr>
          <w:rFonts w:hint="eastAsia" w:hAnsi="仿宋"/>
          <w:color w:val="auto"/>
          <w:szCs w:val="32"/>
          <w:lang w:val="en-US" w:eastAsia="zh-CN"/>
        </w:rPr>
        <w:t>2</w:t>
      </w:r>
      <w:r>
        <w:rPr>
          <w:rFonts w:hint="eastAsia" w:hAnsi="仿宋"/>
          <w:color w:val="auto"/>
          <w:szCs w:val="32"/>
        </w:rPr>
        <w:t>年预算增加</w:t>
      </w:r>
      <w:r>
        <w:rPr>
          <w:rFonts w:hint="eastAsia" w:hAnsi="仿宋"/>
          <w:color w:val="auto"/>
          <w:szCs w:val="32"/>
          <w:lang w:val="en-US" w:eastAsia="zh-CN"/>
        </w:rPr>
        <w:t>600.91</w:t>
      </w:r>
      <w:r>
        <w:rPr>
          <w:rFonts w:hint="eastAsia" w:hAnsi="仿宋"/>
          <w:color w:val="auto"/>
          <w:szCs w:val="32"/>
        </w:rPr>
        <w:t>万元，增长原因主要</w:t>
      </w:r>
      <w:r>
        <w:rPr>
          <w:rFonts w:hint="eastAsia" w:hAnsi="仿宋"/>
          <w:color w:val="auto"/>
          <w:szCs w:val="32"/>
          <w:lang w:eastAsia="zh-CN"/>
        </w:rPr>
        <w:t>一是在职人员增加；二是在职人员增加基础绩效奖</w:t>
      </w:r>
      <w:r>
        <w:rPr>
          <w:rFonts w:hint="eastAsia" w:hAnsi="仿宋"/>
          <w:color w:val="auto"/>
          <w:szCs w:val="32"/>
        </w:rPr>
        <w:t>。</w:t>
      </w:r>
    </w:p>
    <w:p w14:paraId="41B850FD">
      <w:pPr>
        <w:adjustRightInd w:val="0"/>
        <w:snapToGrid w:val="0"/>
        <w:spacing w:line="600" w:lineRule="exact"/>
        <w:ind w:firstLine="643" w:firstLineChars="200"/>
        <w:rPr>
          <w:rFonts w:hint="eastAsia" w:hAnsi="仿宋"/>
          <w:color w:val="auto"/>
          <w:szCs w:val="32"/>
        </w:rPr>
      </w:pPr>
      <w:r>
        <w:rPr>
          <w:rFonts w:hint="eastAsia" w:hAnsi="仿宋"/>
          <w:b/>
          <w:color w:val="auto"/>
          <w:szCs w:val="32"/>
          <w:lang w:val="en-US" w:eastAsia="zh-CN"/>
        </w:rPr>
        <w:t>6</w:t>
      </w:r>
      <w:r>
        <w:rPr>
          <w:rFonts w:hint="eastAsia" w:hAnsi="仿宋"/>
          <w:b/>
          <w:color w:val="auto"/>
          <w:szCs w:val="32"/>
        </w:rPr>
        <w:t>.</w:t>
      </w:r>
      <w:r>
        <w:rPr>
          <w:rFonts w:hint="eastAsia" w:hAnsi="仿宋"/>
          <w:b/>
          <w:color w:val="auto"/>
          <w:szCs w:val="32"/>
          <w:lang w:eastAsia="zh-CN"/>
        </w:rPr>
        <w:t>卫生健康支出</w:t>
      </w:r>
      <w:r>
        <w:rPr>
          <w:rFonts w:hint="eastAsia" w:hAnsi="仿宋"/>
          <w:b/>
          <w:color w:val="auto"/>
          <w:szCs w:val="32"/>
        </w:rPr>
        <w:t>（类）</w:t>
      </w:r>
      <w:r>
        <w:rPr>
          <w:rFonts w:hint="eastAsia" w:hAnsi="仿宋"/>
          <w:b/>
          <w:color w:val="auto"/>
          <w:szCs w:val="32"/>
          <w:lang w:eastAsia="zh-CN"/>
        </w:rPr>
        <w:t>行政事业单位医疗</w:t>
      </w:r>
      <w:r>
        <w:rPr>
          <w:rFonts w:hint="eastAsia" w:hAnsi="仿宋"/>
          <w:b/>
          <w:color w:val="auto"/>
          <w:szCs w:val="32"/>
        </w:rPr>
        <w:t>（款）</w:t>
      </w:r>
      <w:r>
        <w:rPr>
          <w:rFonts w:hint="eastAsia" w:hAnsi="仿宋"/>
          <w:b/>
          <w:color w:val="auto"/>
          <w:szCs w:val="32"/>
          <w:lang w:eastAsia="zh-CN"/>
        </w:rPr>
        <w:t>事业单位医疗</w:t>
      </w:r>
      <w:r>
        <w:rPr>
          <w:rFonts w:hint="eastAsia" w:hAnsi="仿宋"/>
          <w:b/>
          <w:color w:val="auto"/>
          <w:szCs w:val="32"/>
        </w:rPr>
        <w:t>（项）</w:t>
      </w:r>
      <w:r>
        <w:rPr>
          <w:rFonts w:hint="eastAsia" w:hAnsi="仿宋"/>
          <w:color w:val="auto"/>
          <w:szCs w:val="32"/>
        </w:rPr>
        <w:t>202</w:t>
      </w:r>
      <w:r>
        <w:rPr>
          <w:rFonts w:hint="eastAsia" w:hAnsi="仿宋"/>
          <w:color w:val="auto"/>
          <w:szCs w:val="32"/>
          <w:lang w:val="en-US" w:eastAsia="zh-CN"/>
        </w:rPr>
        <w:t>3</w:t>
      </w:r>
      <w:r>
        <w:rPr>
          <w:rFonts w:hint="eastAsia" w:hAnsi="仿宋"/>
          <w:color w:val="auto"/>
          <w:szCs w:val="32"/>
        </w:rPr>
        <w:t>年预算</w:t>
      </w:r>
      <w:r>
        <w:rPr>
          <w:rFonts w:hint="eastAsia" w:hAnsi="仿宋"/>
          <w:color w:val="auto"/>
          <w:szCs w:val="32"/>
          <w:lang w:val="en-US" w:eastAsia="zh-CN"/>
        </w:rPr>
        <w:t>93.36</w:t>
      </w:r>
      <w:r>
        <w:rPr>
          <w:rFonts w:hint="eastAsia" w:hAnsi="仿宋"/>
          <w:color w:val="auto"/>
          <w:szCs w:val="32"/>
        </w:rPr>
        <w:t>万元，比202</w:t>
      </w:r>
      <w:r>
        <w:rPr>
          <w:rFonts w:hint="eastAsia" w:hAnsi="仿宋"/>
          <w:color w:val="auto"/>
          <w:szCs w:val="32"/>
          <w:lang w:val="en-US" w:eastAsia="zh-CN"/>
        </w:rPr>
        <w:t>2</w:t>
      </w:r>
      <w:r>
        <w:rPr>
          <w:rFonts w:hint="eastAsia" w:hAnsi="仿宋"/>
          <w:color w:val="auto"/>
          <w:szCs w:val="32"/>
        </w:rPr>
        <w:t>年预算增加</w:t>
      </w:r>
      <w:r>
        <w:rPr>
          <w:rFonts w:hint="eastAsia" w:hAnsi="仿宋"/>
          <w:color w:val="auto"/>
          <w:szCs w:val="32"/>
          <w:lang w:val="en-US" w:eastAsia="zh-CN"/>
        </w:rPr>
        <w:t>39.43</w:t>
      </w:r>
      <w:r>
        <w:rPr>
          <w:rFonts w:hint="eastAsia" w:hAnsi="仿宋"/>
          <w:color w:val="auto"/>
          <w:szCs w:val="32"/>
        </w:rPr>
        <w:t>万元，增长</w:t>
      </w:r>
      <w:r>
        <w:rPr>
          <w:rFonts w:hint="eastAsia" w:hAnsi="仿宋"/>
          <w:color w:val="auto"/>
          <w:szCs w:val="32"/>
          <w:lang w:val="en-US" w:eastAsia="zh-CN"/>
        </w:rPr>
        <w:t>73.11</w:t>
      </w:r>
      <w:r>
        <w:rPr>
          <w:rFonts w:hint="eastAsia" w:hAnsi="仿宋"/>
          <w:color w:val="auto"/>
          <w:szCs w:val="32"/>
        </w:rPr>
        <w:t>%，增长原因主要</w:t>
      </w:r>
      <w:r>
        <w:rPr>
          <w:rFonts w:hint="eastAsia" w:hAnsi="仿宋"/>
          <w:color w:val="auto"/>
          <w:szCs w:val="32"/>
          <w:lang w:eastAsia="zh-CN"/>
        </w:rPr>
        <w:t>一是在职人员增加；二是在职人员基本工资增加</w:t>
      </w:r>
      <w:r>
        <w:rPr>
          <w:rFonts w:hint="eastAsia" w:hAnsi="仿宋"/>
          <w:color w:val="auto"/>
          <w:szCs w:val="32"/>
        </w:rPr>
        <w:t>。</w:t>
      </w:r>
    </w:p>
    <w:p w14:paraId="4B8475D6">
      <w:pPr>
        <w:adjustRightInd w:val="0"/>
        <w:snapToGrid w:val="0"/>
        <w:spacing w:line="600" w:lineRule="exact"/>
        <w:ind w:firstLine="643" w:firstLineChars="200"/>
        <w:rPr>
          <w:rFonts w:hAnsi="仿宋"/>
          <w:color w:val="auto"/>
          <w:szCs w:val="32"/>
        </w:rPr>
      </w:pPr>
      <w:r>
        <w:rPr>
          <w:rFonts w:hint="eastAsia" w:hAnsi="仿宋"/>
          <w:b/>
          <w:color w:val="auto"/>
          <w:szCs w:val="32"/>
          <w:lang w:val="en-US" w:eastAsia="zh-CN"/>
        </w:rPr>
        <w:t>7</w:t>
      </w:r>
      <w:r>
        <w:rPr>
          <w:rFonts w:hint="eastAsia" w:hAnsi="仿宋"/>
          <w:b/>
          <w:color w:val="auto"/>
          <w:szCs w:val="32"/>
        </w:rPr>
        <w:t>.住房保障支出（类）住房改革支出（款）住房公积金（项）</w:t>
      </w:r>
      <w:r>
        <w:rPr>
          <w:rFonts w:hint="eastAsia" w:hAnsi="仿宋"/>
          <w:color w:val="auto"/>
          <w:szCs w:val="32"/>
        </w:rPr>
        <w:t>202</w:t>
      </w:r>
      <w:r>
        <w:rPr>
          <w:rFonts w:hint="eastAsia" w:hAnsi="仿宋"/>
          <w:color w:val="auto"/>
          <w:szCs w:val="32"/>
          <w:lang w:val="en-US" w:eastAsia="zh-CN"/>
        </w:rPr>
        <w:t>3</w:t>
      </w:r>
      <w:r>
        <w:rPr>
          <w:rFonts w:hint="eastAsia" w:hAnsi="仿宋"/>
          <w:color w:val="auto"/>
          <w:szCs w:val="32"/>
        </w:rPr>
        <w:t>年预算</w:t>
      </w:r>
      <w:r>
        <w:rPr>
          <w:rFonts w:hint="eastAsia" w:hAnsi="仿宋"/>
          <w:color w:val="auto"/>
          <w:szCs w:val="32"/>
          <w:lang w:val="en-US" w:eastAsia="zh-CN"/>
        </w:rPr>
        <w:t>143.89</w:t>
      </w:r>
      <w:r>
        <w:rPr>
          <w:rFonts w:hint="eastAsia" w:hAnsi="仿宋"/>
          <w:color w:val="auto"/>
          <w:szCs w:val="32"/>
        </w:rPr>
        <w:t>万元，比202</w:t>
      </w:r>
      <w:r>
        <w:rPr>
          <w:rFonts w:hint="eastAsia" w:hAnsi="仿宋"/>
          <w:color w:val="auto"/>
          <w:szCs w:val="32"/>
          <w:lang w:val="en-US" w:eastAsia="zh-CN"/>
        </w:rPr>
        <w:t>2</w:t>
      </w:r>
      <w:r>
        <w:rPr>
          <w:rFonts w:hint="eastAsia" w:hAnsi="仿宋"/>
          <w:color w:val="auto"/>
          <w:szCs w:val="32"/>
        </w:rPr>
        <w:t>年预算增加</w:t>
      </w:r>
      <w:r>
        <w:rPr>
          <w:rFonts w:hint="eastAsia" w:hAnsi="仿宋"/>
          <w:color w:val="auto"/>
          <w:szCs w:val="32"/>
          <w:lang w:val="en-US" w:eastAsia="zh-CN"/>
        </w:rPr>
        <w:t>48</w:t>
      </w:r>
      <w:r>
        <w:rPr>
          <w:rFonts w:hint="eastAsia" w:hAnsi="仿宋"/>
          <w:color w:val="auto"/>
          <w:szCs w:val="32"/>
        </w:rPr>
        <w:t>万元，增长</w:t>
      </w:r>
      <w:r>
        <w:rPr>
          <w:rFonts w:hint="eastAsia" w:hAnsi="仿宋"/>
          <w:color w:val="auto"/>
          <w:szCs w:val="32"/>
          <w:lang w:val="en-US" w:eastAsia="zh-CN"/>
        </w:rPr>
        <w:t>50.06</w:t>
      </w:r>
      <w:r>
        <w:rPr>
          <w:rFonts w:hint="eastAsia" w:hAnsi="仿宋"/>
          <w:color w:val="auto"/>
          <w:szCs w:val="32"/>
        </w:rPr>
        <w:t>%，增长原因主要</w:t>
      </w:r>
      <w:r>
        <w:rPr>
          <w:rFonts w:hint="eastAsia" w:hAnsi="仿宋"/>
          <w:color w:val="auto"/>
          <w:szCs w:val="32"/>
          <w:lang w:eastAsia="zh-CN"/>
        </w:rPr>
        <w:t>一是在职人员增加；二是在职人员增加基础绩效奖</w:t>
      </w:r>
      <w:r>
        <w:rPr>
          <w:rFonts w:hint="eastAsia" w:hAnsi="仿宋"/>
          <w:color w:val="auto"/>
          <w:szCs w:val="32"/>
        </w:rPr>
        <w:t>。</w:t>
      </w:r>
    </w:p>
    <w:p w14:paraId="67DACF65">
      <w:pPr>
        <w:adjustRightInd w:val="0"/>
        <w:snapToGrid w:val="0"/>
        <w:spacing w:line="600" w:lineRule="exact"/>
        <w:ind w:firstLine="643" w:firstLineChars="200"/>
        <w:rPr>
          <w:rFonts w:hint="eastAsia" w:hAnsi="仿宋_GB2312" w:cs="仿宋_GB2312"/>
          <w:color w:val="000000"/>
          <w:szCs w:val="32"/>
        </w:rPr>
      </w:pPr>
      <w:r>
        <w:rPr>
          <w:rFonts w:hint="eastAsia" w:hAnsi="仿宋"/>
          <w:b/>
          <w:color w:val="auto"/>
          <w:szCs w:val="32"/>
          <w:lang w:val="en-US" w:eastAsia="zh-CN"/>
        </w:rPr>
        <w:t>8</w:t>
      </w:r>
      <w:r>
        <w:rPr>
          <w:rFonts w:hint="eastAsia" w:hAnsi="仿宋"/>
          <w:b/>
          <w:color w:val="auto"/>
          <w:szCs w:val="32"/>
        </w:rPr>
        <w:t>.住房保障支出（类）住房改革支出（款）</w:t>
      </w:r>
      <w:r>
        <w:rPr>
          <w:rFonts w:hint="eastAsia" w:hAnsi="仿宋"/>
          <w:b/>
          <w:color w:val="auto"/>
          <w:szCs w:val="32"/>
          <w:lang w:eastAsia="zh-CN"/>
        </w:rPr>
        <w:t>提租补贴</w:t>
      </w:r>
      <w:r>
        <w:rPr>
          <w:rFonts w:hint="eastAsia" w:hAnsi="仿宋"/>
          <w:b/>
          <w:color w:val="auto"/>
          <w:szCs w:val="32"/>
        </w:rPr>
        <w:t>（项）</w:t>
      </w:r>
      <w:r>
        <w:rPr>
          <w:rFonts w:hint="eastAsia" w:hAnsi="仿宋"/>
          <w:color w:val="auto"/>
          <w:szCs w:val="32"/>
        </w:rPr>
        <w:t>202</w:t>
      </w:r>
      <w:r>
        <w:rPr>
          <w:rFonts w:hint="eastAsia" w:hAnsi="仿宋"/>
          <w:color w:val="auto"/>
          <w:szCs w:val="32"/>
          <w:lang w:val="en-US" w:eastAsia="zh-CN"/>
        </w:rPr>
        <w:t>3</w:t>
      </w:r>
      <w:r>
        <w:rPr>
          <w:rFonts w:hint="eastAsia" w:hAnsi="仿宋"/>
          <w:color w:val="auto"/>
          <w:szCs w:val="32"/>
        </w:rPr>
        <w:t>年预算</w:t>
      </w:r>
      <w:r>
        <w:rPr>
          <w:rFonts w:hint="eastAsia" w:hAnsi="仿宋"/>
          <w:color w:val="auto"/>
          <w:szCs w:val="32"/>
          <w:lang w:val="en-US" w:eastAsia="zh-CN"/>
        </w:rPr>
        <w:t>103.84</w:t>
      </w:r>
      <w:r>
        <w:rPr>
          <w:rFonts w:hint="eastAsia" w:hAnsi="仿宋"/>
          <w:color w:val="auto"/>
          <w:szCs w:val="32"/>
        </w:rPr>
        <w:t>万元，比202</w:t>
      </w:r>
      <w:r>
        <w:rPr>
          <w:rFonts w:hint="eastAsia" w:hAnsi="仿宋"/>
          <w:color w:val="auto"/>
          <w:szCs w:val="32"/>
          <w:lang w:val="en-US" w:eastAsia="zh-CN"/>
        </w:rPr>
        <w:t>2</w:t>
      </w:r>
      <w:r>
        <w:rPr>
          <w:rFonts w:hint="eastAsia" w:hAnsi="仿宋"/>
          <w:color w:val="auto"/>
          <w:szCs w:val="32"/>
        </w:rPr>
        <w:t>年预算增加</w:t>
      </w:r>
      <w:r>
        <w:rPr>
          <w:rFonts w:hint="eastAsia" w:hAnsi="仿宋"/>
          <w:color w:val="auto"/>
          <w:szCs w:val="32"/>
          <w:lang w:val="en-US" w:eastAsia="zh-CN"/>
        </w:rPr>
        <w:t>33.88</w:t>
      </w:r>
      <w:r>
        <w:rPr>
          <w:rFonts w:hint="eastAsia" w:hAnsi="仿宋"/>
          <w:color w:val="auto"/>
          <w:szCs w:val="32"/>
        </w:rPr>
        <w:t>万元，增长</w:t>
      </w:r>
      <w:r>
        <w:rPr>
          <w:rFonts w:hint="eastAsia" w:hAnsi="仿宋"/>
          <w:color w:val="auto"/>
          <w:szCs w:val="32"/>
          <w:lang w:val="en-US" w:eastAsia="zh-CN"/>
        </w:rPr>
        <w:t>48.43</w:t>
      </w:r>
      <w:r>
        <w:rPr>
          <w:rFonts w:hint="eastAsia" w:hAnsi="仿宋"/>
          <w:color w:val="auto"/>
          <w:szCs w:val="32"/>
        </w:rPr>
        <w:t>%，增长原因主要</w:t>
      </w:r>
      <w:r>
        <w:rPr>
          <w:rFonts w:hint="eastAsia" w:hAnsi="仿宋"/>
          <w:color w:val="auto"/>
          <w:szCs w:val="32"/>
          <w:lang w:eastAsia="zh-CN"/>
        </w:rPr>
        <w:t>一是在职人员增加；二是提租补贴增加</w:t>
      </w:r>
      <w:r>
        <w:rPr>
          <w:rFonts w:hint="eastAsia" w:hAnsi="仿宋"/>
          <w:color w:val="auto"/>
          <w:szCs w:val="32"/>
        </w:rPr>
        <w:t>。</w:t>
      </w:r>
    </w:p>
    <w:p w14:paraId="70D3F45A">
      <w:pPr>
        <w:pStyle w:val="6"/>
        <w:adjustRightInd w:val="0"/>
        <w:snapToGrid w:val="0"/>
        <w:spacing w:before="0" w:beforeAutospacing="0" w:after="0" w:afterAutospacing="0" w:line="600" w:lineRule="exact"/>
        <w:ind w:firstLine="640" w:firstLineChars="200"/>
        <w:rPr>
          <w:rFonts w:ascii="黑体" w:eastAsia="黑体"/>
          <w:color w:val="000000"/>
        </w:rPr>
      </w:pPr>
      <w:r>
        <w:rPr>
          <w:rFonts w:hint="eastAsia" w:ascii="黑体" w:hAnsi="仿宋" w:eastAsia="黑体" w:cs="Times New Roman"/>
          <w:color w:val="000000"/>
          <w:kern w:val="2"/>
          <w:sz w:val="32"/>
          <w:szCs w:val="32"/>
        </w:rPr>
        <w:t>六、关于2023年一般公共预算基本支出表的说明</w:t>
      </w:r>
    </w:p>
    <w:p w14:paraId="11BF5BD5">
      <w:pPr>
        <w:ind w:firstLine="640" w:firstLineChars="200"/>
        <w:rPr>
          <w:rFonts w:hAnsi="仿宋"/>
          <w:color w:val="000000"/>
          <w:szCs w:val="32"/>
        </w:rPr>
      </w:pPr>
      <w:r>
        <w:rPr>
          <w:rFonts w:hint="eastAsia" w:hAnsi="仿宋"/>
          <w:color w:val="000000"/>
          <w:szCs w:val="32"/>
          <w:lang w:eastAsia="zh-CN"/>
        </w:rPr>
        <w:t>枞阳县</w:t>
      </w:r>
      <w:r>
        <w:rPr>
          <w:rFonts w:hint="eastAsia" w:ascii="仿宋_GB2312" w:hAnsi="仿宋_GB2312" w:eastAsia="仿宋_GB2312" w:cs="仿宋_GB2312"/>
          <w:color w:val="000000"/>
          <w:sz w:val="32"/>
          <w:szCs w:val="32"/>
          <w:lang w:eastAsia="zh-CN"/>
        </w:rPr>
        <w:t>中医院</w:t>
      </w:r>
      <w:r>
        <w:rPr>
          <w:rFonts w:hint="eastAsia" w:hAnsi="仿宋"/>
          <w:color w:val="000000"/>
          <w:szCs w:val="32"/>
        </w:rPr>
        <w:t>2023年一般公共预算基本支出</w:t>
      </w:r>
      <w:r>
        <w:rPr>
          <w:rFonts w:hint="eastAsia" w:hAnsi="仿宋"/>
          <w:color w:val="000000"/>
          <w:szCs w:val="32"/>
          <w:lang w:val="en-US" w:eastAsia="zh-CN"/>
        </w:rPr>
        <w:t>1643.16</w:t>
      </w:r>
      <w:r>
        <w:rPr>
          <w:rFonts w:hint="eastAsia" w:hAnsi="仿宋"/>
          <w:color w:val="000000"/>
          <w:szCs w:val="32"/>
        </w:rPr>
        <w:t>万元，其中，人员经费</w:t>
      </w:r>
      <w:r>
        <w:rPr>
          <w:rFonts w:hint="eastAsia" w:hAnsi="仿宋"/>
          <w:color w:val="000000"/>
          <w:szCs w:val="32"/>
          <w:lang w:val="en-US" w:eastAsia="zh-CN"/>
        </w:rPr>
        <w:t>1635.55</w:t>
      </w:r>
      <w:r>
        <w:rPr>
          <w:rFonts w:hint="eastAsia" w:hAnsi="仿宋"/>
          <w:color w:val="000000"/>
          <w:szCs w:val="32"/>
        </w:rPr>
        <w:t>万元，公用经费</w:t>
      </w:r>
      <w:r>
        <w:rPr>
          <w:rFonts w:hint="eastAsia" w:hAnsi="仿宋"/>
          <w:color w:val="000000"/>
          <w:szCs w:val="32"/>
          <w:lang w:val="en-US" w:eastAsia="zh-CN"/>
        </w:rPr>
        <w:t>7.61</w:t>
      </w:r>
      <w:r>
        <w:rPr>
          <w:rFonts w:hint="eastAsia" w:hAnsi="仿宋"/>
          <w:color w:val="000000"/>
          <w:szCs w:val="32"/>
        </w:rPr>
        <w:t>万元。</w:t>
      </w:r>
    </w:p>
    <w:p w14:paraId="63D290A2">
      <w:pPr>
        <w:ind w:firstLine="640" w:firstLineChars="200"/>
        <w:rPr>
          <w:rFonts w:hAnsi="仿宋"/>
          <w:color w:val="000000"/>
          <w:szCs w:val="32"/>
        </w:rPr>
      </w:pPr>
      <w:r>
        <w:rPr>
          <w:rFonts w:hint="eastAsia" w:hAnsi="仿宋"/>
          <w:color w:val="000000"/>
          <w:szCs w:val="32"/>
        </w:rPr>
        <w:t>（一）人员经费</w:t>
      </w:r>
      <w:r>
        <w:rPr>
          <w:rFonts w:hint="eastAsia" w:hAnsi="仿宋"/>
          <w:color w:val="000000"/>
          <w:szCs w:val="32"/>
          <w:lang w:val="en-US" w:eastAsia="zh-CN"/>
        </w:rPr>
        <w:t>1635.55</w:t>
      </w:r>
      <w:r>
        <w:rPr>
          <w:rFonts w:hint="eastAsia" w:hAnsi="仿宋"/>
          <w:color w:val="000000"/>
          <w:szCs w:val="32"/>
        </w:rPr>
        <w:t>万元，主要包括:基本工资、津贴补贴、奖金、绩效工资、机关事业单位基本养老保险费、职业年金缴费、职工基本医疗保险缴费、其他社会保障缴费、住房公积金、退休费、生活补助。</w:t>
      </w:r>
    </w:p>
    <w:p w14:paraId="4EEDCBE0">
      <w:pPr>
        <w:ind w:firstLine="640" w:firstLineChars="200"/>
        <w:rPr>
          <w:rFonts w:hAnsi="仿宋"/>
          <w:color w:val="000000"/>
          <w:szCs w:val="32"/>
        </w:rPr>
      </w:pPr>
      <w:r>
        <w:rPr>
          <w:rFonts w:hint="eastAsia" w:hAnsi="仿宋"/>
          <w:color w:val="000000"/>
          <w:szCs w:val="32"/>
        </w:rPr>
        <w:t>（二）公用经费</w:t>
      </w:r>
      <w:r>
        <w:rPr>
          <w:rFonts w:hint="eastAsia" w:hAnsi="仿宋"/>
          <w:color w:val="000000"/>
          <w:szCs w:val="32"/>
          <w:lang w:val="en-US" w:eastAsia="zh-CN"/>
        </w:rPr>
        <w:t>7.61</w:t>
      </w:r>
      <w:r>
        <w:rPr>
          <w:rFonts w:hint="eastAsia" w:hAnsi="仿宋"/>
          <w:color w:val="000000"/>
          <w:szCs w:val="32"/>
        </w:rPr>
        <w:t>万元，主要包括：工会经费、福利费。</w:t>
      </w:r>
    </w:p>
    <w:p w14:paraId="6FA1B85B">
      <w:pPr>
        <w:pStyle w:val="6"/>
        <w:adjustRightInd w:val="0"/>
        <w:snapToGrid w:val="0"/>
        <w:spacing w:before="0" w:beforeAutospacing="0" w:after="0" w:afterAutospacing="0" w:line="600" w:lineRule="exact"/>
        <w:ind w:firstLine="640" w:firstLineChars="200"/>
        <w:rPr>
          <w:rFonts w:ascii="黑体" w:hAnsi="仿宋" w:eastAsia="黑体"/>
          <w:color w:val="000000"/>
          <w:sz w:val="32"/>
          <w:szCs w:val="32"/>
        </w:rPr>
      </w:pPr>
      <w:r>
        <w:rPr>
          <w:rFonts w:hint="eastAsia" w:ascii="黑体" w:hAnsi="仿宋" w:eastAsia="黑体"/>
          <w:color w:val="000000"/>
          <w:sz w:val="32"/>
          <w:szCs w:val="32"/>
        </w:rPr>
        <w:t>七、关于2023年政府性基金预算支出表的说明</w:t>
      </w:r>
    </w:p>
    <w:p w14:paraId="46E83112">
      <w:pPr>
        <w:pStyle w:val="6"/>
        <w:adjustRightInd w:val="0"/>
        <w:snapToGrid w:val="0"/>
        <w:spacing w:before="0" w:beforeAutospacing="0" w:after="0" w:afterAutospacing="0" w:line="580" w:lineRule="exact"/>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eastAsia="zh-CN"/>
        </w:rPr>
        <w:t>枞阳县中医院</w:t>
      </w:r>
      <w:r>
        <w:rPr>
          <w:rFonts w:hint="eastAsia" w:ascii="仿宋_GB2312" w:hAnsi="仿宋_GB2312" w:eastAsia="仿宋_GB2312" w:cs="仿宋_GB2312"/>
          <w:color w:val="000000"/>
          <w:sz w:val="32"/>
          <w:szCs w:val="32"/>
        </w:rPr>
        <w:t>2023年没有政府性基金预算拨款收入，也没有使用政府性基金预算拨款安排的支出。</w:t>
      </w:r>
    </w:p>
    <w:p w14:paraId="41E929F1">
      <w:pPr>
        <w:pStyle w:val="6"/>
        <w:adjustRightInd w:val="0"/>
        <w:snapToGrid w:val="0"/>
        <w:spacing w:before="0" w:beforeAutospacing="0" w:after="0" w:afterAutospacing="0" w:line="600" w:lineRule="exact"/>
        <w:ind w:firstLine="640" w:firstLineChars="200"/>
        <w:rPr>
          <w:rFonts w:ascii="黑体" w:hAnsi="仿宋" w:eastAsia="黑体"/>
          <w:color w:val="000000"/>
          <w:sz w:val="32"/>
          <w:szCs w:val="32"/>
        </w:rPr>
      </w:pPr>
      <w:r>
        <w:rPr>
          <w:rFonts w:hint="eastAsia" w:ascii="黑体" w:hAnsi="仿宋" w:eastAsia="黑体"/>
          <w:color w:val="000000"/>
          <w:sz w:val="32"/>
          <w:szCs w:val="32"/>
        </w:rPr>
        <w:t>八、关于2023年国有资本经营预算支出表的说明</w:t>
      </w:r>
    </w:p>
    <w:p w14:paraId="1AC4E11B">
      <w:pPr>
        <w:pStyle w:val="6"/>
        <w:adjustRightInd w:val="0"/>
        <w:snapToGrid w:val="0"/>
        <w:spacing w:before="0" w:beforeAutospacing="0" w:after="0" w:afterAutospacing="0" w:line="60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eastAsia="zh-CN"/>
        </w:rPr>
        <w:t>枞阳县中医院</w:t>
      </w:r>
      <w:r>
        <w:rPr>
          <w:rFonts w:hint="eastAsia" w:ascii="仿宋_GB2312" w:hAnsi="仿宋_GB2312" w:eastAsia="仿宋_GB2312" w:cs="仿宋_GB2312"/>
          <w:color w:val="000000"/>
          <w:sz w:val="32"/>
          <w:szCs w:val="32"/>
        </w:rPr>
        <w:t>2023年没有国有资本经营预算拨款收入，也没有使用国有资本经营预算拨款安排的支出。</w:t>
      </w:r>
    </w:p>
    <w:p w14:paraId="52310D7F">
      <w:pPr>
        <w:pStyle w:val="6"/>
        <w:adjustRightInd w:val="0"/>
        <w:snapToGrid w:val="0"/>
        <w:spacing w:before="0" w:beforeAutospacing="0" w:after="0" w:afterAutospacing="0" w:line="600" w:lineRule="exact"/>
        <w:ind w:firstLine="640" w:firstLineChars="200"/>
        <w:rPr>
          <w:rFonts w:ascii="黑体" w:hAnsi="仿宋" w:eastAsia="黑体"/>
          <w:color w:val="000000"/>
          <w:sz w:val="32"/>
          <w:szCs w:val="32"/>
        </w:rPr>
      </w:pPr>
      <w:r>
        <w:rPr>
          <w:rFonts w:hint="eastAsia" w:ascii="黑体" w:hAnsi="仿宋" w:eastAsia="黑体"/>
          <w:color w:val="000000"/>
          <w:sz w:val="32"/>
          <w:szCs w:val="32"/>
        </w:rPr>
        <w:t>九、关于2023年项目支出表的说明</w:t>
      </w:r>
    </w:p>
    <w:p w14:paraId="618DFC8E">
      <w:pPr>
        <w:pStyle w:val="6"/>
        <w:adjustRightInd w:val="0"/>
        <w:snapToGrid w:val="0"/>
        <w:spacing w:before="0" w:beforeAutospacing="0" w:after="0" w:afterAutospacing="0" w:line="60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lang w:eastAsia="zh-CN"/>
        </w:rPr>
        <w:t>枞阳县</w:t>
      </w:r>
      <w:r>
        <w:rPr>
          <w:rFonts w:hint="eastAsia" w:ascii="仿宋_GB2312" w:hAnsi="仿宋_GB2312" w:eastAsia="仿宋_GB2312" w:cs="仿宋_GB2312"/>
          <w:color w:val="000000"/>
          <w:sz w:val="32"/>
          <w:szCs w:val="32"/>
          <w:lang w:eastAsia="zh-CN"/>
        </w:rPr>
        <w:t>中医院</w:t>
      </w:r>
      <w:r>
        <w:rPr>
          <w:rFonts w:hint="eastAsia" w:ascii="仿宋_GB2312" w:hAnsi="仿宋" w:eastAsia="仿宋_GB2312"/>
          <w:color w:val="000000"/>
          <w:sz w:val="32"/>
          <w:szCs w:val="32"/>
        </w:rPr>
        <w:t>2023年预算共安排项目支出</w:t>
      </w:r>
      <w:r>
        <w:rPr>
          <w:rFonts w:hint="eastAsia" w:ascii="仿宋_GB2312" w:hAnsi="仿宋" w:eastAsia="仿宋_GB2312"/>
          <w:color w:val="000000"/>
          <w:sz w:val="32"/>
          <w:szCs w:val="32"/>
          <w:lang w:val="en-US" w:eastAsia="zh-CN"/>
        </w:rPr>
        <w:t>590.93</w:t>
      </w:r>
      <w:r>
        <w:rPr>
          <w:rFonts w:hint="eastAsia" w:ascii="仿宋_GB2312" w:hAnsi="仿宋" w:eastAsia="仿宋_GB2312"/>
          <w:color w:val="000000"/>
          <w:sz w:val="32"/>
          <w:szCs w:val="32"/>
        </w:rPr>
        <w:t>万元，比2022年预算增加</w:t>
      </w:r>
      <w:r>
        <w:rPr>
          <w:rFonts w:hint="eastAsia" w:ascii="仿宋_GB2312" w:hAnsi="仿宋" w:eastAsia="仿宋_GB2312"/>
          <w:color w:val="000000"/>
          <w:sz w:val="32"/>
          <w:szCs w:val="32"/>
          <w:lang w:val="en-US" w:eastAsia="zh-CN"/>
        </w:rPr>
        <w:t>500.93</w:t>
      </w:r>
      <w:r>
        <w:rPr>
          <w:rFonts w:hint="eastAsia" w:ascii="仿宋_GB2312" w:hAnsi="仿宋" w:eastAsia="仿宋_GB2312"/>
          <w:color w:val="000000"/>
          <w:sz w:val="32"/>
          <w:szCs w:val="32"/>
        </w:rPr>
        <w:t>万元，增长</w:t>
      </w:r>
      <w:r>
        <w:rPr>
          <w:rFonts w:hint="eastAsia" w:ascii="仿宋_GB2312" w:hAnsi="仿宋" w:eastAsia="仿宋_GB2312"/>
          <w:color w:val="000000"/>
          <w:sz w:val="32"/>
          <w:szCs w:val="32"/>
          <w:lang w:val="en-US" w:eastAsia="zh-CN"/>
        </w:rPr>
        <w:t>556.59</w:t>
      </w:r>
      <w:r>
        <w:rPr>
          <w:rFonts w:hint="eastAsia" w:ascii="仿宋_GB2312" w:hAnsi="仿宋" w:eastAsia="仿宋_GB2312"/>
          <w:color w:val="000000"/>
          <w:sz w:val="32"/>
          <w:szCs w:val="32"/>
        </w:rPr>
        <w:t>%，增长原因主要</w:t>
      </w:r>
      <w:r>
        <w:rPr>
          <w:rFonts w:hint="eastAsia" w:ascii="仿宋_GB2312" w:hAnsi="仿宋" w:eastAsia="仿宋_GB2312"/>
          <w:color w:val="000000"/>
          <w:sz w:val="32"/>
          <w:szCs w:val="32"/>
          <w:lang w:eastAsia="zh-CN"/>
        </w:rPr>
        <w:t>一</w:t>
      </w:r>
      <w:r>
        <w:rPr>
          <w:rFonts w:hint="eastAsia" w:ascii="仿宋_GB2312" w:hAnsi="仿宋" w:eastAsia="仿宋_GB2312"/>
          <w:color w:val="000000"/>
          <w:sz w:val="32"/>
          <w:szCs w:val="32"/>
        </w:rPr>
        <w:t>是</w:t>
      </w:r>
      <w:r>
        <w:rPr>
          <w:rFonts w:hint="eastAsia" w:ascii="仿宋_GB2312" w:hAnsi="仿宋" w:eastAsia="仿宋_GB2312"/>
          <w:color w:val="000000"/>
          <w:sz w:val="32"/>
          <w:szCs w:val="32"/>
          <w:lang w:eastAsia="zh-CN"/>
        </w:rPr>
        <w:t>医疗设备购置增加，二是上年项目经费结转使用</w:t>
      </w:r>
      <w:r>
        <w:rPr>
          <w:rFonts w:hint="eastAsia" w:ascii="仿宋_GB2312" w:hAnsi="仿宋" w:eastAsia="仿宋_GB2312"/>
          <w:color w:val="000000"/>
          <w:sz w:val="32"/>
          <w:szCs w:val="32"/>
        </w:rPr>
        <w:t xml:space="preserve">。主要包括：本年财政拨款安排 </w:t>
      </w:r>
      <w:r>
        <w:rPr>
          <w:rFonts w:hint="eastAsia" w:ascii="仿宋_GB2312" w:hAnsi="仿宋" w:eastAsia="仿宋_GB2312"/>
          <w:color w:val="000000"/>
          <w:sz w:val="32"/>
          <w:szCs w:val="32"/>
          <w:lang w:val="en-US" w:eastAsia="zh-CN"/>
        </w:rPr>
        <w:t>0</w:t>
      </w:r>
      <w:r>
        <w:rPr>
          <w:rFonts w:hint="eastAsia" w:ascii="仿宋_GB2312" w:hAnsi="仿宋" w:eastAsia="仿宋_GB2312"/>
          <w:color w:val="000000"/>
          <w:sz w:val="32"/>
          <w:szCs w:val="32"/>
        </w:rPr>
        <w:t xml:space="preserve">万元（其中，一般公共预算拨款安排 </w:t>
      </w:r>
      <w:r>
        <w:rPr>
          <w:rFonts w:hint="eastAsia" w:ascii="仿宋_GB2312" w:hAnsi="仿宋" w:eastAsia="仿宋_GB2312"/>
          <w:color w:val="000000"/>
          <w:sz w:val="32"/>
          <w:szCs w:val="32"/>
          <w:lang w:val="en-US" w:eastAsia="zh-CN"/>
        </w:rPr>
        <w:t>0</w:t>
      </w:r>
      <w:r>
        <w:rPr>
          <w:rFonts w:hint="eastAsia" w:ascii="仿宋_GB2312" w:hAnsi="仿宋" w:eastAsia="仿宋_GB2312"/>
          <w:color w:val="000000"/>
          <w:sz w:val="32"/>
          <w:szCs w:val="32"/>
        </w:rPr>
        <w:t>万元，政府性基金预算拨款安排</w:t>
      </w:r>
      <w:r>
        <w:rPr>
          <w:rFonts w:hint="eastAsia" w:ascii="仿宋_GB2312" w:hAnsi="仿宋" w:eastAsia="仿宋_GB2312"/>
          <w:color w:val="000000"/>
          <w:sz w:val="32"/>
          <w:szCs w:val="32"/>
          <w:lang w:val="en-US" w:eastAsia="zh-CN"/>
        </w:rPr>
        <w:t>0</w:t>
      </w:r>
      <w:r>
        <w:rPr>
          <w:rFonts w:hint="eastAsia" w:ascii="仿宋_GB2312" w:hAnsi="仿宋" w:eastAsia="仿宋_GB2312"/>
          <w:color w:val="000000"/>
          <w:sz w:val="32"/>
          <w:szCs w:val="32"/>
        </w:rPr>
        <w:t>万元，国有资本经营预算拨款安排</w:t>
      </w:r>
      <w:r>
        <w:rPr>
          <w:rFonts w:hint="eastAsia" w:ascii="仿宋_GB2312" w:hAnsi="仿宋" w:eastAsia="仿宋_GB2312"/>
          <w:color w:val="000000"/>
          <w:sz w:val="32"/>
          <w:szCs w:val="32"/>
          <w:lang w:val="en-US" w:eastAsia="zh-CN"/>
        </w:rPr>
        <w:t>0</w:t>
      </w:r>
      <w:r>
        <w:rPr>
          <w:rFonts w:hint="eastAsia" w:ascii="仿宋_GB2312" w:hAnsi="仿宋" w:eastAsia="仿宋_GB2312"/>
          <w:color w:val="000000"/>
          <w:sz w:val="32"/>
          <w:szCs w:val="32"/>
        </w:rPr>
        <w:t>万元），财政拨款结转结余安排</w:t>
      </w:r>
      <w:r>
        <w:rPr>
          <w:rFonts w:hint="eastAsia" w:ascii="仿宋_GB2312" w:hAnsi="仿宋" w:eastAsia="仿宋_GB2312"/>
          <w:color w:val="000000"/>
          <w:sz w:val="32"/>
          <w:szCs w:val="32"/>
          <w:lang w:val="en-US" w:eastAsia="zh-CN"/>
        </w:rPr>
        <w:t>90.93</w:t>
      </w:r>
      <w:r>
        <w:rPr>
          <w:rFonts w:hint="eastAsia" w:ascii="仿宋_GB2312" w:hAnsi="仿宋" w:eastAsia="仿宋_GB2312"/>
          <w:color w:val="000000"/>
          <w:sz w:val="32"/>
          <w:szCs w:val="32"/>
        </w:rPr>
        <w:t xml:space="preserve">万元（其中，一般公共预算拨款安排 </w:t>
      </w:r>
      <w:r>
        <w:rPr>
          <w:rFonts w:hint="eastAsia" w:ascii="仿宋_GB2312" w:hAnsi="仿宋" w:eastAsia="仿宋_GB2312"/>
          <w:color w:val="000000"/>
          <w:sz w:val="32"/>
          <w:szCs w:val="32"/>
          <w:lang w:val="en-US" w:eastAsia="zh-CN"/>
        </w:rPr>
        <w:t>90.93</w:t>
      </w:r>
      <w:r>
        <w:rPr>
          <w:rFonts w:hint="eastAsia" w:ascii="仿宋_GB2312" w:hAnsi="仿宋" w:eastAsia="仿宋_GB2312"/>
          <w:color w:val="000000"/>
          <w:sz w:val="32"/>
          <w:szCs w:val="32"/>
        </w:rPr>
        <w:t>万元，政府性基金预算拨款安排</w:t>
      </w:r>
      <w:r>
        <w:rPr>
          <w:rFonts w:hint="eastAsia" w:ascii="仿宋_GB2312" w:hAnsi="仿宋" w:eastAsia="仿宋_GB2312"/>
          <w:color w:val="000000"/>
          <w:sz w:val="32"/>
          <w:szCs w:val="32"/>
          <w:lang w:val="en-US" w:eastAsia="zh-CN"/>
        </w:rPr>
        <w:t>0</w:t>
      </w:r>
      <w:r>
        <w:rPr>
          <w:rFonts w:hint="eastAsia" w:ascii="仿宋_GB2312" w:hAnsi="仿宋" w:eastAsia="仿宋_GB2312"/>
          <w:color w:val="000000"/>
          <w:sz w:val="32"/>
          <w:szCs w:val="32"/>
        </w:rPr>
        <w:t>万元，国有资本经营预算拨款安排</w:t>
      </w:r>
      <w:r>
        <w:rPr>
          <w:rFonts w:hint="eastAsia" w:ascii="仿宋_GB2312" w:hAnsi="仿宋" w:eastAsia="仿宋_GB2312"/>
          <w:color w:val="000000"/>
          <w:sz w:val="32"/>
          <w:szCs w:val="32"/>
          <w:lang w:val="en-US" w:eastAsia="zh-CN"/>
        </w:rPr>
        <w:t>0</w:t>
      </w:r>
      <w:r>
        <w:rPr>
          <w:rFonts w:hint="eastAsia" w:ascii="仿宋_GB2312" w:hAnsi="仿宋" w:eastAsia="仿宋_GB2312"/>
          <w:color w:val="000000"/>
          <w:sz w:val="32"/>
          <w:szCs w:val="32"/>
        </w:rPr>
        <w:t>万元）、财政专户管理资金安排</w:t>
      </w:r>
      <w:r>
        <w:rPr>
          <w:rFonts w:hint="eastAsia" w:ascii="仿宋_GB2312" w:hAnsi="仿宋" w:eastAsia="仿宋_GB2312"/>
          <w:color w:val="000000"/>
          <w:sz w:val="32"/>
          <w:szCs w:val="32"/>
          <w:lang w:val="en-US" w:eastAsia="zh-CN"/>
        </w:rPr>
        <w:t>0</w:t>
      </w:r>
      <w:r>
        <w:rPr>
          <w:rFonts w:hint="eastAsia" w:ascii="仿宋_GB2312" w:hAnsi="仿宋" w:eastAsia="仿宋_GB2312"/>
          <w:color w:val="000000"/>
          <w:sz w:val="32"/>
          <w:szCs w:val="32"/>
        </w:rPr>
        <w:t>万元和单位资金安排</w:t>
      </w:r>
      <w:r>
        <w:rPr>
          <w:rFonts w:hint="eastAsia" w:ascii="仿宋_GB2312" w:hAnsi="仿宋" w:eastAsia="仿宋_GB2312"/>
          <w:color w:val="000000"/>
          <w:sz w:val="32"/>
          <w:szCs w:val="32"/>
          <w:lang w:val="en-US" w:eastAsia="zh-CN"/>
        </w:rPr>
        <w:t>500</w:t>
      </w:r>
      <w:r>
        <w:rPr>
          <w:rFonts w:hint="eastAsia" w:ascii="仿宋_GB2312" w:hAnsi="仿宋" w:eastAsia="仿宋_GB2312"/>
          <w:color w:val="000000"/>
          <w:sz w:val="32"/>
          <w:szCs w:val="32"/>
        </w:rPr>
        <w:t>万元。</w:t>
      </w:r>
      <w:r>
        <w:rPr>
          <w:rFonts w:ascii="仿宋_GB2312" w:hAnsi="仿宋" w:eastAsia="仿宋_GB2312"/>
          <w:color w:val="000000"/>
          <w:sz w:val="32"/>
          <w:szCs w:val="32"/>
        </w:rPr>
        <w:t xml:space="preserve"> </w:t>
      </w:r>
    </w:p>
    <w:p w14:paraId="2FDCDE13">
      <w:pPr>
        <w:pStyle w:val="6"/>
        <w:adjustRightInd w:val="0"/>
        <w:snapToGrid w:val="0"/>
        <w:spacing w:before="0" w:beforeAutospacing="0" w:after="0" w:afterAutospacing="0" w:line="600" w:lineRule="exact"/>
        <w:ind w:firstLine="640" w:firstLineChars="200"/>
        <w:rPr>
          <w:rFonts w:ascii="黑体" w:hAnsi="仿宋" w:eastAsia="黑体"/>
          <w:color w:val="000000"/>
          <w:sz w:val="32"/>
          <w:szCs w:val="32"/>
        </w:rPr>
      </w:pPr>
      <w:r>
        <w:rPr>
          <w:rFonts w:hint="eastAsia" w:ascii="黑体" w:hAnsi="仿宋" w:eastAsia="黑体"/>
          <w:color w:val="000000"/>
          <w:sz w:val="32"/>
          <w:szCs w:val="32"/>
        </w:rPr>
        <w:t>十、关于2023年政府采购支出表的说明</w:t>
      </w:r>
    </w:p>
    <w:p w14:paraId="2092FE01">
      <w:pPr>
        <w:pStyle w:val="6"/>
        <w:adjustRightInd w:val="0"/>
        <w:snapToGrid w:val="0"/>
        <w:spacing w:before="0" w:beforeAutospacing="0" w:after="0" w:afterAutospacing="0" w:line="600" w:lineRule="exact"/>
        <w:ind w:firstLine="640" w:firstLineChars="200"/>
        <w:outlineLvl w:val="0"/>
        <w:rPr>
          <w:rFonts w:ascii="仿宋_GB2312" w:hAnsi="仿宋" w:eastAsia="仿宋_GB2312"/>
          <w:color w:val="000000"/>
          <w:sz w:val="32"/>
          <w:szCs w:val="32"/>
        </w:rPr>
      </w:pPr>
      <w:r>
        <w:rPr>
          <w:rFonts w:hint="eastAsia" w:ascii="仿宋_GB2312" w:hAnsi="仿宋" w:eastAsia="仿宋_GB2312"/>
          <w:color w:val="000000"/>
          <w:sz w:val="32"/>
          <w:szCs w:val="32"/>
          <w:lang w:eastAsia="zh-CN"/>
        </w:rPr>
        <w:t>枞阳县</w:t>
      </w:r>
      <w:r>
        <w:rPr>
          <w:rFonts w:hint="eastAsia" w:ascii="仿宋_GB2312" w:hAnsi="仿宋_GB2312" w:eastAsia="仿宋_GB2312" w:cs="仿宋_GB2312"/>
          <w:color w:val="000000"/>
          <w:sz w:val="32"/>
          <w:szCs w:val="32"/>
          <w:lang w:eastAsia="zh-CN"/>
        </w:rPr>
        <w:t>中医院</w:t>
      </w:r>
      <w:r>
        <w:rPr>
          <w:rFonts w:hint="eastAsia" w:ascii="仿宋_GB2312" w:hAnsi="仿宋" w:eastAsia="仿宋_GB2312"/>
          <w:color w:val="000000"/>
          <w:sz w:val="32"/>
          <w:szCs w:val="32"/>
        </w:rPr>
        <w:t>2023年预算安排政府采购支出</w:t>
      </w:r>
      <w:r>
        <w:rPr>
          <w:rFonts w:hint="eastAsia" w:ascii="仿宋_GB2312" w:hAnsi="仿宋" w:eastAsia="仿宋_GB2312"/>
          <w:color w:val="000000"/>
          <w:sz w:val="32"/>
          <w:szCs w:val="32"/>
          <w:lang w:val="en-US" w:eastAsia="zh-CN"/>
        </w:rPr>
        <w:t>723.76</w:t>
      </w:r>
      <w:r>
        <w:rPr>
          <w:rFonts w:hint="eastAsia" w:ascii="仿宋_GB2312" w:hAnsi="仿宋" w:eastAsia="仿宋_GB2312"/>
          <w:color w:val="000000"/>
          <w:sz w:val="32"/>
          <w:szCs w:val="32"/>
        </w:rPr>
        <w:t>万元，比2022年预算增加</w:t>
      </w:r>
      <w:r>
        <w:rPr>
          <w:rFonts w:hint="eastAsia" w:ascii="仿宋_GB2312" w:hAnsi="仿宋" w:eastAsia="仿宋_GB2312"/>
          <w:color w:val="000000"/>
          <w:sz w:val="32"/>
          <w:szCs w:val="32"/>
          <w:lang w:val="en-US" w:eastAsia="zh-CN"/>
        </w:rPr>
        <w:t>627.76</w:t>
      </w:r>
      <w:r>
        <w:rPr>
          <w:rFonts w:hint="eastAsia" w:ascii="仿宋_GB2312" w:hAnsi="仿宋" w:eastAsia="仿宋_GB2312"/>
          <w:color w:val="000000"/>
          <w:sz w:val="32"/>
          <w:szCs w:val="32"/>
        </w:rPr>
        <w:t>万元，增长</w:t>
      </w:r>
      <w:r>
        <w:rPr>
          <w:rFonts w:hint="eastAsia" w:ascii="仿宋_GB2312" w:hAnsi="仿宋" w:eastAsia="仿宋_GB2312"/>
          <w:color w:val="000000"/>
          <w:sz w:val="32"/>
          <w:szCs w:val="32"/>
          <w:lang w:val="en-US" w:eastAsia="zh-CN"/>
        </w:rPr>
        <w:t>653.92</w:t>
      </w:r>
      <w:r>
        <w:rPr>
          <w:rFonts w:hint="eastAsia" w:ascii="仿宋_GB2312" w:hAnsi="仿宋" w:eastAsia="仿宋_GB2312"/>
          <w:color w:val="000000"/>
          <w:sz w:val="32"/>
          <w:szCs w:val="32"/>
        </w:rPr>
        <w:t>%，增长原因主要是</w:t>
      </w:r>
      <w:r>
        <w:rPr>
          <w:rFonts w:hint="eastAsia" w:ascii="仿宋_GB2312" w:hAnsi="仿宋" w:eastAsia="仿宋_GB2312"/>
          <w:color w:val="000000"/>
          <w:sz w:val="32"/>
          <w:szCs w:val="32"/>
          <w:lang w:eastAsia="zh-CN"/>
        </w:rPr>
        <w:t>医疗设备购置增加</w:t>
      </w:r>
      <w:r>
        <w:rPr>
          <w:rFonts w:hint="eastAsia" w:ascii="仿宋_GB2312" w:hAnsi="仿宋" w:eastAsia="仿宋_GB2312"/>
          <w:color w:val="000000"/>
          <w:sz w:val="32"/>
          <w:szCs w:val="32"/>
        </w:rPr>
        <w:t>。其中，一般公共预算安排</w:t>
      </w:r>
      <w:r>
        <w:rPr>
          <w:rFonts w:hint="eastAsia" w:ascii="仿宋_GB2312" w:hAnsi="仿宋" w:eastAsia="仿宋_GB2312"/>
          <w:color w:val="000000"/>
          <w:sz w:val="32"/>
          <w:szCs w:val="32"/>
          <w:lang w:val="en-US" w:eastAsia="zh-CN"/>
        </w:rPr>
        <w:t>0</w:t>
      </w:r>
      <w:r>
        <w:rPr>
          <w:rFonts w:hint="eastAsia" w:ascii="仿宋_GB2312" w:hAnsi="仿宋" w:eastAsia="仿宋_GB2312"/>
          <w:color w:val="000000"/>
          <w:sz w:val="32"/>
          <w:szCs w:val="32"/>
        </w:rPr>
        <w:t>万元，占</w:t>
      </w:r>
      <w:r>
        <w:rPr>
          <w:rFonts w:hint="eastAsia" w:ascii="仿宋_GB2312" w:hAnsi="仿宋" w:eastAsia="仿宋_GB2312"/>
          <w:color w:val="000000"/>
          <w:sz w:val="32"/>
          <w:szCs w:val="32"/>
          <w:lang w:val="en-US" w:eastAsia="zh-CN"/>
        </w:rPr>
        <w:t>0</w:t>
      </w:r>
      <w:r>
        <w:rPr>
          <w:rFonts w:hint="eastAsia" w:ascii="仿宋_GB2312" w:hAnsi="仿宋" w:eastAsia="仿宋_GB2312"/>
          <w:color w:val="000000"/>
          <w:sz w:val="32"/>
          <w:szCs w:val="32"/>
        </w:rPr>
        <w:t>%；政府性基金预算安排</w:t>
      </w:r>
      <w:r>
        <w:rPr>
          <w:rFonts w:hint="eastAsia" w:ascii="仿宋_GB2312" w:hAnsi="仿宋" w:eastAsia="仿宋_GB2312"/>
          <w:color w:val="000000"/>
          <w:sz w:val="32"/>
          <w:szCs w:val="32"/>
          <w:lang w:val="en-US" w:eastAsia="zh-CN"/>
        </w:rPr>
        <w:t>0</w:t>
      </w:r>
      <w:r>
        <w:rPr>
          <w:rFonts w:hint="eastAsia" w:ascii="仿宋_GB2312" w:hAnsi="仿宋" w:eastAsia="仿宋_GB2312"/>
          <w:color w:val="000000"/>
          <w:sz w:val="32"/>
          <w:szCs w:val="32"/>
        </w:rPr>
        <w:t>万元，占</w:t>
      </w:r>
      <w:r>
        <w:rPr>
          <w:rFonts w:hint="eastAsia" w:ascii="仿宋_GB2312" w:hAnsi="仿宋" w:eastAsia="仿宋_GB2312"/>
          <w:color w:val="000000"/>
          <w:sz w:val="32"/>
          <w:szCs w:val="32"/>
          <w:lang w:val="en-US" w:eastAsia="zh-CN"/>
        </w:rPr>
        <w:t>0</w:t>
      </w:r>
      <w:r>
        <w:rPr>
          <w:rFonts w:hint="eastAsia" w:ascii="仿宋_GB2312" w:hAnsi="仿宋" w:eastAsia="仿宋_GB2312"/>
          <w:color w:val="000000"/>
          <w:sz w:val="32"/>
          <w:szCs w:val="32"/>
        </w:rPr>
        <w:t>%；国有资本经营预算安排</w:t>
      </w:r>
      <w:r>
        <w:rPr>
          <w:rFonts w:hint="eastAsia" w:ascii="仿宋_GB2312" w:hAnsi="仿宋" w:eastAsia="仿宋_GB2312"/>
          <w:color w:val="000000"/>
          <w:sz w:val="32"/>
          <w:szCs w:val="32"/>
          <w:lang w:val="en-US" w:eastAsia="zh-CN"/>
        </w:rPr>
        <w:t>0</w:t>
      </w:r>
      <w:r>
        <w:rPr>
          <w:rFonts w:hint="eastAsia" w:ascii="仿宋_GB2312" w:hAnsi="仿宋" w:eastAsia="仿宋_GB2312"/>
          <w:color w:val="000000"/>
          <w:sz w:val="32"/>
          <w:szCs w:val="32"/>
        </w:rPr>
        <w:t>万元，占</w:t>
      </w:r>
      <w:r>
        <w:rPr>
          <w:rFonts w:hint="eastAsia" w:ascii="仿宋_GB2312" w:hAnsi="仿宋" w:eastAsia="仿宋_GB2312"/>
          <w:color w:val="000000"/>
          <w:sz w:val="32"/>
          <w:szCs w:val="32"/>
          <w:lang w:val="en-US" w:eastAsia="zh-CN"/>
        </w:rPr>
        <w:t>0</w:t>
      </w:r>
      <w:r>
        <w:rPr>
          <w:rFonts w:hint="eastAsia" w:ascii="仿宋_GB2312" w:hAnsi="仿宋" w:eastAsia="仿宋_GB2312"/>
          <w:color w:val="000000"/>
          <w:sz w:val="32"/>
          <w:szCs w:val="32"/>
        </w:rPr>
        <w:t>%；财政专户管理资金安排</w:t>
      </w:r>
      <w:r>
        <w:rPr>
          <w:rFonts w:hint="eastAsia" w:ascii="仿宋_GB2312" w:hAnsi="仿宋" w:eastAsia="仿宋_GB2312"/>
          <w:color w:val="000000"/>
          <w:sz w:val="32"/>
          <w:szCs w:val="32"/>
          <w:lang w:val="en-US" w:eastAsia="zh-CN"/>
        </w:rPr>
        <w:t>0</w:t>
      </w:r>
      <w:r>
        <w:rPr>
          <w:rFonts w:hint="eastAsia" w:ascii="仿宋_GB2312" w:hAnsi="仿宋" w:eastAsia="仿宋_GB2312"/>
          <w:color w:val="000000"/>
          <w:sz w:val="32"/>
          <w:szCs w:val="32"/>
        </w:rPr>
        <w:t>万元，占</w:t>
      </w:r>
      <w:r>
        <w:rPr>
          <w:rFonts w:hint="eastAsia" w:ascii="仿宋_GB2312" w:hAnsi="仿宋" w:eastAsia="仿宋_GB2312"/>
          <w:color w:val="000000"/>
          <w:sz w:val="32"/>
          <w:szCs w:val="32"/>
          <w:lang w:val="en-US" w:eastAsia="zh-CN"/>
        </w:rPr>
        <w:t>0</w:t>
      </w:r>
      <w:r>
        <w:rPr>
          <w:rFonts w:hint="eastAsia" w:ascii="仿宋_GB2312" w:hAnsi="仿宋" w:eastAsia="仿宋_GB2312"/>
          <w:color w:val="000000"/>
          <w:sz w:val="32"/>
          <w:szCs w:val="32"/>
        </w:rPr>
        <w:t>%；单位资金安排</w:t>
      </w:r>
      <w:r>
        <w:rPr>
          <w:rFonts w:hint="eastAsia" w:ascii="仿宋_GB2312" w:hAnsi="仿宋" w:eastAsia="仿宋_GB2312"/>
          <w:color w:val="000000"/>
          <w:sz w:val="32"/>
          <w:szCs w:val="32"/>
          <w:lang w:val="en-US" w:eastAsia="zh-CN"/>
        </w:rPr>
        <w:t>723.76</w:t>
      </w:r>
      <w:r>
        <w:rPr>
          <w:rFonts w:hint="eastAsia" w:ascii="仿宋_GB2312" w:hAnsi="仿宋" w:eastAsia="仿宋_GB2312"/>
          <w:color w:val="000000"/>
          <w:sz w:val="32"/>
          <w:szCs w:val="32"/>
        </w:rPr>
        <w:t>万元，占</w:t>
      </w:r>
      <w:r>
        <w:rPr>
          <w:rFonts w:hint="eastAsia" w:ascii="仿宋_GB2312" w:hAnsi="仿宋" w:eastAsia="仿宋_GB2312"/>
          <w:color w:val="000000"/>
          <w:sz w:val="32"/>
          <w:szCs w:val="32"/>
          <w:lang w:val="en-US" w:eastAsia="zh-CN"/>
        </w:rPr>
        <w:t>100</w:t>
      </w:r>
      <w:r>
        <w:rPr>
          <w:rFonts w:hint="eastAsia" w:ascii="仿宋_GB2312" w:hAnsi="仿宋" w:eastAsia="仿宋_GB2312"/>
          <w:color w:val="000000"/>
          <w:sz w:val="32"/>
          <w:szCs w:val="32"/>
        </w:rPr>
        <w:t>%。</w:t>
      </w:r>
    </w:p>
    <w:p w14:paraId="2704EC47">
      <w:pPr>
        <w:pStyle w:val="6"/>
        <w:adjustRightInd w:val="0"/>
        <w:snapToGrid w:val="0"/>
        <w:spacing w:before="0" w:beforeAutospacing="0" w:after="0" w:afterAutospacing="0" w:line="600" w:lineRule="exact"/>
        <w:ind w:firstLine="640" w:firstLineChars="200"/>
        <w:rPr>
          <w:rFonts w:ascii="黑体" w:hAnsi="仿宋" w:eastAsia="黑体"/>
          <w:color w:val="000000"/>
          <w:sz w:val="32"/>
          <w:szCs w:val="32"/>
        </w:rPr>
      </w:pPr>
      <w:r>
        <w:rPr>
          <w:rFonts w:hint="eastAsia" w:ascii="黑体" w:hAnsi="仿宋" w:eastAsia="黑体"/>
          <w:color w:val="000000"/>
          <w:sz w:val="32"/>
          <w:szCs w:val="32"/>
        </w:rPr>
        <w:t>十一、关于2023年政府购买服务支出表的说明</w:t>
      </w:r>
    </w:p>
    <w:p w14:paraId="2C0B1634">
      <w:pPr>
        <w:pStyle w:val="6"/>
        <w:adjustRightInd w:val="0"/>
        <w:snapToGrid w:val="0"/>
        <w:spacing w:before="0" w:beforeAutospacing="0" w:after="0" w:afterAutospacing="0" w:line="600" w:lineRule="exact"/>
        <w:ind w:firstLine="640" w:firstLineChars="200"/>
        <w:outlineLvl w:val="0"/>
        <w:rPr>
          <w:rFonts w:ascii="仿宋_GB2312" w:hAnsi="仿宋" w:eastAsia="仿宋_GB2312"/>
          <w:color w:val="000000"/>
          <w:sz w:val="32"/>
          <w:szCs w:val="32"/>
        </w:rPr>
      </w:pPr>
      <w:r>
        <w:rPr>
          <w:rFonts w:hint="eastAsia" w:ascii="仿宋_GB2312" w:hAnsi="仿宋" w:eastAsia="仿宋_GB2312"/>
          <w:color w:val="000000"/>
          <w:sz w:val="32"/>
          <w:szCs w:val="32"/>
          <w:lang w:eastAsia="zh-CN"/>
        </w:rPr>
        <w:t>枞阳县</w:t>
      </w:r>
      <w:r>
        <w:rPr>
          <w:rFonts w:hint="eastAsia" w:ascii="仿宋_GB2312" w:hAnsi="仿宋_GB2312" w:eastAsia="仿宋_GB2312" w:cs="仿宋_GB2312"/>
          <w:color w:val="000000"/>
          <w:sz w:val="32"/>
          <w:szCs w:val="32"/>
          <w:lang w:eastAsia="zh-CN"/>
        </w:rPr>
        <w:t>中医院</w:t>
      </w:r>
      <w:r>
        <w:rPr>
          <w:rFonts w:hint="eastAsia" w:ascii="仿宋_GB2312" w:hAnsi="仿宋" w:eastAsia="仿宋_GB2312"/>
          <w:color w:val="000000"/>
          <w:sz w:val="32"/>
          <w:szCs w:val="32"/>
        </w:rPr>
        <w:t>2023年没有安排政府购买服务支出。</w:t>
      </w:r>
    </w:p>
    <w:p w14:paraId="77180FC8">
      <w:pPr>
        <w:adjustRightInd w:val="0"/>
        <w:snapToGrid w:val="0"/>
        <w:spacing w:line="600" w:lineRule="exact"/>
        <w:ind w:firstLine="640" w:firstLineChars="200"/>
        <w:rPr>
          <w:rFonts w:ascii="黑体" w:hAnsi="黑体" w:eastAsia="黑体"/>
          <w:color w:val="000000"/>
          <w:szCs w:val="32"/>
        </w:rPr>
      </w:pPr>
      <w:r>
        <w:rPr>
          <w:rFonts w:hint="eastAsia" w:ascii="黑体" w:hAnsi="黑体" w:eastAsia="黑体"/>
          <w:color w:val="000000"/>
          <w:szCs w:val="32"/>
        </w:rPr>
        <w:t>十二、其他重要事项情况说明</w:t>
      </w:r>
    </w:p>
    <w:p w14:paraId="3B438E7A">
      <w:pPr>
        <w:adjustRightInd w:val="0"/>
        <w:snapToGrid w:val="0"/>
        <w:spacing w:line="600" w:lineRule="exact"/>
        <w:ind w:firstLine="643" w:firstLineChars="200"/>
        <w:rPr>
          <w:rFonts w:hAnsi="楷体"/>
          <w:b/>
          <w:color w:val="000000"/>
          <w:szCs w:val="32"/>
        </w:rPr>
      </w:pPr>
      <w:r>
        <w:rPr>
          <w:rFonts w:hint="eastAsia" w:hAnsi="楷体"/>
          <w:b/>
          <w:color w:val="000000"/>
          <w:szCs w:val="32"/>
        </w:rPr>
        <w:t>（一）项目及绩效目标情况。</w:t>
      </w:r>
    </w:p>
    <w:p w14:paraId="07BA584B">
      <w:pPr>
        <w:adjustRightInd w:val="0"/>
        <w:snapToGrid w:val="0"/>
        <w:spacing w:line="600" w:lineRule="exact"/>
        <w:ind w:firstLine="803" w:firstLineChars="250"/>
        <w:rPr>
          <w:rFonts w:hAnsi="楷体"/>
          <w:b/>
          <w:color w:val="000000"/>
          <w:szCs w:val="32"/>
        </w:rPr>
      </w:pPr>
      <w:r>
        <w:rPr>
          <w:rFonts w:hint="eastAsia" w:hAnsi="楷体"/>
          <w:b/>
          <w:color w:val="000000"/>
          <w:szCs w:val="32"/>
        </w:rPr>
        <w:t>1.“</w:t>
      </w:r>
      <w:r>
        <w:rPr>
          <w:rFonts w:hint="eastAsia" w:hAnsi="楷体"/>
          <w:b/>
          <w:color w:val="000000"/>
          <w:szCs w:val="32"/>
          <w:lang w:eastAsia="zh-CN"/>
        </w:rPr>
        <w:t>医疗设备购置</w:t>
      </w:r>
      <w:r>
        <w:rPr>
          <w:rFonts w:hint="eastAsia" w:hAnsi="楷体"/>
          <w:b/>
          <w:color w:val="000000"/>
          <w:szCs w:val="32"/>
        </w:rPr>
        <w:t>”项目。</w:t>
      </w:r>
    </w:p>
    <w:p w14:paraId="3CDD3261">
      <w:pPr>
        <w:adjustRightInd w:val="0"/>
        <w:snapToGrid w:val="0"/>
        <w:spacing w:line="600" w:lineRule="exact"/>
        <w:ind w:firstLine="640" w:firstLineChars="200"/>
        <w:rPr>
          <w:rFonts w:hint="eastAsia" w:hAnsi="楷体"/>
          <w:color w:val="auto"/>
          <w:szCs w:val="32"/>
          <w:lang w:eastAsia="zh-CN"/>
        </w:rPr>
      </w:pPr>
      <w:r>
        <w:rPr>
          <w:rFonts w:hint="eastAsia" w:hAnsi="楷体"/>
          <w:color w:val="auto"/>
          <w:szCs w:val="32"/>
        </w:rPr>
        <w:t>（1）项目概述</w:t>
      </w:r>
      <w:r>
        <w:rPr>
          <w:rFonts w:hint="eastAsia" w:hAnsi="楷体"/>
          <w:color w:val="auto"/>
          <w:szCs w:val="32"/>
          <w:lang w:eastAsia="zh-CN"/>
        </w:rPr>
        <w:t>：提高医院医疗技术水平，提升医疗服务能力。</w:t>
      </w:r>
    </w:p>
    <w:p w14:paraId="3A546C9E">
      <w:pPr>
        <w:adjustRightInd w:val="0"/>
        <w:snapToGrid w:val="0"/>
        <w:spacing w:line="600" w:lineRule="exact"/>
        <w:ind w:firstLine="640" w:firstLineChars="200"/>
        <w:rPr>
          <w:rFonts w:hint="eastAsia" w:hAnsi="楷体"/>
          <w:color w:val="auto"/>
          <w:szCs w:val="32"/>
        </w:rPr>
      </w:pPr>
      <w:r>
        <w:rPr>
          <w:rFonts w:hint="eastAsia" w:hAnsi="楷体"/>
          <w:color w:val="auto"/>
          <w:szCs w:val="32"/>
        </w:rPr>
        <w:t>（2）立项依据</w:t>
      </w:r>
      <w:r>
        <w:rPr>
          <w:rFonts w:hint="eastAsia" w:hAnsi="楷体"/>
          <w:color w:val="auto"/>
          <w:szCs w:val="32"/>
          <w:lang w:eastAsia="zh-CN"/>
        </w:rPr>
        <w:t>：</w:t>
      </w:r>
      <w:r>
        <w:rPr>
          <w:rFonts w:hint="eastAsia" w:hAnsi="楷体"/>
          <w:color w:val="auto"/>
          <w:szCs w:val="32"/>
        </w:rPr>
        <w:t>合理配置医疗设备，促进医院健康均衡发展。</w:t>
      </w:r>
    </w:p>
    <w:p w14:paraId="029944A9">
      <w:pPr>
        <w:adjustRightInd w:val="0"/>
        <w:snapToGrid w:val="0"/>
        <w:spacing w:line="600" w:lineRule="exact"/>
        <w:ind w:firstLine="640" w:firstLineChars="200"/>
        <w:rPr>
          <w:rFonts w:hint="eastAsia" w:hAnsi="楷体" w:eastAsia="仿宋_GB2312"/>
          <w:color w:val="auto"/>
          <w:szCs w:val="32"/>
          <w:lang w:eastAsia="zh-CN"/>
        </w:rPr>
      </w:pPr>
      <w:r>
        <w:rPr>
          <w:rFonts w:hint="eastAsia" w:hAnsi="楷体"/>
          <w:color w:val="auto"/>
          <w:szCs w:val="32"/>
        </w:rPr>
        <w:t>（3）实施主体</w:t>
      </w:r>
      <w:r>
        <w:rPr>
          <w:rFonts w:hint="eastAsia" w:hAnsi="楷体"/>
          <w:color w:val="auto"/>
          <w:szCs w:val="32"/>
          <w:lang w:eastAsia="zh-CN"/>
        </w:rPr>
        <w:t>：枞阳县中医院。</w:t>
      </w:r>
    </w:p>
    <w:p w14:paraId="51985564">
      <w:pPr>
        <w:adjustRightInd w:val="0"/>
        <w:snapToGrid w:val="0"/>
        <w:spacing w:line="600" w:lineRule="exact"/>
        <w:ind w:firstLine="640" w:firstLineChars="200"/>
        <w:rPr>
          <w:rFonts w:hint="default" w:hAnsi="仿宋" w:eastAsia="仿宋_GB2312"/>
          <w:color w:val="auto"/>
          <w:szCs w:val="32"/>
          <w:lang w:val="en-US" w:eastAsia="zh-CN"/>
        </w:rPr>
      </w:pPr>
      <w:r>
        <w:rPr>
          <w:rFonts w:hint="eastAsia" w:hAnsi="楷体"/>
          <w:color w:val="auto"/>
          <w:szCs w:val="32"/>
        </w:rPr>
        <w:t>（4）起止时间</w:t>
      </w:r>
      <w:r>
        <w:rPr>
          <w:rFonts w:hint="eastAsia" w:hAnsi="楷体"/>
          <w:color w:val="auto"/>
          <w:szCs w:val="32"/>
          <w:lang w:eastAsia="zh-CN"/>
        </w:rPr>
        <w:t>：</w:t>
      </w:r>
      <w:r>
        <w:rPr>
          <w:rFonts w:hint="eastAsia" w:hAnsi="仿宋"/>
          <w:color w:val="auto"/>
          <w:szCs w:val="32"/>
          <w:lang w:val="en-US" w:eastAsia="zh-CN"/>
        </w:rPr>
        <w:t>2023年1月1日—12月31日。</w:t>
      </w:r>
    </w:p>
    <w:p w14:paraId="4E96732A">
      <w:pPr>
        <w:adjustRightInd w:val="0"/>
        <w:snapToGrid w:val="0"/>
        <w:spacing w:line="600" w:lineRule="exact"/>
        <w:ind w:firstLine="640" w:firstLineChars="200"/>
        <w:rPr>
          <w:rFonts w:hint="eastAsia" w:hAnsi="仿宋" w:eastAsia="仿宋_GB2312"/>
          <w:color w:val="auto"/>
          <w:szCs w:val="32"/>
          <w:lang w:eastAsia="zh-CN"/>
        </w:rPr>
      </w:pPr>
      <w:r>
        <w:rPr>
          <w:rFonts w:hint="eastAsia" w:hAnsi="楷体"/>
          <w:color w:val="auto"/>
          <w:szCs w:val="32"/>
        </w:rPr>
        <w:t>（5）项目内容</w:t>
      </w:r>
      <w:r>
        <w:rPr>
          <w:rFonts w:hint="eastAsia" w:hAnsi="楷体"/>
          <w:color w:val="auto"/>
          <w:szCs w:val="32"/>
          <w:lang w:eastAsia="zh-CN"/>
        </w:rPr>
        <w:t>：</w:t>
      </w:r>
      <w:r>
        <w:rPr>
          <w:rFonts w:hint="eastAsia" w:hAnsi="仿宋"/>
          <w:color w:val="auto"/>
          <w:szCs w:val="32"/>
          <w:lang w:eastAsia="zh-CN"/>
        </w:rPr>
        <w:t>购买医疗设备。</w:t>
      </w:r>
    </w:p>
    <w:p w14:paraId="10099853">
      <w:pPr>
        <w:adjustRightInd w:val="0"/>
        <w:snapToGrid w:val="0"/>
        <w:spacing w:line="600" w:lineRule="exact"/>
        <w:ind w:firstLine="640" w:firstLineChars="200"/>
        <w:rPr>
          <w:rFonts w:hint="default" w:hAnsi="仿宋" w:eastAsia="仿宋_GB2312"/>
          <w:color w:val="auto"/>
          <w:szCs w:val="32"/>
          <w:lang w:val="en-US" w:eastAsia="zh-CN"/>
        </w:rPr>
      </w:pPr>
      <w:r>
        <w:rPr>
          <w:rFonts w:hint="eastAsia" w:hAnsi="楷体"/>
          <w:color w:val="auto"/>
          <w:szCs w:val="32"/>
        </w:rPr>
        <w:t>（6）年度预算安排</w:t>
      </w:r>
      <w:r>
        <w:rPr>
          <w:rFonts w:hint="eastAsia" w:hAnsi="楷体"/>
          <w:color w:val="auto"/>
          <w:szCs w:val="32"/>
          <w:lang w:eastAsia="zh-CN"/>
        </w:rPr>
        <w:t>：</w:t>
      </w:r>
      <w:r>
        <w:rPr>
          <w:rFonts w:hint="eastAsia" w:hAnsi="仿宋"/>
          <w:color w:val="auto"/>
          <w:szCs w:val="32"/>
          <w:lang w:val="en-US" w:eastAsia="zh-CN"/>
        </w:rPr>
        <w:t>500万元。</w:t>
      </w:r>
    </w:p>
    <w:p w14:paraId="74A8D489">
      <w:pPr>
        <w:adjustRightInd w:val="0"/>
        <w:snapToGrid w:val="0"/>
        <w:spacing w:line="600" w:lineRule="exact"/>
        <w:ind w:firstLine="640" w:firstLineChars="200"/>
        <w:rPr>
          <w:rFonts w:hAnsi="楷体"/>
          <w:color w:val="000000"/>
          <w:szCs w:val="32"/>
        </w:rPr>
      </w:pPr>
      <w:r>
        <w:rPr>
          <w:rFonts w:hint="eastAsia" w:hAnsi="楷体"/>
          <w:color w:val="000000"/>
          <w:szCs w:val="32"/>
        </w:rPr>
        <w:t>（7）绩效目标。</w:t>
      </w:r>
    </w:p>
    <w:p w14:paraId="4F696811">
      <w:pPr>
        <w:adjustRightInd w:val="0"/>
        <w:snapToGrid w:val="0"/>
        <w:spacing w:line="600" w:lineRule="exact"/>
        <w:ind w:firstLine="640" w:firstLineChars="200"/>
        <w:rPr>
          <w:rFonts w:hAnsi="楷体"/>
          <w:color w:val="000000"/>
          <w:szCs w:val="32"/>
        </w:rPr>
      </w:pPr>
    </w:p>
    <w:p w14:paraId="20C9A4B0">
      <w:pPr>
        <w:adjustRightInd w:val="0"/>
        <w:snapToGrid w:val="0"/>
        <w:spacing w:line="600" w:lineRule="exact"/>
        <w:ind w:firstLine="640" w:firstLineChars="200"/>
        <w:rPr>
          <w:rFonts w:hAnsi="楷体"/>
          <w:color w:val="000000"/>
          <w:szCs w:val="32"/>
        </w:rPr>
      </w:pPr>
    </w:p>
    <w:p w14:paraId="2B3781AD">
      <w:pPr>
        <w:jc w:val="center"/>
        <w:rPr>
          <w:rFonts w:hint="eastAsia" w:ascii="方正小标宋简体" w:hAnsi="方正小标宋简体" w:eastAsia="方正小标宋简体" w:cs="方正小标宋简体"/>
          <w:color w:val="000000"/>
          <w:sz w:val="40"/>
          <w:szCs w:val="40"/>
        </w:rPr>
      </w:pPr>
      <w:r>
        <w:rPr>
          <w:rFonts w:hint="eastAsia" w:ascii="方正小标宋简体" w:hAnsi="方正小标宋简体" w:eastAsia="方正小标宋简体" w:cs="方正小标宋简体"/>
          <w:color w:val="000000"/>
          <w:sz w:val="40"/>
          <w:szCs w:val="40"/>
        </w:rPr>
        <w:t>项目支出绩效目标表</w:t>
      </w:r>
    </w:p>
    <w:p w14:paraId="2840672C">
      <w:pPr>
        <w:jc w:val="center"/>
        <w:rPr>
          <w:rFonts w:hint="eastAsia" w:ascii="楷体_GB2312" w:hAnsi="楷体_GB2312" w:eastAsia="楷体_GB2312" w:cs="楷体_GB2312"/>
          <w:b/>
          <w:bCs/>
          <w:color w:val="000000"/>
          <w:szCs w:val="32"/>
        </w:rPr>
      </w:pPr>
      <w:r>
        <w:rPr>
          <w:rFonts w:hint="eastAsia" w:ascii="楷体_GB2312" w:hAnsi="楷体_GB2312" w:eastAsia="楷体_GB2312" w:cs="楷体_GB2312"/>
          <w:b/>
          <w:bCs/>
          <w:color w:val="000000"/>
          <w:szCs w:val="32"/>
        </w:rPr>
        <w:t>（2023年度）</w:t>
      </w:r>
    </w:p>
    <w:tbl>
      <w:tblPr>
        <w:tblStyle w:val="7"/>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623"/>
        <w:gridCol w:w="228"/>
        <w:gridCol w:w="496"/>
        <w:gridCol w:w="826"/>
        <w:gridCol w:w="507"/>
        <w:gridCol w:w="257"/>
        <w:gridCol w:w="737"/>
        <w:gridCol w:w="795"/>
        <w:gridCol w:w="2051"/>
        <w:gridCol w:w="320"/>
        <w:gridCol w:w="1279"/>
        <w:gridCol w:w="809"/>
      </w:tblGrid>
      <w:tr w14:paraId="23F42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282" w:type="dxa"/>
            <w:gridSpan w:val="3"/>
            <w:noWrap w:val="0"/>
            <w:vAlign w:val="center"/>
          </w:tcPr>
          <w:p w14:paraId="678E5B71">
            <w:pPr>
              <w:jc w:val="center"/>
              <w:rPr>
                <w:rFonts w:ascii="宋体" w:hAnsi="宋体" w:eastAsia="宋体" w:cs="宋体"/>
                <w:color w:val="000000"/>
                <w:sz w:val="20"/>
                <w:szCs w:val="20"/>
              </w:rPr>
            </w:pPr>
            <w:r>
              <w:rPr>
                <w:rFonts w:hint="eastAsia" w:ascii="宋体" w:hAnsi="宋体" w:eastAsia="宋体" w:cs="宋体"/>
                <w:color w:val="000000"/>
                <w:sz w:val="20"/>
                <w:szCs w:val="20"/>
              </w:rPr>
              <w:t>项目名称</w:t>
            </w:r>
          </w:p>
        </w:tc>
        <w:tc>
          <w:tcPr>
            <w:tcW w:w="8077" w:type="dxa"/>
            <w:gridSpan w:val="10"/>
            <w:noWrap w:val="0"/>
            <w:vAlign w:val="center"/>
          </w:tcPr>
          <w:p w14:paraId="7A6529F6">
            <w:pPr>
              <w:jc w:val="center"/>
              <w:rPr>
                <w:rFonts w:ascii="宋体" w:hAnsi="宋体" w:eastAsia="宋体" w:cs="宋体"/>
                <w:color w:val="000000"/>
                <w:sz w:val="20"/>
                <w:szCs w:val="20"/>
              </w:rPr>
            </w:pPr>
            <w:r>
              <w:rPr>
                <w:rFonts w:hint="eastAsia" w:ascii="宋体" w:hAnsi="宋体" w:eastAsia="宋体" w:cs="宋体"/>
                <w:color w:val="000000"/>
                <w:sz w:val="20"/>
                <w:szCs w:val="20"/>
              </w:rPr>
              <w:t>医疗设备购置</w:t>
            </w:r>
          </w:p>
        </w:tc>
      </w:tr>
      <w:tr w14:paraId="3C6A4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282" w:type="dxa"/>
            <w:gridSpan w:val="3"/>
            <w:noWrap w:val="0"/>
            <w:vAlign w:val="center"/>
          </w:tcPr>
          <w:p w14:paraId="718B32A4">
            <w:pPr>
              <w:jc w:val="center"/>
              <w:rPr>
                <w:rFonts w:ascii="宋体" w:hAnsi="宋体" w:eastAsia="宋体" w:cs="宋体"/>
                <w:color w:val="000000"/>
                <w:sz w:val="20"/>
                <w:szCs w:val="20"/>
              </w:rPr>
            </w:pPr>
            <w:r>
              <w:rPr>
                <w:rFonts w:hint="eastAsia" w:ascii="宋体" w:hAnsi="宋体" w:eastAsia="宋体" w:cs="宋体"/>
                <w:color w:val="000000"/>
                <w:sz w:val="20"/>
                <w:szCs w:val="20"/>
              </w:rPr>
              <w:t>实施单位</w:t>
            </w:r>
          </w:p>
        </w:tc>
        <w:tc>
          <w:tcPr>
            <w:tcW w:w="8077" w:type="dxa"/>
            <w:gridSpan w:val="10"/>
            <w:noWrap w:val="0"/>
            <w:vAlign w:val="center"/>
          </w:tcPr>
          <w:p w14:paraId="1556FDE1">
            <w:pPr>
              <w:jc w:val="center"/>
              <w:rPr>
                <w:rFonts w:ascii="宋体" w:hAnsi="宋体" w:eastAsia="宋体" w:cs="宋体"/>
                <w:color w:val="000000"/>
                <w:sz w:val="20"/>
                <w:szCs w:val="20"/>
              </w:rPr>
            </w:pPr>
            <w:r>
              <w:rPr>
                <w:rFonts w:hint="eastAsia" w:ascii="宋体" w:hAnsi="宋体" w:eastAsia="宋体" w:cs="宋体"/>
                <w:color w:val="000000"/>
                <w:sz w:val="20"/>
                <w:szCs w:val="20"/>
              </w:rPr>
              <w:t>枞阳县</w:t>
            </w:r>
            <w:r>
              <w:rPr>
                <w:rFonts w:hint="eastAsia" w:ascii="宋体" w:hAnsi="宋体" w:eastAsia="宋体" w:cs="宋体"/>
                <w:color w:val="000000"/>
                <w:sz w:val="20"/>
                <w:szCs w:val="20"/>
                <w:lang w:eastAsia="zh-CN"/>
              </w:rPr>
              <w:t>中医院</w:t>
            </w:r>
            <w:r>
              <w:rPr>
                <w:rFonts w:hint="eastAsia" w:ascii="宋体" w:hAnsi="宋体" w:eastAsia="宋体" w:cs="宋体"/>
                <w:color w:val="000000"/>
                <w:sz w:val="20"/>
                <w:szCs w:val="20"/>
              </w:rPr>
              <w:t>　</w:t>
            </w:r>
          </w:p>
        </w:tc>
      </w:tr>
      <w:tr w14:paraId="2B67B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282" w:type="dxa"/>
            <w:gridSpan w:val="3"/>
            <w:noWrap w:val="0"/>
            <w:vAlign w:val="center"/>
          </w:tcPr>
          <w:p w14:paraId="3BEF580D">
            <w:pPr>
              <w:jc w:val="center"/>
              <w:rPr>
                <w:rFonts w:ascii="宋体" w:hAnsi="宋体" w:eastAsia="宋体" w:cs="宋体"/>
                <w:color w:val="000000"/>
                <w:sz w:val="20"/>
                <w:szCs w:val="20"/>
              </w:rPr>
            </w:pPr>
            <w:r>
              <w:rPr>
                <w:rFonts w:hint="eastAsia" w:ascii="宋体" w:hAnsi="宋体" w:eastAsia="宋体" w:cs="宋体"/>
                <w:color w:val="000000"/>
                <w:sz w:val="20"/>
                <w:szCs w:val="20"/>
              </w:rPr>
              <w:t>项目属性</w:t>
            </w:r>
          </w:p>
        </w:tc>
        <w:tc>
          <w:tcPr>
            <w:tcW w:w="8077" w:type="dxa"/>
            <w:gridSpan w:val="10"/>
            <w:noWrap w:val="0"/>
            <w:vAlign w:val="center"/>
          </w:tcPr>
          <w:p w14:paraId="0A5D30AC">
            <w:pPr>
              <w:jc w:val="center"/>
              <w:rPr>
                <w:rFonts w:ascii="宋体" w:hAnsi="宋体" w:eastAsia="宋体" w:cs="宋体"/>
                <w:color w:val="000000"/>
                <w:sz w:val="20"/>
                <w:szCs w:val="20"/>
              </w:rPr>
            </w:pPr>
            <w:r>
              <w:rPr>
                <w:rFonts w:hint="eastAsia" w:ascii="宋体" w:hAnsi="宋体" w:eastAsia="宋体" w:cs="宋体"/>
                <w:color w:val="000000"/>
                <w:sz w:val="20"/>
                <w:szCs w:val="20"/>
              </w:rPr>
              <w:t>延续项目　</w:t>
            </w:r>
          </w:p>
        </w:tc>
      </w:tr>
      <w:tr w14:paraId="443BB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282" w:type="dxa"/>
            <w:gridSpan w:val="3"/>
            <w:vMerge w:val="restart"/>
            <w:noWrap w:val="0"/>
            <w:vAlign w:val="center"/>
          </w:tcPr>
          <w:p w14:paraId="5A743609">
            <w:pPr>
              <w:jc w:val="center"/>
              <w:rPr>
                <w:rFonts w:ascii="宋体" w:hAnsi="宋体" w:eastAsia="宋体" w:cs="宋体"/>
                <w:sz w:val="20"/>
                <w:szCs w:val="20"/>
              </w:rPr>
            </w:pPr>
            <w:r>
              <w:rPr>
                <w:rFonts w:hint="eastAsia" w:ascii="宋体" w:hAnsi="宋体" w:eastAsia="宋体" w:cs="宋体"/>
                <w:sz w:val="20"/>
                <w:szCs w:val="20"/>
              </w:rPr>
              <w:t>项目资金</w:t>
            </w:r>
            <w:r>
              <w:rPr>
                <w:rFonts w:hint="eastAsia" w:ascii="宋体" w:hAnsi="宋体" w:eastAsia="宋体" w:cs="宋体"/>
                <w:sz w:val="20"/>
                <w:szCs w:val="20"/>
              </w:rPr>
              <w:br w:type="textWrapping"/>
            </w:r>
            <w:r>
              <w:rPr>
                <w:rFonts w:hint="eastAsia" w:ascii="宋体" w:hAnsi="宋体" w:eastAsia="宋体" w:cs="宋体"/>
                <w:sz w:val="20"/>
                <w:szCs w:val="20"/>
              </w:rPr>
              <w:t>（万元）</w:t>
            </w:r>
          </w:p>
        </w:tc>
        <w:tc>
          <w:tcPr>
            <w:tcW w:w="1829" w:type="dxa"/>
            <w:gridSpan w:val="3"/>
            <w:noWrap w:val="0"/>
            <w:vAlign w:val="center"/>
          </w:tcPr>
          <w:p w14:paraId="7E67C9C1">
            <w:pPr>
              <w:rPr>
                <w:rFonts w:ascii="宋体" w:hAnsi="宋体" w:eastAsia="宋体" w:cs="宋体"/>
                <w:sz w:val="20"/>
                <w:szCs w:val="20"/>
              </w:rPr>
            </w:pPr>
            <w:r>
              <w:rPr>
                <w:rFonts w:hint="eastAsia" w:ascii="宋体" w:hAnsi="宋体" w:eastAsia="宋体" w:cs="宋体"/>
                <w:sz w:val="20"/>
                <w:szCs w:val="20"/>
              </w:rPr>
              <w:t xml:space="preserve"> 中期资金总额：</w:t>
            </w:r>
          </w:p>
        </w:tc>
        <w:tc>
          <w:tcPr>
            <w:tcW w:w="994" w:type="dxa"/>
            <w:gridSpan w:val="2"/>
            <w:noWrap w:val="0"/>
            <w:vAlign w:val="center"/>
          </w:tcPr>
          <w:p w14:paraId="7C34C19E">
            <w:pPr>
              <w:jc w:val="center"/>
              <w:rPr>
                <w:rFonts w:ascii="宋体" w:hAnsi="宋体" w:eastAsia="宋体" w:cs="宋体"/>
                <w:sz w:val="20"/>
                <w:szCs w:val="20"/>
              </w:rPr>
            </w:pPr>
            <w:r>
              <w:rPr>
                <w:rFonts w:hint="eastAsia" w:ascii="宋体" w:hAnsi="宋体" w:eastAsia="宋体" w:cs="宋体"/>
                <w:sz w:val="20"/>
                <w:szCs w:val="20"/>
              </w:rPr>
              <w:t>　</w:t>
            </w:r>
          </w:p>
        </w:tc>
        <w:tc>
          <w:tcPr>
            <w:tcW w:w="2846" w:type="dxa"/>
            <w:gridSpan w:val="2"/>
            <w:noWrap w:val="0"/>
            <w:vAlign w:val="center"/>
          </w:tcPr>
          <w:p w14:paraId="4F6C3B03">
            <w:pPr>
              <w:rPr>
                <w:rFonts w:ascii="宋体" w:hAnsi="宋体" w:eastAsia="宋体" w:cs="宋体"/>
                <w:sz w:val="20"/>
                <w:szCs w:val="20"/>
              </w:rPr>
            </w:pPr>
            <w:r>
              <w:rPr>
                <w:rFonts w:hint="eastAsia" w:ascii="宋体" w:hAnsi="宋体" w:eastAsia="宋体" w:cs="宋体"/>
                <w:sz w:val="20"/>
                <w:szCs w:val="20"/>
              </w:rPr>
              <w:t xml:space="preserve"> 年度资金总额：</w:t>
            </w:r>
          </w:p>
        </w:tc>
        <w:tc>
          <w:tcPr>
            <w:tcW w:w="2408" w:type="dxa"/>
            <w:gridSpan w:val="3"/>
            <w:noWrap w:val="0"/>
            <w:vAlign w:val="center"/>
          </w:tcPr>
          <w:p w14:paraId="0AA50CE7">
            <w:pPr>
              <w:jc w:val="center"/>
              <w:rPr>
                <w:rFonts w:hint="default" w:ascii="宋体" w:hAnsi="宋体" w:eastAsia="宋体" w:cs="宋体"/>
                <w:sz w:val="20"/>
                <w:szCs w:val="20"/>
                <w:lang w:val="en-US"/>
              </w:rPr>
            </w:pPr>
            <w:r>
              <w:rPr>
                <w:rFonts w:hint="eastAsia" w:ascii="宋体" w:hAnsi="宋体" w:eastAsia="宋体" w:cs="宋体"/>
                <w:sz w:val="20"/>
                <w:szCs w:val="20"/>
                <w:lang w:val="en-US" w:eastAsia="zh-CN"/>
              </w:rPr>
              <w:t>500</w:t>
            </w:r>
          </w:p>
        </w:tc>
      </w:tr>
      <w:tr w14:paraId="56CC3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282" w:type="dxa"/>
            <w:gridSpan w:val="3"/>
            <w:vMerge w:val="continue"/>
            <w:noWrap w:val="0"/>
            <w:vAlign w:val="center"/>
          </w:tcPr>
          <w:p w14:paraId="4255EBF5">
            <w:pPr>
              <w:rPr>
                <w:rFonts w:ascii="宋体" w:hAnsi="宋体" w:eastAsia="宋体" w:cs="宋体"/>
                <w:sz w:val="20"/>
                <w:szCs w:val="20"/>
              </w:rPr>
            </w:pPr>
          </w:p>
        </w:tc>
        <w:tc>
          <w:tcPr>
            <w:tcW w:w="1829" w:type="dxa"/>
            <w:gridSpan w:val="3"/>
            <w:noWrap w:val="0"/>
            <w:vAlign w:val="center"/>
          </w:tcPr>
          <w:p w14:paraId="5A1D0D5F">
            <w:pPr>
              <w:rPr>
                <w:rFonts w:ascii="宋体" w:hAnsi="宋体" w:eastAsia="宋体" w:cs="宋体"/>
                <w:sz w:val="20"/>
                <w:szCs w:val="20"/>
              </w:rPr>
            </w:pPr>
            <w:r>
              <w:rPr>
                <w:rFonts w:hint="eastAsia" w:ascii="宋体" w:hAnsi="宋体" w:eastAsia="宋体" w:cs="宋体"/>
                <w:sz w:val="20"/>
                <w:szCs w:val="20"/>
              </w:rPr>
              <w:t xml:space="preserve">   其中：财政拨款</w:t>
            </w:r>
          </w:p>
        </w:tc>
        <w:tc>
          <w:tcPr>
            <w:tcW w:w="994" w:type="dxa"/>
            <w:gridSpan w:val="2"/>
            <w:noWrap w:val="0"/>
            <w:vAlign w:val="center"/>
          </w:tcPr>
          <w:p w14:paraId="42462AA8">
            <w:pPr>
              <w:jc w:val="center"/>
              <w:rPr>
                <w:rFonts w:ascii="宋体" w:hAnsi="宋体" w:eastAsia="宋体" w:cs="宋体"/>
                <w:sz w:val="20"/>
                <w:szCs w:val="20"/>
              </w:rPr>
            </w:pPr>
            <w:r>
              <w:rPr>
                <w:rFonts w:hint="eastAsia" w:ascii="宋体" w:hAnsi="宋体" w:eastAsia="宋体" w:cs="宋体"/>
                <w:sz w:val="20"/>
                <w:szCs w:val="20"/>
              </w:rPr>
              <w:t>　</w:t>
            </w:r>
          </w:p>
        </w:tc>
        <w:tc>
          <w:tcPr>
            <w:tcW w:w="2846" w:type="dxa"/>
            <w:gridSpan w:val="2"/>
            <w:noWrap w:val="0"/>
            <w:vAlign w:val="center"/>
          </w:tcPr>
          <w:p w14:paraId="03F67228">
            <w:pPr>
              <w:rPr>
                <w:rFonts w:ascii="宋体" w:hAnsi="宋体" w:eastAsia="宋体" w:cs="宋体"/>
                <w:sz w:val="20"/>
                <w:szCs w:val="20"/>
              </w:rPr>
            </w:pPr>
            <w:r>
              <w:rPr>
                <w:rFonts w:hint="eastAsia" w:ascii="宋体" w:hAnsi="宋体" w:eastAsia="宋体" w:cs="宋体"/>
                <w:sz w:val="20"/>
                <w:szCs w:val="20"/>
              </w:rPr>
              <w:t xml:space="preserve">   其中：财政拨款</w:t>
            </w:r>
          </w:p>
        </w:tc>
        <w:tc>
          <w:tcPr>
            <w:tcW w:w="2408" w:type="dxa"/>
            <w:gridSpan w:val="3"/>
            <w:noWrap w:val="0"/>
            <w:vAlign w:val="center"/>
          </w:tcPr>
          <w:p w14:paraId="74EEF1F3">
            <w:pPr>
              <w:jc w:val="center"/>
              <w:rPr>
                <w:rFonts w:hint="default" w:ascii="宋体" w:hAnsi="宋体" w:eastAsia="宋体" w:cs="宋体"/>
                <w:sz w:val="20"/>
                <w:szCs w:val="20"/>
                <w:lang w:val="en-US"/>
              </w:rPr>
            </w:pPr>
          </w:p>
        </w:tc>
      </w:tr>
      <w:tr w14:paraId="3AB91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282" w:type="dxa"/>
            <w:gridSpan w:val="3"/>
            <w:vMerge w:val="continue"/>
            <w:noWrap w:val="0"/>
            <w:vAlign w:val="center"/>
          </w:tcPr>
          <w:p w14:paraId="2AE4F16F">
            <w:pPr>
              <w:rPr>
                <w:rFonts w:ascii="宋体" w:hAnsi="宋体" w:eastAsia="宋体" w:cs="宋体"/>
                <w:sz w:val="20"/>
                <w:szCs w:val="20"/>
              </w:rPr>
            </w:pPr>
          </w:p>
        </w:tc>
        <w:tc>
          <w:tcPr>
            <w:tcW w:w="1829" w:type="dxa"/>
            <w:gridSpan w:val="3"/>
            <w:noWrap w:val="0"/>
            <w:vAlign w:val="center"/>
          </w:tcPr>
          <w:p w14:paraId="223AE284">
            <w:pPr>
              <w:rPr>
                <w:rFonts w:ascii="宋体" w:hAnsi="宋体" w:eastAsia="宋体" w:cs="宋体"/>
                <w:sz w:val="20"/>
                <w:szCs w:val="20"/>
              </w:rPr>
            </w:pPr>
            <w:r>
              <w:rPr>
                <w:rFonts w:hint="eastAsia" w:ascii="宋体" w:hAnsi="宋体" w:eastAsia="宋体" w:cs="宋体"/>
                <w:sz w:val="20"/>
                <w:szCs w:val="20"/>
              </w:rPr>
              <w:t xml:space="preserve">        其他资金</w:t>
            </w:r>
          </w:p>
        </w:tc>
        <w:tc>
          <w:tcPr>
            <w:tcW w:w="994" w:type="dxa"/>
            <w:gridSpan w:val="2"/>
            <w:noWrap w:val="0"/>
            <w:vAlign w:val="center"/>
          </w:tcPr>
          <w:p w14:paraId="6EB83385">
            <w:pPr>
              <w:jc w:val="center"/>
              <w:rPr>
                <w:rFonts w:ascii="宋体" w:hAnsi="宋体" w:eastAsia="宋体" w:cs="宋体"/>
                <w:sz w:val="20"/>
                <w:szCs w:val="20"/>
              </w:rPr>
            </w:pPr>
            <w:r>
              <w:rPr>
                <w:rFonts w:hint="eastAsia" w:ascii="宋体" w:hAnsi="宋体" w:eastAsia="宋体" w:cs="宋体"/>
                <w:sz w:val="20"/>
                <w:szCs w:val="20"/>
              </w:rPr>
              <w:t>　</w:t>
            </w:r>
          </w:p>
        </w:tc>
        <w:tc>
          <w:tcPr>
            <w:tcW w:w="2846" w:type="dxa"/>
            <w:gridSpan w:val="2"/>
            <w:noWrap w:val="0"/>
            <w:vAlign w:val="center"/>
          </w:tcPr>
          <w:p w14:paraId="4917FEC2">
            <w:pPr>
              <w:rPr>
                <w:rFonts w:ascii="宋体" w:hAnsi="宋体" w:eastAsia="宋体" w:cs="宋体"/>
                <w:sz w:val="20"/>
                <w:szCs w:val="20"/>
              </w:rPr>
            </w:pPr>
            <w:r>
              <w:rPr>
                <w:rFonts w:hint="eastAsia" w:ascii="宋体" w:hAnsi="宋体" w:eastAsia="宋体" w:cs="宋体"/>
                <w:sz w:val="20"/>
                <w:szCs w:val="20"/>
              </w:rPr>
              <w:t xml:space="preserve">         其他资金</w:t>
            </w:r>
          </w:p>
        </w:tc>
        <w:tc>
          <w:tcPr>
            <w:tcW w:w="2408" w:type="dxa"/>
            <w:gridSpan w:val="3"/>
            <w:noWrap w:val="0"/>
            <w:vAlign w:val="center"/>
          </w:tcPr>
          <w:p w14:paraId="31C8B18A">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500</w:t>
            </w:r>
          </w:p>
        </w:tc>
      </w:tr>
      <w:tr w14:paraId="71D14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31" w:type="dxa"/>
            <w:vMerge w:val="restart"/>
            <w:noWrap w:val="0"/>
            <w:vAlign w:val="center"/>
          </w:tcPr>
          <w:p w14:paraId="7E856D4B">
            <w:pPr>
              <w:keepNext w:val="0"/>
              <w:keepLines w:val="0"/>
              <w:widowControl/>
              <w:suppressLineNumbers w:val="0"/>
              <w:jc w:val="center"/>
              <w:textAlignment w:val="center"/>
              <w:rPr>
                <w:rFonts w:ascii="宋体" w:hAnsi="宋体" w:eastAsia="宋体" w:cs="宋体"/>
                <w:sz w:val="20"/>
                <w:szCs w:val="20"/>
              </w:rPr>
            </w:pPr>
            <w:r>
              <w:rPr>
                <w:rFonts w:hint="eastAsia" w:ascii="宋体" w:hAnsi="宋体" w:eastAsia="宋体" w:cs="宋体"/>
                <w:i w:val="0"/>
                <w:iCs w:val="0"/>
                <w:color w:val="000000"/>
                <w:kern w:val="0"/>
                <w:sz w:val="24"/>
                <w:szCs w:val="24"/>
                <w:u w:val="none"/>
                <w:lang w:val="en-US" w:eastAsia="zh-CN" w:bidi="ar"/>
              </w:rPr>
              <w:t>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标</w:t>
            </w:r>
          </w:p>
        </w:tc>
        <w:tc>
          <w:tcPr>
            <w:tcW w:w="3674" w:type="dxa"/>
            <w:gridSpan w:val="7"/>
            <w:noWrap w:val="0"/>
            <w:vAlign w:val="center"/>
          </w:tcPr>
          <w:p w14:paraId="64C0250A">
            <w:pPr>
              <w:keepNext w:val="0"/>
              <w:keepLines w:val="0"/>
              <w:widowControl/>
              <w:suppressLineNumbers w:val="0"/>
              <w:jc w:val="center"/>
              <w:textAlignment w:val="center"/>
              <w:rPr>
                <w:rFonts w:ascii="宋体" w:hAnsi="宋体" w:eastAsia="宋体" w:cs="宋体"/>
                <w:sz w:val="20"/>
                <w:szCs w:val="20"/>
              </w:rPr>
            </w:pPr>
            <w:r>
              <w:rPr>
                <w:rFonts w:hint="eastAsia" w:ascii="宋体" w:hAnsi="宋体" w:eastAsia="宋体" w:cs="宋体"/>
                <w:i w:val="0"/>
                <w:iCs w:val="0"/>
                <w:color w:val="000000"/>
                <w:kern w:val="0"/>
                <w:sz w:val="24"/>
                <w:szCs w:val="24"/>
                <w:u w:val="none"/>
                <w:lang w:val="en-US" w:eastAsia="zh-CN" w:bidi="ar"/>
              </w:rPr>
              <w:t>中期目标（20××年—20××+n年）</w:t>
            </w:r>
          </w:p>
        </w:tc>
        <w:tc>
          <w:tcPr>
            <w:tcW w:w="5254" w:type="dxa"/>
            <w:gridSpan w:val="5"/>
            <w:noWrap w:val="0"/>
            <w:vAlign w:val="center"/>
          </w:tcPr>
          <w:p w14:paraId="46A87A36">
            <w:pPr>
              <w:keepNext w:val="0"/>
              <w:keepLines w:val="0"/>
              <w:widowControl/>
              <w:suppressLineNumbers w:val="0"/>
              <w:jc w:val="center"/>
              <w:textAlignment w:val="center"/>
              <w:rPr>
                <w:rFonts w:ascii="宋体" w:hAnsi="宋体" w:eastAsia="宋体" w:cs="宋体"/>
                <w:sz w:val="20"/>
                <w:szCs w:val="20"/>
              </w:rPr>
            </w:pPr>
            <w:r>
              <w:rPr>
                <w:rFonts w:hint="eastAsia" w:ascii="宋体" w:hAnsi="宋体" w:eastAsia="宋体" w:cs="宋体"/>
                <w:i w:val="0"/>
                <w:iCs w:val="0"/>
                <w:color w:val="000000"/>
                <w:kern w:val="0"/>
                <w:sz w:val="24"/>
                <w:szCs w:val="24"/>
                <w:u w:val="none"/>
                <w:lang w:val="en-US" w:eastAsia="zh-CN" w:bidi="ar"/>
              </w:rPr>
              <w:t>年度目标</w:t>
            </w:r>
          </w:p>
        </w:tc>
      </w:tr>
      <w:tr w14:paraId="717D9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31" w:type="dxa"/>
            <w:vMerge w:val="continue"/>
            <w:noWrap w:val="0"/>
            <w:vAlign w:val="center"/>
          </w:tcPr>
          <w:p w14:paraId="690AC858">
            <w:pPr>
              <w:jc w:val="center"/>
              <w:rPr>
                <w:rFonts w:ascii="宋体" w:hAnsi="宋体" w:eastAsia="宋体" w:cs="宋体"/>
                <w:sz w:val="20"/>
                <w:szCs w:val="20"/>
              </w:rPr>
            </w:pPr>
          </w:p>
        </w:tc>
        <w:tc>
          <w:tcPr>
            <w:tcW w:w="3674" w:type="dxa"/>
            <w:gridSpan w:val="7"/>
            <w:noWrap w:val="0"/>
            <w:vAlign w:val="top"/>
          </w:tcPr>
          <w:p w14:paraId="08CDFFE0">
            <w:pPr>
              <w:keepNext w:val="0"/>
              <w:keepLines w:val="0"/>
              <w:widowControl/>
              <w:suppressLineNumbers w:val="0"/>
              <w:jc w:val="left"/>
              <w:textAlignment w:val="top"/>
              <w:rPr>
                <w:rFonts w:ascii="宋体" w:hAnsi="宋体" w:eastAsia="宋体" w:cs="宋体"/>
                <w:sz w:val="20"/>
                <w:szCs w:val="20"/>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目标1：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目标2：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目标3：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w:t>
            </w:r>
          </w:p>
        </w:tc>
        <w:tc>
          <w:tcPr>
            <w:tcW w:w="5254" w:type="dxa"/>
            <w:gridSpan w:val="5"/>
            <w:noWrap w:val="0"/>
            <w:vAlign w:val="center"/>
          </w:tcPr>
          <w:p w14:paraId="30B3E5B1">
            <w:pPr>
              <w:keepNext w:val="0"/>
              <w:keepLines w:val="0"/>
              <w:widowControl/>
              <w:suppressLineNumbers w:val="0"/>
              <w:jc w:val="center"/>
              <w:textAlignment w:val="top"/>
              <w:rPr>
                <w:rFonts w:hint="eastAsia" w:ascii="宋体" w:hAnsi="宋体" w:eastAsia="宋体" w:cs="宋体"/>
                <w:sz w:val="20"/>
                <w:szCs w:val="20"/>
                <w:lang w:val="en-US" w:eastAsia="zh-CN"/>
              </w:rPr>
            </w:pPr>
            <w:r>
              <w:rPr>
                <w:rFonts w:hint="eastAsia" w:ascii="宋体" w:hAnsi="宋体" w:eastAsia="宋体" w:cs="宋体"/>
                <w:i w:val="0"/>
                <w:iCs w:val="0"/>
                <w:color w:val="000000"/>
                <w:kern w:val="0"/>
                <w:sz w:val="24"/>
                <w:szCs w:val="24"/>
                <w:u w:val="none"/>
                <w:lang w:val="en-US" w:eastAsia="zh-CN" w:bidi="ar"/>
              </w:rPr>
              <w:t>目标：通过引进新设备，提高医院医疗诊疗水平，扩大疾病诊疗范围，进一步为我县患者提供高效准确的医疗服务。</w:t>
            </w:r>
          </w:p>
        </w:tc>
      </w:tr>
      <w:tr w14:paraId="329BE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431" w:type="dxa"/>
            <w:vMerge w:val="restart"/>
            <w:noWrap w:val="0"/>
            <w:vAlign w:val="center"/>
          </w:tcPr>
          <w:p w14:paraId="6A843702">
            <w:pPr>
              <w:keepNext w:val="0"/>
              <w:keepLines w:val="0"/>
              <w:widowControl/>
              <w:suppressLineNumbers w:val="0"/>
              <w:jc w:val="center"/>
              <w:textAlignment w:val="center"/>
              <w:rPr>
                <w:rFonts w:ascii="宋体" w:hAnsi="宋体" w:eastAsia="宋体" w:cs="宋体"/>
                <w:sz w:val="20"/>
                <w:szCs w:val="20"/>
              </w:rPr>
            </w:pPr>
            <w:r>
              <w:rPr>
                <w:rFonts w:hint="eastAsia" w:ascii="宋体" w:hAnsi="宋体" w:eastAsia="宋体" w:cs="宋体"/>
                <w:i w:val="0"/>
                <w:iCs w:val="0"/>
                <w:color w:val="000000"/>
                <w:kern w:val="0"/>
                <w:sz w:val="24"/>
                <w:szCs w:val="24"/>
                <w:u w:val="none"/>
                <w:lang w:val="en-US" w:eastAsia="zh-CN" w:bidi="ar"/>
              </w:rPr>
              <w:t>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标</w:t>
            </w:r>
          </w:p>
        </w:tc>
        <w:tc>
          <w:tcPr>
            <w:tcW w:w="623" w:type="dxa"/>
            <w:noWrap w:val="0"/>
            <w:vAlign w:val="center"/>
          </w:tcPr>
          <w:p w14:paraId="219B3CD7">
            <w:pPr>
              <w:keepNext w:val="0"/>
              <w:keepLines w:val="0"/>
              <w:widowControl/>
              <w:suppressLineNumbers w:val="0"/>
              <w:jc w:val="center"/>
              <w:textAlignment w:val="center"/>
              <w:rPr>
                <w:rFonts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724" w:type="dxa"/>
            <w:gridSpan w:val="2"/>
            <w:noWrap w:val="0"/>
            <w:vAlign w:val="center"/>
          </w:tcPr>
          <w:p w14:paraId="7126EBA2">
            <w:pPr>
              <w:keepNext w:val="0"/>
              <w:keepLines w:val="0"/>
              <w:widowControl/>
              <w:suppressLineNumbers w:val="0"/>
              <w:jc w:val="center"/>
              <w:textAlignment w:val="center"/>
              <w:rPr>
                <w:rFonts w:ascii="宋体" w:hAnsi="宋体" w:eastAsia="宋体" w:cs="宋体"/>
                <w:sz w:val="20"/>
                <w:szCs w:val="20"/>
              </w:rPr>
            </w:pPr>
            <w:r>
              <w:rPr>
                <w:rFonts w:hint="eastAsia" w:ascii="宋体" w:hAnsi="宋体" w:eastAsia="宋体" w:cs="宋体"/>
                <w:i w:val="0"/>
                <w:iCs w:val="0"/>
                <w:color w:val="000000"/>
                <w:kern w:val="0"/>
                <w:sz w:val="24"/>
                <w:szCs w:val="24"/>
                <w:u w:val="none"/>
                <w:lang w:val="en-US" w:eastAsia="zh-CN" w:bidi="ar"/>
              </w:rPr>
              <w:t>二级指标</w:t>
            </w:r>
          </w:p>
        </w:tc>
        <w:tc>
          <w:tcPr>
            <w:tcW w:w="826" w:type="dxa"/>
            <w:noWrap w:val="0"/>
            <w:vAlign w:val="center"/>
          </w:tcPr>
          <w:p w14:paraId="63383316">
            <w:pPr>
              <w:keepNext w:val="0"/>
              <w:keepLines w:val="0"/>
              <w:widowControl/>
              <w:suppressLineNumbers w:val="0"/>
              <w:jc w:val="center"/>
              <w:textAlignment w:val="center"/>
              <w:rPr>
                <w:rFonts w:ascii="宋体" w:hAnsi="宋体" w:eastAsia="宋体" w:cs="宋体"/>
                <w:sz w:val="20"/>
                <w:szCs w:val="20"/>
              </w:rPr>
            </w:pPr>
            <w:r>
              <w:rPr>
                <w:rFonts w:hint="eastAsia" w:ascii="宋体" w:hAnsi="宋体" w:eastAsia="宋体" w:cs="宋体"/>
                <w:i w:val="0"/>
                <w:iCs w:val="0"/>
                <w:color w:val="000000"/>
                <w:kern w:val="0"/>
                <w:sz w:val="24"/>
                <w:szCs w:val="24"/>
                <w:u w:val="none"/>
                <w:lang w:val="en-US" w:eastAsia="zh-CN" w:bidi="ar"/>
              </w:rPr>
              <w:t>三级指标</w:t>
            </w:r>
          </w:p>
        </w:tc>
        <w:tc>
          <w:tcPr>
            <w:tcW w:w="764" w:type="dxa"/>
            <w:gridSpan w:val="2"/>
            <w:noWrap w:val="0"/>
            <w:vAlign w:val="center"/>
          </w:tcPr>
          <w:p w14:paraId="2D36F834">
            <w:pPr>
              <w:keepNext w:val="0"/>
              <w:keepLines w:val="0"/>
              <w:widowControl/>
              <w:suppressLineNumbers w:val="0"/>
              <w:jc w:val="center"/>
              <w:textAlignment w:val="center"/>
              <w:rPr>
                <w:rFonts w:ascii="宋体" w:hAnsi="宋体" w:eastAsia="宋体" w:cs="宋体"/>
                <w:sz w:val="20"/>
                <w:szCs w:val="20"/>
              </w:rPr>
            </w:pPr>
            <w:r>
              <w:rPr>
                <w:rFonts w:hint="eastAsia" w:ascii="宋体" w:hAnsi="宋体" w:eastAsia="宋体" w:cs="宋体"/>
                <w:i w:val="0"/>
                <w:iCs w:val="0"/>
                <w:color w:val="000000"/>
                <w:kern w:val="0"/>
                <w:sz w:val="24"/>
                <w:szCs w:val="24"/>
                <w:u w:val="none"/>
                <w:lang w:val="en-US" w:eastAsia="zh-CN" w:bidi="ar"/>
              </w:rPr>
              <w:t>指标值</w:t>
            </w:r>
          </w:p>
        </w:tc>
        <w:tc>
          <w:tcPr>
            <w:tcW w:w="737" w:type="dxa"/>
            <w:noWrap w:val="0"/>
            <w:vAlign w:val="center"/>
          </w:tcPr>
          <w:p w14:paraId="03941ECD">
            <w:pPr>
              <w:keepNext w:val="0"/>
              <w:keepLines w:val="0"/>
              <w:widowControl/>
              <w:suppressLineNumbers w:val="0"/>
              <w:jc w:val="center"/>
              <w:textAlignment w:val="center"/>
              <w:rPr>
                <w:rFonts w:ascii="宋体" w:hAnsi="宋体" w:eastAsia="宋体" w:cs="宋体"/>
                <w:sz w:val="20"/>
                <w:szCs w:val="20"/>
              </w:rPr>
            </w:pPr>
            <w:r>
              <w:rPr>
                <w:rFonts w:hint="eastAsia" w:ascii="宋体" w:hAnsi="宋体" w:eastAsia="宋体" w:cs="宋体"/>
                <w:i w:val="0"/>
                <w:iCs w:val="0"/>
                <w:color w:val="000000"/>
                <w:kern w:val="0"/>
                <w:sz w:val="24"/>
                <w:szCs w:val="24"/>
                <w:u w:val="none"/>
                <w:lang w:val="en-US" w:eastAsia="zh-CN" w:bidi="ar"/>
              </w:rPr>
              <w:t>绩效标准</w:t>
            </w:r>
          </w:p>
        </w:tc>
        <w:tc>
          <w:tcPr>
            <w:tcW w:w="795" w:type="dxa"/>
            <w:noWrap w:val="0"/>
            <w:vAlign w:val="center"/>
          </w:tcPr>
          <w:p w14:paraId="40DD9B3E">
            <w:pPr>
              <w:keepNext w:val="0"/>
              <w:keepLines w:val="0"/>
              <w:widowControl/>
              <w:suppressLineNumbers w:val="0"/>
              <w:jc w:val="center"/>
              <w:textAlignment w:val="center"/>
              <w:rPr>
                <w:rFonts w:ascii="宋体" w:hAnsi="宋体" w:eastAsia="宋体" w:cs="宋体"/>
                <w:sz w:val="20"/>
                <w:szCs w:val="20"/>
              </w:rPr>
            </w:pPr>
            <w:r>
              <w:rPr>
                <w:rFonts w:hint="eastAsia" w:ascii="宋体" w:hAnsi="宋体" w:eastAsia="宋体" w:cs="宋体"/>
                <w:i w:val="0"/>
                <w:iCs w:val="0"/>
                <w:color w:val="000000"/>
                <w:kern w:val="0"/>
                <w:sz w:val="24"/>
                <w:szCs w:val="24"/>
                <w:u w:val="none"/>
                <w:lang w:val="en-US" w:eastAsia="zh-CN" w:bidi="ar"/>
              </w:rPr>
              <w:t>二级指标</w:t>
            </w:r>
          </w:p>
        </w:tc>
        <w:tc>
          <w:tcPr>
            <w:tcW w:w="2371" w:type="dxa"/>
            <w:gridSpan w:val="2"/>
            <w:noWrap w:val="0"/>
            <w:vAlign w:val="center"/>
          </w:tcPr>
          <w:p w14:paraId="284FB6B2">
            <w:pPr>
              <w:keepNext w:val="0"/>
              <w:keepLines w:val="0"/>
              <w:widowControl/>
              <w:suppressLineNumbers w:val="0"/>
              <w:jc w:val="center"/>
              <w:textAlignment w:val="center"/>
              <w:rPr>
                <w:rFonts w:ascii="宋体" w:hAnsi="宋体" w:eastAsia="宋体" w:cs="宋体"/>
                <w:sz w:val="20"/>
                <w:szCs w:val="20"/>
              </w:rPr>
            </w:pPr>
            <w:r>
              <w:rPr>
                <w:rFonts w:hint="eastAsia" w:ascii="宋体" w:hAnsi="宋体" w:eastAsia="宋体" w:cs="宋体"/>
                <w:i w:val="0"/>
                <w:iCs w:val="0"/>
                <w:color w:val="000000"/>
                <w:kern w:val="0"/>
                <w:sz w:val="24"/>
                <w:szCs w:val="24"/>
                <w:u w:val="none"/>
                <w:lang w:val="en-US" w:eastAsia="zh-CN" w:bidi="ar"/>
              </w:rPr>
              <w:t>三级指标</w:t>
            </w:r>
          </w:p>
        </w:tc>
        <w:tc>
          <w:tcPr>
            <w:tcW w:w="1279" w:type="dxa"/>
            <w:noWrap w:val="0"/>
            <w:vAlign w:val="center"/>
          </w:tcPr>
          <w:p w14:paraId="1B56A633">
            <w:pPr>
              <w:keepNext w:val="0"/>
              <w:keepLines w:val="0"/>
              <w:widowControl/>
              <w:suppressLineNumbers w:val="0"/>
              <w:jc w:val="center"/>
              <w:textAlignment w:val="center"/>
              <w:rPr>
                <w:rFonts w:ascii="宋体" w:hAnsi="宋体" w:eastAsia="宋体" w:cs="宋体"/>
                <w:sz w:val="20"/>
                <w:szCs w:val="20"/>
              </w:rPr>
            </w:pPr>
            <w:r>
              <w:rPr>
                <w:rFonts w:hint="eastAsia" w:ascii="宋体" w:hAnsi="宋体" w:eastAsia="宋体" w:cs="宋体"/>
                <w:i w:val="0"/>
                <w:iCs w:val="0"/>
                <w:color w:val="000000"/>
                <w:kern w:val="0"/>
                <w:sz w:val="24"/>
                <w:szCs w:val="24"/>
                <w:u w:val="none"/>
                <w:lang w:val="en-US" w:eastAsia="zh-CN" w:bidi="ar"/>
              </w:rPr>
              <w:t>指标值</w:t>
            </w:r>
          </w:p>
        </w:tc>
        <w:tc>
          <w:tcPr>
            <w:tcW w:w="809" w:type="dxa"/>
            <w:noWrap w:val="0"/>
            <w:vAlign w:val="center"/>
          </w:tcPr>
          <w:p w14:paraId="10547979">
            <w:pPr>
              <w:keepNext w:val="0"/>
              <w:keepLines w:val="0"/>
              <w:widowControl/>
              <w:suppressLineNumbers w:val="0"/>
              <w:jc w:val="center"/>
              <w:textAlignment w:val="center"/>
              <w:rPr>
                <w:rFonts w:ascii="宋体" w:hAnsi="宋体" w:eastAsia="宋体" w:cs="宋体"/>
                <w:sz w:val="20"/>
                <w:szCs w:val="20"/>
              </w:rPr>
            </w:pPr>
            <w:r>
              <w:rPr>
                <w:rFonts w:hint="eastAsia" w:ascii="宋体" w:hAnsi="宋体" w:eastAsia="宋体" w:cs="宋体"/>
                <w:i w:val="0"/>
                <w:iCs w:val="0"/>
                <w:color w:val="000000"/>
                <w:kern w:val="0"/>
                <w:sz w:val="24"/>
                <w:szCs w:val="24"/>
                <w:u w:val="none"/>
                <w:lang w:val="en-US" w:eastAsia="zh-CN" w:bidi="ar"/>
              </w:rPr>
              <w:t>绩效标准</w:t>
            </w:r>
          </w:p>
        </w:tc>
      </w:tr>
      <w:tr w14:paraId="47839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31" w:type="dxa"/>
            <w:vMerge w:val="continue"/>
            <w:noWrap w:val="0"/>
            <w:vAlign w:val="center"/>
          </w:tcPr>
          <w:p w14:paraId="7B0A30BE">
            <w:pPr>
              <w:jc w:val="center"/>
              <w:rPr>
                <w:rFonts w:ascii="宋体" w:hAnsi="宋体" w:eastAsia="宋体" w:cs="宋体"/>
                <w:sz w:val="20"/>
                <w:szCs w:val="20"/>
              </w:rPr>
            </w:pPr>
          </w:p>
        </w:tc>
        <w:tc>
          <w:tcPr>
            <w:tcW w:w="623" w:type="dxa"/>
            <w:vMerge w:val="restart"/>
            <w:noWrap w:val="0"/>
            <w:vAlign w:val="center"/>
          </w:tcPr>
          <w:p w14:paraId="6A9AA524">
            <w:pPr>
              <w:keepNext w:val="0"/>
              <w:keepLines w:val="0"/>
              <w:widowControl/>
              <w:suppressLineNumbers w:val="0"/>
              <w:jc w:val="center"/>
              <w:textAlignment w:val="center"/>
              <w:rPr>
                <w:rFonts w:ascii="宋体" w:hAnsi="宋体" w:eastAsia="宋体" w:cs="宋体"/>
                <w:sz w:val="20"/>
                <w:szCs w:val="20"/>
              </w:rPr>
            </w:pPr>
            <w:r>
              <w:rPr>
                <w:rFonts w:hint="eastAsia" w:ascii="宋体" w:hAnsi="宋体" w:eastAsia="宋体" w:cs="宋体"/>
                <w:i w:val="0"/>
                <w:iCs w:val="0"/>
                <w:color w:val="000000"/>
                <w:kern w:val="0"/>
                <w:sz w:val="24"/>
                <w:szCs w:val="24"/>
                <w:u w:val="none"/>
                <w:lang w:val="en-US" w:eastAsia="zh-CN" w:bidi="ar"/>
              </w:rPr>
              <w:t>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标</w:t>
            </w:r>
          </w:p>
        </w:tc>
        <w:tc>
          <w:tcPr>
            <w:tcW w:w="724" w:type="dxa"/>
            <w:gridSpan w:val="2"/>
            <w:noWrap w:val="0"/>
            <w:vAlign w:val="center"/>
          </w:tcPr>
          <w:p w14:paraId="03C310FB">
            <w:pPr>
              <w:keepNext w:val="0"/>
              <w:keepLines w:val="0"/>
              <w:widowControl/>
              <w:suppressLineNumbers w:val="0"/>
              <w:jc w:val="center"/>
              <w:textAlignment w:val="center"/>
              <w:rPr>
                <w:rFonts w:ascii="宋体" w:hAnsi="宋体" w:eastAsia="宋体" w:cs="宋体"/>
                <w:sz w:val="20"/>
                <w:szCs w:val="20"/>
              </w:rPr>
            </w:pPr>
            <w:r>
              <w:rPr>
                <w:rFonts w:hint="eastAsia" w:ascii="宋体" w:hAnsi="宋体" w:eastAsia="宋体" w:cs="宋体"/>
                <w:i w:val="0"/>
                <w:iCs w:val="0"/>
                <w:color w:val="000000"/>
                <w:kern w:val="0"/>
                <w:sz w:val="24"/>
                <w:szCs w:val="24"/>
                <w:u w:val="none"/>
                <w:lang w:val="en-US" w:eastAsia="zh-CN" w:bidi="ar"/>
              </w:rPr>
              <w:t>数量指标</w:t>
            </w:r>
          </w:p>
        </w:tc>
        <w:tc>
          <w:tcPr>
            <w:tcW w:w="826" w:type="dxa"/>
            <w:noWrap w:val="0"/>
            <w:vAlign w:val="center"/>
          </w:tcPr>
          <w:p w14:paraId="74D610CD">
            <w:pPr>
              <w:keepNext w:val="0"/>
              <w:keepLines w:val="0"/>
              <w:widowControl/>
              <w:suppressLineNumbers w:val="0"/>
              <w:jc w:val="left"/>
              <w:textAlignment w:val="center"/>
              <w:rPr>
                <w:rFonts w:ascii="宋体" w:hAnsi="宋体" w:eastAsia="宋体" w:cs="宋体"/>
                <w:sz w:val="20"/>
                <w:szCs w:val="20"/>
              </w:rPr>
            </w:pPr>
            <w:r>
              <w:rPr>
                <w:rFonts w:hint="eastAsia" w:ascii="宋体" w:hAnsi="宋体" w:eastAsia="宋体" w:cs="宋体"/>
                <w:i w:val="0"/>
                <w:iCs w:val="0"/>
                <w:color w:val="000000"/>
                <w:kern w:val="0"/>
                <w:sz w:val="24"/>
                <w:szCs w:val="24"/>
                <w:u w:val="none"/>
                <w:lang w:val="en-US" w:eastAsia="zh-CN" w:bidi="ar"/>
              </w:rPr>
              <w:t xml:space="preserve"> 指标1：</w:t>
            </w:r>
          </w:p>
        </w:tc>
        <w:tc>
          <w:tcPr>
            <w:tcW w:w="764" w:type="dxa"/>
            <w:gridSpan w:val="2"/>
            <w:noWrap w:val="0"/>
            <w:vAlign w:val="center"/>
          </w:tcPr>
          <w:p w14:paraId="019D2153">
            <w:pPr>
              <w:rPr>
                <w:rFonts w:ascii="宋体" w:hAnsi="宋体" w:eastAsia="宋体" w:cs="宋体"/>
                <w:sz w:val="20"/>
                <w:szCs w:val="20"/>
              </w:rPr>
            </w:pPr>
          </w:p>
        </w:tc>
        <w:tc>
          <w:tcPr>
            <w:tcW w:w="737" w:type="dxa"/>
            <w:noWrap w:val="0"/>
            <w:vAlign w:val="center"/>
          </w:tcPr>
          <w:p w14:paraId="76A099CA">
            <w:pPr>
              <w:rPr>
                <w:rFonts w:ascii="宋体" w:hAnsi="宋体" w:eastAsia="宋体" w:cs="宋体"/>
                <w:sz w:val="20"/>
                <w:szCs w:val="20"/>
              </w:rPr>
            </w:pPr>
          </w:p>
        </w:tc>
        <w:tc>
          <w:tcPr>
            <w:tcW w:w="795" w:type="dxa"/>
            <w:noWrap w:val="0"/>
            <w:vAlign w:val="center"/>
          </w:tcPr>
          <w:p w14:paraId="6DBA3E42">
            <w:pPr>
              <w:keepNext w:val="0"/>
              <w:keepLines w:val="0"/>
              <w:widowControl/>
              <w:suppressLineNumbers w:val="0"/>
              <w:jc w:val="center"/>
              <w:textAlignment w:val="center"/>
              <w:rPr>
                <w:rFonts w:ascii="宋体" w:hAnsi="宋体" w:eastAsia="宋体" w:cs="宋体"/>
                <w:sz w:val="20"/>
                <w:szCs w:val="20"/>
              </w:rPr>
            </w:pPr>
            <w:r>
              <w:rPr>
                <w:rFonts w:hint="eastAsia" w:ascii="宋体" w:hAnsi="宋体" w:eastAsia="宋体" w:cs="宋体"/>
                <w:i w:val="0"/>
                <w:iCs w:val="0"/>
                <w:color w:val="000000"/>
                <w:kern w:val="0"/>
                <w:sz w:val="24"/>
                <w:szCs w:val="24"/>
                <w:u w:val="none"/>
                <w:lang w:val="en-US" w:eastAsia="zh-CN" w:bidi="ar"/>
              </w:rPr>
              <w:t>数量指标</w:t>
            </w:r>
          </w:p>
        </w:tc>
        <w:tc>
          <w:tcPr>
            <w:tcW w:w="2371" w:type="dxa"/>
            <w:gridSpan w:val="2"/>
            <w:noWrap w:val="0"/>
            <w:vAlign w:val="center"/>
          </w:tcPr>
          <w:p w14:paraId="100BB327">
            <w:pPr>
              <w:keepNext w:val="0"/>
              <w:keepLines w:val="0"/>
              <w:widowControl/>
              <w:suppressLineNumbers w:val="0"/>
              <w:jc w:val="left"/>
              <w:textAlignment w:val="center"/>
              <w:rPr>
                <w:rFonts w:ascii="宋体" w:hAnsi="宋体" w:eastAsia="宋体" w:cs="宋体"/>
                <w:sz w:val="20"/>
                <w:szCs w:val="20"/>
              </w:rPr>
            </w:pPr>
            <w:r>
              <w:rPr>
                <w:rFonts w:hint="eastAsia" w:ascii="宋体" w:hAnsi="宋体" w:eastAsia="宋体" w:cs="宋体"/>
                <w:i w:val="0"/>
                <w:iCs w:val="0"/>
                <w:color w:val="000000"/>
                <w:kern w:val="0"/>
                <w:sz w:val="24"/>
                <w:szCs w:val="24"/>
                <w:u w:val="none"/>
                <w:lang w:val="en-US" w:eastAsia="zh-CN" w:bidi="ar"/>
              </w:rPr>
              <w:t xml:space="preserve"> 指标1：医疗设备数量</w:t>
            </w:r>
          </w:p>
        </w:tc>
        <w:tc>
          <w:tcPr>
            <w:tcW w:w="1279" w:type="dxa"/>
            <w:noWrap w:val="0"/>
            <w:vAlign w:val="center"/>
          </w:tcPr>
          <w:p w14:paraId="652DCE59">
            <w:pPr>
              <w:keepNext w:val="0"/>
              <w:keepLines w:val="0"/>
              <w:widowControl/>
              <w:suppressLineNumbers w:val="0"/>
              <w:jc w:val="left"/>
              <w:textAlignment w:val="center"/>
              <w:rPr>
                <w:rFonts w:hint="default" w:ascii="宋体" w:hAnsi="宋体" w:eastAsia="宋体" w:cs="宋体"/>
                <w:sz w:val="20"/>
                <w:szCs w:val="20"/>
                <w:lang w:val="en-US"/>
              </w:rPr>
            </w:pPr>
            <w:r>
              <w:rPr>
                <w:rFonts w:hint="eastAsia" w:ascii="宋体" w:hAnsi="宋体" w:eastAsia="宋体" w:cs="宋体"/>
                <w:i w:val="0"/>
                <w:iCs w:val="0"/>
                <w:color w:val="000000"/>
                <w:kern w:val="0"/>
                <w:sz w:val="24"/>
                <w:szCs w:val="24"/>
                <w:u w:val="none"/>
                <w:lang w:val="en-US" w:eastAsia="zh-CN" w:bidi="ar"/>
              </w:rPr>
              <w:t>10台</w:t>
            </w:r>
          </w:p>
        </w:tc>
        <w:tc>
          <w:tcPr>
            <w:tcW w:w="809" w:type="dxa"/>
            <w:noWrap w:val="0"/>
            <w:vAlign w:val="center"/>
          </w:tcPr>
          <w:p w14:paraId="10F5579A">
            <w:pPr>
              <w:keepNext w:val="0"/>
              <w:keepLines w:val="0"/>
              <w:widowControl/>
              <w:suppressLineNumbers w:val="0"/>
              <w:jc w:val="left"/>
              <w:textAlignment w:val="center"/>
              <w:rPr>
                <w:rFonts w:ascii="宋体" w:hAnsi="宋体" w:eastAsia="宋体" w:cs="宋体"/>
                <w:sz w:val="20"/>
                <w:szCs w:val="20"/>
              </w:rPr>
            </w:pPr>
            <w:r>
              <w:rPr>
                <w:rFonts w:hint="eastAsia" w:ascii="宋体" w:hAnsi="宋体" w:eastAsia="宋体" w:cs="宋体"/>
                <w:i w:val="0"/>
                <w:iCs w:val="0"/>
                <w:color w:val="000000"/>
                <w:kern w:val="0"/>
                <w:sz w:val="24"/>
                <w:szCs w:val="24"/>
                <w:u w:val="none"/>
                <w:lang w:val="en-US" w:eastAsia="zh-CN" w:bidi="ar"/>
              </w:rPr>
              <w:t>计划标准</w:t>
            </w:r>
          </w:p>
        </w:tc>
      </w:tr>
      <w:tr w14:paraId="3F219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31" w:type="dxa"/>
            <w:vMerge w:val="continue"/>
            <w:noWrap w:val="0"/>
            <w:vAlign w:val="center"/>
          </w:tcPr>
          <w:p w14:paraId="41395980">
            <w:pPr>
              <w:jc w:val="center"/>
              <w:rPr>
                <w:rFonts w:ascii="宋体" w:hAnsi="宋体" w:eastAsia="宋体" w:cs="宋体"/>
                <w:sz w:val="20"/>
                <w:szCs w:val="20"/>
              </w:rPr>
            </w:pPr>
          </w:p>
        </w:tc>
        <w:tc>
          <w:tcPr>
            <w:tcW w:w="623" w:type="dxa"/>
            <w:vMerge w:val="continue"/>
            <w:noWrap w:val="0"/>
            <w:vAlign w:val="center"/>
          </w:tcPr>
          <w:p w14:paraId="1BE2F541">
            <w:pPr>
              <w:jc w:val="center"/>
              <w:rPr>
                <w:rFonts w:ascii="宋体" w:hAnsi="宋体" w:eastAsia="宋体" w:cs="宋体"/>
                <w:sz w:val="20"/>
                <w:szCs w:val="20"/>
              </w:rPr>
            </w:pPr>
          </w:p>
        </w:tc>
        <w:tc>
          <w:tcPr>
            <w:tcW w:w="724" w:type="dxa"/>
            <w:gridSpan w:val="2"/>
            <w:noWrap w:val="0"/>
            <w:vAlign w:val="center"/>
          </w:tcPr>
          <w:p w14:paraId="0D3EB8D7">
            <w:pPr>
              <w:keepNext w:val="0"/>
              <w:keepLines w:val="0"/>
              <w:widowControl/>
              <w:suppressLineNumbers w:val="0"/>
              <w:jc w:val="center"/>
              <w:textAlignment w:val="center"/>
              <w:rPr>
                <w:rFonts w:ascii="宋体" w:hAnsi="宋体" w:eastAsia="宋体" w:cs="宋体"/>
                <w:sz w:val="20"/>
                <w:szCs w:val="20"/>
              </w:rPr>
            </w:pPr>
            <w:r>
              <w:rPr>
                <w:rFonts w:hint="eastAsia" w:ascii="宋体" w:hAnsi="宋体" w:eastAsia="宋体" w:cs="宋体"/>
                <w:i w:val="0"/>
                <w:iCs w:val="0"/>
                <w:color w:val="000000"/>
                <w:kern w:val="0"/>
                <w:sz w:val="24"/>
                <w:szCs w:val="24"/>
                <w:u w:val="none"/>
                <w:lang w:val="en-US" w:eastAsia="zh-CN" w:bidi="ar"/>
              </w:rPr>
              <w:t>质量指标</w:t>
            </w:r>
          </w:p>
        </w:tc>
        <w:tc>
          <w:tcPr>
            <w:tcW w:w="826" w:type="dxa"/>
            <w:noWrap w:val="0"/>
            <w:vAlign w:val="center"/>
          </w:tcPr>
          <w:p w14:paraId="442F14DB">
            <w:pPr>
              <w:keepNext w:val="0"/>
              <w:keepLines w:val="0"/>
              <w:widowControl/>
              <w:suppressLineNumbers w:val="0"/>
              <w:jc w:val="left"/>
              <w:textAlignment w:val="center"/>
              <w:rPr>
                <w:rFonts w:ascii="宋体" w:hAnsi="宋体" w:eastAsia="宋体" w:cs="宋体"/>
                <w:sz w:val="20"/>
                <w:szCs w:val="20"/>
              </w:rPr>
            </w:pPr>
            <w:r>
              <w:rPr>
                <w:rFonts w:hint="eastAsia" w:ascii="宋体" w:hAnsi="宋体" w:eastAsia="宋体" w:cs="宋体"/>
                <w:i w:val="0"/>
                <w:iCs w:val="0"/>
                <w:color w:val="000000"/>
                <w:kern w:val="0"/>
                <w:sz w:val="24"/>
                <w:szCs w:val="24"/>
                <w:u w:val="none"/>
                <w:lang w:val="en-US" w:eastAsia="zh-CN" w:bidi="ar"/>
              </w:rPr>
              <w:t xml:space="preserve"> 指标1：</w:t>
            </w:r>
          </w:p>
        </w:tc>
        <w:tc>
          <w:tcPr>
            <w:tcW w:w="764" w:type="dxa"/>
            <w:gridSpan w:val="2"/>
            <w:noWrap w:val="0"/>
            <w:vAlign w:val="center"/>
          </w:tcPr>
          <w:p w14:paraId="35FCC1AD">
            <w:pPr>
              <w:rPr>
                <w:rFonts w:ascii="宋体" w:hAnsi="宋体" w:eastAsia="宋体" w:cs="宋体"/>
                <w:sz w:val="20"/>
                <w:szCs w:val="20"/>
              </w:rPr>
            </w:pPr>
          </w:p>
        </w:tc>
        <w:tc>
          <w:tcPr>
            <w:tcW w:w="737" w:type="dxa"/>
            <w:noWrap w:val="0"/>
            <w:vAlign w:val="center"/>
          </w:tcPr>
          <w:p w14:paraId="29BF6236">
            <w:pPr>
              <w:rPr>
                <w:rFonts w:ascii="宋体" w:hAnsi="宋体" w:eastAsia="宋体" w:cs="宋体"/>
                <w:sz w:val="20"/>
                <w:szCs w:val="20"/>
              </w:rPr>
            </w:pPr>
          </w:p>
        </w:tc>
        <w:tc>
          <w:tcPr>
            <w:tcW w:w="795" w:type="dxa"/>
            <w:noWrap w:val="0"/>
            <w:vAlign w:val="center"/>
          </w:tcPr>
          <w:p w14:paraId="11DA5349">
            <w:pPr>
              <w:keepNext w:val="0"/>
              <w:keepLines w:val="0"/>
              <w:widowControl/>
              <w:suppressLineNumbers w:val="0"/>
              <w:jc w:val="center"/>
              <w:textAlignment w:val="center"/>
              <w:rPr>
                <w:rFonts w:ascii="宋体" w:hAnsi="宋体" w:eastAsia="宋体" w:cs="宋体"/>
                <w:sz w:val="20"/>
                <w:szCs w:val="20"/>
              </w:rPr>
            </w:pPr>
            <w:r>
              <w:rPr>
                <w:rFonts w:hint="eastAsia" w:ascii="宋体" w:hAnsi="宋体" w:eastAsia="宋体" w:cs="宋体"/>
                <w:i w:val="0"/>
                <w:iCs w:val="0"/>
                <w:color w:val="000000"/>
                <w:kern w:val="0"/>
                <w:sz w:val="24"/>
                <w:szCs w:val="24"/>
                <w:u w:val="none"/>
                <w:lang w:val="en-US" w:eastAsia="zh-CN" w:bidi="ar"/>
              </w:rPr>
              <w:t>质量指标</w:t>
            </w:r>
          </w:p>
        </w:tc>
        <w:tc>
          <w:tcPr>
            <w:tcW w:w="2371" w:type="dxa"/>
            <w:gridSpan w:val="2"/>
            <w:noWrap w:val="0"/>
            <w:vAlign w:val="center"/>
          </w:tcPr>
          <w:p w14:paraId="58AF4E07">
            <w:pPr>
              <w:keepNext w:val="0"/>
              <w:keepLines w:val="0"/>
              <w:widowControl/>
              <w:suppressLineNumbers w:val="0"/>
              <w:jc w:val="left"/>
              <w:textAlignment w:val="center"/>
              <w:rPr>
                <w:rFonts w:ascii="宋体" w:hAnsi="宋体" w:eastAsia="宋体" w:cs="宋体"/>
                <w:sz w:val="20"/>
                <w:szCs w:val="20"/>
              </w:rPr>
            </w:pPr>
            <w:r>
              <w:rPr>
                <w:rFonts w:hint="eastAsia" w:ascii="宋体" w:hAnsi="宋体" w:eastAsia="宋体" w:cs="宋体"/>
                <w:i w:val="0"/>
                <w:iCs w:val="0"/>
                <w:color w:val="000000"/>
                <w:kern w:val="0"/>
                <w:sz w:val="24"/>
                <w:szCs w:val="24"/>
                <w:u w:val="none"/>
                <w:lang w:val="en-US" w:eastAsia="zh-CN" w:bidi="ar"/>
              </w:rPr>
              <w:t xml:space="preserve"> 指标1：设备验收合格率</w:t>
            </w:r>
          </w:p>
        </w:tc>
        <w:tc>
          <w:tcPr>
            <w:tcW w:w="1279" w:type="dxa"/>
            <w:noWrap w:val="0"/>
            <w:vAlign w:val="center"/>
          </w:tcPr>
          <w:p w14:paraId="724629B0">
            <w:pPr>
              <w:keepNext w:val="0"/>
              <w:keepLines w:val="0"/>
              <w:widowControl/>
              <w:suppressLineNumbers w:val="0"/>
              <w:jc w:val="left"/>
              <w:textAlignment w:val="center"/>
              <w:rPr>
                <w:rFonts w:hint="default" w:ascii="宋体" w:hAnsi="宋体" w:eastAsia="宋体" w:cs="宋体"/>
                <w:sz w:val="20"/>
                <w:szCs w:val="20"/>
                <w:lang w:val="en-US"/>
              </w:rPr>
            </w:pPr>
            <w:r>
              <w:rPr>
                <w:rFonts w:hint="eastAsia" w:ascii="宋体" w:hAnsi="宋体" w:eastAsia="宋体" w:cs="宋体"/>
                <w:i w:val="0"/>
                <w:iCs w:val="0"/>
                <w:color w:val="000000"/>
                <w:kern w:val="0"/>
                <w:sz w:val="24"/>
                <w:szCs w:val="24"/>
                <w:u w:val="none"/>
                <w:lang w:val="en-US" w:eastAsia="zh-CN" w:bidi="ar"/>
              </w:rPr>
              <w:t>100%</w:t>
            </w:r>
          </w:p>
        </w:tc>
        <w:tc>
          <w:tcPr>
            <w:tcW w:w="809" w:type="dxa"/>
            <w:noWrap w:val="0"/>
            <w:vAlign w:val="center"/>
          </w:tcPr>
          <w:p w14:paraId="44E9FD77">
            <w:pPr>
              <w:keepNext w:val="0"/>
              <w:keepLines w:val="0"/>
              <w:widowControl/>
              <w:suppressLineNumbers w:val="0"/>
              <w:jc w:val="left"/>
              <w:textAlignment w:val="center"/>
              <w:rPr>
                <w:rFonts w:ascii="宋体" w:hAnsi="宋体" w:eastAsia="宋体" w:cs="宋体"/>
                <w:sz w:val="20"/>
                <w:szCs w:val="20"/>
              </w:rPr>
            </w:pPr>
            <w:r>
              <w:rPr>
                <w:rFonts w:hint="eastAsia" w:ascii="宋体" w:hAnsi="宋体" w:eastAsia="宋体" w:cs="宋体"/>
                <w:i w:val="0"/>
                <w:iCs w:val="0"/>
                <w:color w:val="000000"/>
                <w:kern w:val="0"/>
                <w:sz w:val="24"/>
                <w:szCs w:val="24"/>
                <w:u w:val="none"/>
                <w:lang w:val="en-US" w:eastAsia="zh-CN" w:bidi="ar"/>
              </w:rPr>
              <w:t>计划标准</w:t>
            </w:r>
          </w:p>
        </w:tc>
      </w:tr>
      <w:tr w14:paraId="0F93C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31" w:type="dxa"/>
            <w:vMerge w:val="continue"/>
            <w:noWrap w:val="0"/>
            <w:vAlign w:val="center"/>
          </w:tcPr>
          <w:p w14:paraId="31C5CF32">
            <w:pPr>
              <w:jc w:val="center"/>
              <w:rPr>
                <w:rFonts w:ascii="宋体" w:hAnsi="宋体" w:eastAsia="宋体" w:cs="宋体"/>
                <w:sz w:val="20"/>
                <w:szCs w:val="20"/>
              </w:rPr>
            </w:pPr>
          </w:p>
        </w:tc>
        <w:tc>
          <w:tcPr>
            <w:tcW w:w="623" w:type="dxa"/>
            <w:vMerge w:val="continue"/>
            <w:noWrap w:val="0"/>
            <w:vAlign w:val="center"/>
          </w:tcPr>
          <w:p w14:paraId="7AC5BB17">
            <w:pPr>
              <w:jc w:val="center"/>
              <w:rPr>
                <w:rFonts w:ascii="宋体" w:hAnsi="宋体" w:eastAsia="宋体" w:cs="宋体"/>
                <w:sz w:val="20"/>
                <w:szCs w:val="20"/>
              </w:rPr>
            </w:pPr>
          </w:p>
        </w:tc>
        <w:tc>
          <w:tcPr>
            <w:tcW w:w="724" w:type="dxa"/>
            <w:gridSpan w:val="2"/>
            <w:noWrap w:val="0"/>
            <w:vAlign w:val="center"/>
          </w:tcPr>
          <w:p w14:paraId="25E54138">
            <w:pPr>
              <w:keepNext w:val="0"/>
              <w:keepLines w:val="0"/>
              <w:widowControl/>
              <w:suppressLineNumbers w:val="0"/>
              <w:jc w:val="center"/>
              <w:textAlignment w:val="center"/>
              <w:rPr>
                <w:rFonts w:ascii="宋体" w:hAnsi="宋体" w:eastAsia="宋体" w:cs="宋体"/>
                <w:sz w:val="20"/>
                <w:szCs w:val="20"/>
              </w:rPr>
            </w:pPr>
            <w:r>
              <w:rPr>
                <w:rFonts w:hint="eastAsia" w:ascii="宋体" w:hAnsi="宋体" w:eastAsia="宋体" w:cs="宋体"/>
                <w:i w:val="0"/>
                <w:iCs w:val="0"/>
                <w:color w:val="000000"/>
                <w:kern w:val="0"/>
                <w:sz w:val="24"/>
                <w:szCs w:val="24"/>
                <w:u w:val="none"/>
                <w:lang w:val="en-US" w:eastAsia="zh-CN" w:bidi="ar"/>
              </w:rPr>
              <w:t>时效指标</w:t>
            </w:r>
          </w:p>
        </w:tc>
        <w:tc>
          <w:tcPr>
            <w:tcW w:w="826" w:type="dxa"/>
            <w:noWrap w:val="0"/>
            <w:vAlign w:val="center"/>
          </w:tcPr>
          <w:p w14:paraId="75B581CA">
            <w:pPr>
              <w:keepNext w:val="0"/>
              <w:keepLines w:val="0"/>
              <w:widowControl/>
              <w:suppressLineNumbers w:val="0"/>
              <w:jc w:val="left"/>
              <w:textAlignment w:val="center"/>
              <w:rPr>
                <w:rFonts w:ascii="宋体" w:hAnsi="宋体" w:eastAsia="宋体" w:cs="宋体"/>
                <w:sz w:val="20"/>
                <w:szCs w:val="20"/>
              </w:rPr>
            </w:pPr>
            <w:r>
              <w:rPr>
                <w:rFonts w:hint="eastAsia" w:ascii="宋体" w:hAnsi="宋体" w:eastAsia="宋体" w:cs="宋体"/>
                <w:i w:val="0"/>
                <w:iCs w:val="0"/>
                <w:color w:val="000000"/>
                <w:kern w:val="0"/>
                <w:sz w:val="24"/>
                <w:szCs w:val="24"/>
                <w:u w:val="none"/>
                <w:lang w:val="en-US" w:eastAsia="zh-CN" w:bidi="ar"/>
              </w:rPr>
              <w:t xml:space="preserve"> 指标1：</w:t>
            </w:r>
          </w:p>
        </w:tc>
        <w:tc>
          <w:tcPr>
            <w:tcW w:w="764" w:type="dxa"/>
            <w:gridSpan w:val="2"/>
            <w:noWrap w:val="0"/>
            <w:vAlign w:val="center"/>
          </w:tcPr>
          <w:p w14:paraId="4F986B89">
            <w:pPr>
              <w:rPr>
                <w:rFonts w:ascii="宋体" w:hAnsi="宋体" w:eastAsia="宋体" w:cs="宋体"/>
                <w:sz w:val="20"/>
                <w:szCs w:val="20"/>
              </w:rPr>
            </w:pPr>
          </w:p>
        </w:tc>
        <w:tc>
          <w:tcPr>
            <w:tcW w:w="737" w:type="dxa"/>
            <w:noWrap w:val="0"/>
            <w:vAlign w:val="center"/>
          </w:tcPr>
          <w:p w14:paraId="4D5ED5ED">
            <w:pPr>
              <w:rPr>
                <w:rFonts w:ascii="宋体" w:hAnsi="宋体" w:eastAsia="宋体" w:cs="宋体"/>
                <w:sz w:val="20"/>
                <w:szCs w:val="20"/>
              </w:rPr>
            </w:pPr>
          </w:p>
        </w:tc>
        <w:tc>
          <w:tcPr>
            <w:tcW w:w="795" w:type="dxa"/>
            <w:noWrap w:val="0"/>
            <w:vAlign w:val="center"/>
          </w:tcPr>
          <w:p w14:paraId="0F03F047">
            <w:pPr>
              <w:keepNext w:val="0"/>
              <w:keepLines w:val="0"/>
              <w:widowControl/>
              <w:suppressLineNumbers w:val="0"/>
              <w:jc w:val="center"/>
              <w:textAlignment w:val="center"/>
              <w:rPr>
                <w:rFonts w:ascii="宋体" w:hAnsi="宋体" w:eastAsia="宋体" w:cs="宋体"/>
                <w:sz w:val="20"/>
                <w:szCs w:val="20"/>
              </w:rPr>
            </w:pPr>
            <w:r>
              <w:rPr>
                <w:rFonts w:hint="eastAsia" w:ascii="宋体" w:hAnsi="宋体" w:eastAsia="宋体" w:cs="宋体"/>
                <w:i w:val="0"/>
                <w:iCs w:val="0"/>
                <w:color w:val="000000"/>
                <w:kern w:val="0"/>
                <w:sz w:val="24"/>
                <w:szCs w:val="24"/>
                <w:u w:val="none"/>
                <w:lang w:val="en-US" w:eastAsia="zh-CN" w:bidi="ar"/>
              </w:rPr>
              <w:t>时效指标</w:t>
            </w:r>
          </w:p>
        </w:tc>
        <w:tc>
          <w:tcPr>
            <w:tcW w:w="2371" w:type="dxa"/>
            <w:gridSpan w:val="2"/>
            <w:noWrap w:val="0"/>
            <w:vAlign w:val="center"/>
          </w:tcPr>
          <w:p w14:paraId="4A896B38">
            <w:pPr>
              <w:keepNext w:val="0"/>
              <w:keepLines w:val="0"/>
              <w:widowControl/>
              <w:suppressLineNumbers w:val="0"/>
              <w:jc w:val="left"/>
              <w:textAlignment w:val="center"/>
              <w:rPr>
                <w:rFonts w:ascii="宋体" w:hAnsi="宋体" w:eastAsia="宋体" w:cs="宋体"/>
                <w:sz w:val="20"/>
                <w:szCs w:val="20"/>
              </w:rPr>
            </w:pPr>
            <w:r>
              <w:rPr>
                <w:rFonts w:hint="eastAsia" w:ascii="宋体" w:hAnsi="宋体" w:eastAsia="宋体" w:cs="宋体"/>
                <w:i w:val="0"/>
                <w:iCs w:val="0"/>
                <w:color w:val="000000"/>
                <w:kern w:val="0"/>
                <w:sz w:val="24"/>
                <w:szCs w:val="24"/>
                <w:u w:val="none"/>
                <w:lang w:val="en-US" w:eastAsia="zh-CN" w:bidi="ar"/>
              </w:rPr>
              <w:t xml:space="preserve"> 指标1：经费支出时间</w:t>
            </w:r>
          </w:p>
        </w:tc>
        <w:tc>
          <w:tcPr>
            <w:tcW w:w="1279" w:type="dxa"/>
            <w:noWrap w:val="0"/>
            <w:vAlign w:val="center"/>
          </w:tcPr>
          <w:p w14:paraId="14E60082">
            <w:pPr>
              <w:keepNext w:val="0"/>
              <w:keepLines w:val="0"/>
              <w:widowControl/>
              <w:suppressLineNumbers w:val="0"/>
              <w:jc w:val="left"/>
              <w:textAlignment w:val="center"/>
              <w:rPr>
                <w:rFonts w:ascii="宋体" w:hAnsi="宋体" w:eastAsia="宋体" w:cs="宋体"/>
                <w:sz w:val="20"/>
                <w:szCs w:val="20"/>
              </w:rPr>
            </w:pPr>
            <w:r>
              <w:rPr>
                <w:rFonts w:hint="eastAsia" w:ascii="宋体" w:hAnsi="宋体" w:eastAsia="宋体" w:cs="宋体"/>
                <w:i w:val="0"/>
                <w:iCs w:val="0"/>
                <w:color w:val="000000"/>
                <w:kern w:val="0"/>
                <w:sz w:val="24"/>
                <w:szCs w:val="24"/>
                <w:u w:val="none"/>
                <w:lang w:val="en-US" w:eastAsia="zh-CN" w:bidi="ar"/>
              </w:rPr>
              <w:t>2023年12月31日前</w:t>
            </w:r>
          </w:p>
        </w:tc>
        <w:tc>
          <w:tcPr>
            <w:tcW w:w="809" w:type="dxa"/>
            <w:noWrap w:val="0"/>
            <w:vAlign w:val="center"/>
          </w:tcPr>
          <w:p w14:paraId="419129D8">
            <w:pPr>
              <w:keepNext w:val="0"/>
              <w:keepLines w:val="0"/>
              <w:widowControl/>
              <w:suppressLineNumbers w:val="0"/>
              <w:jc w:val="left"/>
              <w:textAlignment w:val="center"/>
              <w:rPr>
                <w:rFonts w:ascii="宋体" w:hAnsi="宋体" w:eastAsia="宋体" w:cs="宋体"/>
                <w:sz w:val="20"/>
                <w:szCs w:val="20"/>
              </w:rPr>
            </w:pPr>
            <w:r>
              <w:rPr>
                <w:rFonts w:hint="eastAsia" w:ascii="宋体" w:hAnsi="宋体" w:eastAsia="宋体" w:cs="宋体"/>
                <w:i w:val="0"/>
                <w:iCs w:val="0"/>
                <w:color w:val="000000"/>
                <w:kern w:val="0"/>
                <w:sz w:val="24"/>
                <w:szCs w:val="24"/>
                <w:u w:val="none"/>
                <w:lang w:val="en-US" w:eastAsia="zh-CN" w:bidi="ar"/>
              </w:rPr>
              <w:t>计划标准</w:t>
            </w:r>
          </w:p>
        </w:tc>
      </w:tr>
      <w:tr w14:paraId="7D565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431" w:type="dxa"/>
            <w:vMerge w:val="continue"/>
            <w:noWrap w:val="0"/>
            <w:vAlign w:val="center"/>
          </w:tcPr>
          <w:p w14:paraId="6C8DBB7F">
            <w:pPr>
              <w:jc w:val="center"/>
              <w:rPr>
                <w:rFonts w:ascii="宋体" w:hAnsi="宋体" w:eastAsia="宋体" w:cs="宋体"/>
                <w:sz w:val="20"/>
                <w:szCs w:val="20"/>
              </w:rPr>
            </w:pPr>
          </w:p>
        </w:tc>
        <w:tc>
          <w:tcPr>
            <w:tcW w:w="623" w:type="dxa"/>
            <w:vMerge w:val="continue"/>
            <w:noWrap w:val="0"/>
            <w:vAlign w:val="center"/>
          </w:tcPr>
          <w:p w14:paraId="0C65E28F">
            <w:pPr>
              <w:jc w:val="center"/>
              <w:rPr>
                <w:rFonts w:ascii="宋体" w:hAnsi="宋体" w:eastAsia="宋体" w:cs="宋体"/>
                <w:sz w:val="20"/>
                <w:szCs w:val="20"/>
              </w:rPr>
            </w:pPr>
          </w:p>
        </w:tc>
        <w:tc>
          <w:tcPr>
            <w:tcW w:w="724" w:type="dxa"/>
            <w:gridSpan w:val="2"/>
            <w:noWrap w:val="0"/>
            <w:vAlign w:val="center"/>
          </w:tcPr>
          <w:p w14:paraId="0F600F53">
            <w:pPr>
              <w:keepNext w:val="0"/>
              <w:keepLines w:val="0"/>
              <w:widowControl/>
              <w:suppressLineNumbers w:val="0"/>
              <w:jc w:val="center"/>
              <w:textAlignment w:val="center"/>
              <w:rPr>
                <w:rFonts w:ascii="宋体" w:hAnsi="宋体" w:eastAsia="宋体" w:cs="宋体"/>
                <w:sz w:val="20"/>
                <w:szCs w:val="20"/>
              </w:rPr>
            </w:pPr>
            <w:r>
              <w:rPr>
                <w:rFonts w:hint="eastAsia" w:ascii="宋体" w:hAnsi="宋体" w:eastAsia="宋体" w:cs="宋体"/>
                <w:i w:val="0"/>
                <w:iCs w:val="0"/>
                <w:color w:val="000000"/>
                <w:kern w:val="0"/>
                <w:sz w:val="24"/>
                <w:szCs w:val="24"/>
                <w:u w:val="none"/>
                <w:lang w:val="en-US" w:eastAsia="zh-CN" w:bidi="ar"/>
              </w:rPr>
              <w:t>成本指标</w:t>
            </w:r>
          </w:p>
        </w:tc>
        <w:tc>
          <w:tcPr>
            <w:tcW w:w="826" w:type="dxa"/>
            <w:noWrap w:val="0"/>
            <w:vAlign w:val="center"/>
          </w:tcPr>
          <w:p w14:paraId="5004B994">
            <w:pPr>
              <w:keepNext w:val="0"/>
              <w:keepLines w:val="0"/>
              <w:widowControl/>
              <w:suppressLineNumbers w:val="0"/>
              <w:jc w:val="left"/>
              <w:textAlignment w:val="center"/>
              <w:rPr>
                <w:rFonts w:ascii="宋体" w:hAnsi="宋体" w:eastAsia="宋体" w:cs="宋体"/>
                <w:sz w:val="20"/>
                <w:szCs w:val="20"/>
              </w:rPr>
            </w:pPr>
            <w:r>
              <w:rPr>
                <w:rFonts w:hint="eastAsia" w:ascii="宋体" w:hAnsi="宋体" w:eastAsia="宋体" w:cs="宋体"/>
                <w:i w:val="0"/>
                <w:iCs w:val="0"/>
                <w:color w:val="000000"/>
                <w:kern w:val="0"/>
                <w:sz w:val="24"/>
                <w:szCs w:val="24"/>
                <w:u w:val="none"/>
                <w:lang w:val="en-US" w:eastAsia="zh-CN" w:bidi="ar"/>
              </w:rPr>
              <w:t xml:space="preserve"> 指标1：</w:t>
            </w:r>
          </w:p>
        </w:tc>
        <w:tc>
          <w:tcPr>
            <w:tcW w:w="764" w:type="dxa"/>
            <w:gridSpan w:val="2"/>
            <w:noWrap w:val="0"/>
            <w:vAlign w:val="center"/>
          </w:tcPr>
          <w:p w14:paraId="2BC8DE93">
            <w:pPr>
              <w:rPr>
                <w:rFonts w:ascii="宋体" w:hAnsi="宋体" w:eastAsia="宋体" w:cs="宋体"/>
                <w:sz w:val="20"/>
                <w:szCs w:val="20"/>
              </w:rPr>
            </w:pPr>
          </w:p>
        </w:tc>
        <w:tc>
          <w:tcPr>
            <w:tcW w:w="737" w:type="dxa"/>
            <w:noWrap w:val="0"/>
            <w:vAlign w:val="center"/>
          </w:tcPr>
          <w:p w14:paraId="665D7A1E">
            <w:pPr>
              <w:rPr>
                <w:rFonts w:ascii="宋体" w:hAnsi="宋体" w:eastAsia="宋体" w:cs="宋体"/>
                <w:sz w:val="20"/>
                <w:szCs w:val="20"/>
              </w:rPr>
            </w:pPr>
          </w:p>
        </w:tc>
        <w:tc>
          <w:tcPr>
            <w:tcW w:w="795" w:type="dxa"/>
            <w:noWrap w:val="0"/>
            <w:vAlign w:val="center"/>
          </w:tcPr>
          <w:p w14:paraId="5D9087EB">
            <w:pPr>
              <w:keepNext w:val="0"/>
              <w:keepLines w:val="0"/>
              <w:widowControl/>
              <w:suppressLineNumbers w:val="0"/>
              <w:jc w:val="center"/>
              <w:textAlignment w:val="center"/>
              <w:rPr>
                <w:rFonts w:ascii="宋体" w:hAnsi="宋体" w:eastAsia="宋体" w:cs="宋体"/>
                <w:sz w:val="20"/>
                <w:szCs w:val="20"/>
              </w:rPr>
            </w:pPr>
            <w:r>
              <w:rPr>
                <w:rFonts w:hint="eastAsia" w:ascii="宋体" w:hAnsi="宋体" w:eastAsia="宋体" w:cs="宋体"/>
                <w:i w:val="0"/>
                <w:iCs w:val="0"/>
                <w:color w:val="000000"/>
                <w:kern w:val="0"/>
                <w:sz w:val="24"/>
                <w:szCs w:val="24"/>
                <w:u w:val="none"/>
                <w:lang w:val="en-US" w:eastAsia="zh-CN" w:bidi="ar"/>
              </w:rPr>
              <w:t>成本指标</w:t>
            </w:r>
          </w:p>
        </w:tc>
        <w:tc>
          <w:tcPr>
            <w:tcW w:w="2371" w:type="dxa"/>
            <w:gridSpan w:val="2"/>
            <w:noWrap w:val="0"/>
            <w:vAlign w:val="center"/>
          </w:tcPr>
          <w:p w14:paraId="626F079C">
            <w:pPr>
              <w:keepNext w:val="0"/>
              <w:keepLines w:val="0"/>
              <w:widowControl/>
              <w:suppressLineNumbers w:val="0"/>
              <w:jc w:val="left"/>
              <w:textAlignment w:val="center"/>
              <w:rPr>
                <w:rFonts w:ascii="宋体" w:hAnsi="宋体" w:eastAsia="宋体" w:cs="宋体"/>
                <w:sz w:val="20"/>
                <w:szCs w:val="20"/>
              </w:rPr>
            </w:pPr>
            <w:r>
              <w:rPr>
                <w:rFonts w:hint="eastAsia" w:ascii="宋体" w:hAnsi="宋体" w:eastAsia="宋体" w:cs="宋体"/>
                <w:i w:val="0"/>
                <w:iCs w:val="0"/>
                <w:color w:val="000000"/>
                <w:kern w:val="0"/>
                <w:sz w:val="24"/>
                <w:szCs w:val="24"/>
                <w:u w:val="none"/>
                <w:lang w:val="en-US" w:eastAsia="zh-CN" w:bidi="ar"/>
              </w:rPr>
              <w:t xml:space="preserve"> 指标1：项目总成本</w:t>
            </w:r>
          </w:p>
        </w:tc>
        <w:tc>
          <w:tcPr>
            <w:tcW w:w="1279" w:type="dxa"/>
            <w:noWrap w:val="0"/>
            <w:vAlign w:val="center"/>
          </w:tcPr>
          <w:p w14:paraId="7F4C59E9">
            <w:pPr>
              <w:keepNext w:val="0"/>
              <w:keepLines w:val="0"/>
              <w:widowControl/>
              <w:suppressLineNumbers w:val="0"/>
              <w:jc w:val="left"/>
              <w:textAlignment w:val="center"/>
              <w:rPr>
                <w:rFonts w:ascii="宋体" w:hAnsi="宋体" w:eastAsia="宋体" w:cs="宋体"/>
                <w:sz w:val="20"/>
                <w:szCs w:val="20"/>
              </w:rPr>
            </w:pPr>
            <w:r>
              <w:rPr>
                <w:rFonts w:hint="eastAsia" w:ascii="宋体" w:hAnsi="宋体" w:eastAsia="宋体" w:cs="宋体"/>
                <w:i w:val="0"/>
                <w:iCs w:val="0"/>
                <w:color w:val="000000"/>
                <w:kern w:val="0"/>
                <w:sz w:val="24"/>
                <w:szCs w:val="24"/>
                <w:u w:val="none"/>
                <w:lang w:val="en-US" w:eastAsia="zh-CN" w:bidi="ar"/>
              </w:rPr>
              <w:t>≤500万元</w:t>
            </w:r>
          </w:p>
        </w:tc>
        <w:tc>
          <w:tcPr>
            <w:tcW w:w="809" w:type="dxa"/>
            <w:noWrap w:val="0"/>
            <w:vAlign w:val="center"/>
          </w:tcPr>
          <w:p w14:paraId="03C5362D">
            <w:pPr>
              <w:keepNext w:val="0"/>
              <w:keepLines w:val="0"/>
              <w:widowControl/>
              <w:suppressLineNumbers w:val="0"/>
              <w:jc w:val="left"/>
              <w:textAlignment w:val="center"/>
              <w:rPr>
                <w:rFonts w:ascii="宋体" w:hAnsi="宋体" w:eastAsia="宋体" w:cs="宋体"/>
                <w:sz w:val="20"/>
                <w:szCs w:val="20"/>
              </w:rPr>
            </w:pPr>
            <w:r>
              <w:rPr>
                <w:rFonts w:hint="eastAsia" w:ascii="宋体" w:hAnsi="宋体" w:eastAsia="宋体" w:cs="宋体"/>
                <w:i w:val="0"/>
                <w:iCs w:val="0"/>
                <w:color w:val="000000"/>
                <w:kern w:val="0"/>
                <w:sz w:val="24"/>
                <w:szCs w:val="24"/>
                <w:u w:val="none"/>
                <w:lang w:val="en-US" w:eastAsia="zh-CN" w:bidi="ar"/>
              </w:rPr>
              <w:t>计划标准</w:t>
            </w:r>
          </w:p>
        </w:tc>
      </w:tr>
      <w:tr w14:paraId="03609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31" w:type="dxa"/>
            <w:vMerge w:val="continue"/>
            <w:noWrap w:val="0"/>
            <w:vAlign w:val="center"/>
          </w:tcPr>
          <w:p w14:paraId="41BC67B9">
            <w:pPr>
              <w:jc w:val="center"/>
              <w:rPr>
                <w:rFonts w:ascii="宋体" w:hAnsi="宋体" w:eastAsia="宋体" w:cs="宋体"/>
                <w:sz w:val="20"/>
                <w:szCs w:val="20"/>
              </w:rPr>
            </w:pPr>
          </w:p>
        </w:tc>
        <w:tc>
          <w:tcPr>
            <w:tcW w:w="623" w:type="dxa"/>
            <w:vMerge w:val="restart"/>
            <w:noWrap w:val="0"/>
            <w:vAlign w:val="center"/>
          </w:tcPr>
          <w:p w14:paraId="1183B0E5">
            <w:pPr>
              <w:jc w:val="center"/>
              <w:rPr>
                <w:rFonts w:ascii="宋体" w:hAnsi="宋体" w:eastAsia="宋体" w:cs="宋体"/>
                <w:sz w:val="20"/>
                <w:szCs w:val="20"/>
              </w:rPr>
            </w:pPr>
            <w:r>
              <w:rPr>
                <w:rFonts w:hint="eastAsia" w:ascii="宋体" w:hAnsi="宋体" w:eastAsia="宋体" w:cs="宋体"/>
                <w:sz w:val="20"/>
                <w:szCs w:val="20"/>
              </w:rPr>
              <w:t>效益指标</w:t>
            </w:r>
          </w:p>
        </w:tc>
        <w:tc>
          <w:tcPr>
            <w:tcW w:w="724" w:type="dxa"/>
            <w:gridSpan w:val="2"/>
            <w:noWrap w:val="0"/>
            <w:vAlign w:val="center"/>
          </w:tcPr>
          <w:p w14:paraId="193FF84C">
            <w:pPr>
              <w:keepNext w:val="0"/>
              <w:keepLines w:val="0"/>
              <w:widowControl/>
              <w:suppressLineNumbers w:val="0"/>
              <w:jc w:val="center"/>
              <w:textAlignment w:val="center"/>
              <w:rPr>
                <w:rFonts w:ascii="宋体" w:hAnsi="宋体" w:eastAsia="宋体" w:cs="宋体"/>
                <w:sz w:val="20"/>
                <w:szCs w:val="20"/>
              </w:rPr>
            </w:pPr>
            <w:r>
              <w:rPr>
                <w:rFonts w:hint="eastAsia" w:ascii="宋体" w:hAnsi="宋体" w:eastAsia="宋体" w:cs="宋体"/>
                <w:i w:val="0"/>
                <w:iCs w:val="0"/>
                <w:color w:val="000000"/>
                <w:kern w:val="0"/>
                <w:sz w:val="24"/>
                <w:szCs w:val="24"/>
                <w:u w:val="none"/>
                <w:lang w:val="en-US" w:eastAsia="zh-CN" w:bidi="ar"/>
              </w:rPr>
              <w:t>经济效益指标</w:t>
            </w:r>
          </w:p>
        </w:tc>
        <w:tc>
          <w:tcPr>
            <w:tcW w:w="826" w:type="dxa"/>
            <w:noWrap w:val="0"/>
            <w:vAlign w:val="center"/>
          </w:tcPr>
          <w:p w14:paraId="1786A365">
            <w:pPr>
              <w:keepNext w:val="0"/>
              <w:keepLines w:val="0"/>
              <w:widowControl/>
              <w:suppressLineNumbers w:val="0"/>
              <w:jc w:val="left"/>
              <w:textAlignment w:val="center"/>
              <w:rPr>
                <w:rFonts w:ascii="宋体" w:hAnsi="宋体" w:eastAsia="宋体" w:cs="宋体"/>
                <w:sz w:val="20"/>
                <w:szCs w:val="20"/>
              </w:rPr>
            </w:pPr>
            <w:r>
              <w:rPr>
                <w:rFonts w:hint="eastAsia" w:ascii="宋体" w:hAnsi="宋体" w:eastAsia="宋体" w:cs="宋体"/>
                <w:i w:val="0"/>
                <w:iCs w:val="0"/>
                <w:color w:val="000000"/>
                <w:kern w:val="0"/>
                <w:sz w:val="24"/>
                <w:szCs w:val="24"/>
                <w:u w:val="none"/>
                <w:lang w:val="en-US" w:eastAsia="zh-CN" w:bidi="ar"/>
              </w:rPr>
              <w:t xml:space="preserve"> 指标1：</w:t>
            </w:r>
          </w:p>
        </w:tc>
        <w:tc>
          <w:tcPr>
            <w:tcW w:w="764" w:type="dxa"/>
            <w:gridSpan w:val="2"/>
            <w:noWrap w:val="0"/>
            <w:vAlign w:val="center"/>
          </w:tcPr>
          <w:p w14:paraId="4DD5DDFF">
            <w:pPr>
              <w:rPr>
                <w:rFonts w:ascii="宋体" w:hAnsi="宋体" w:eastAsia="宋体" w:cs="宋体"/>
                <w:sz w:val="20"/>
                <w:szCs w:val="20"/>
              </w:rPr>
            </w:pPr>
          </w:p>
        </w:tc>
        <w:tc>
          <w:tcPr>
            <w:tcW w:w="737" w:type="dxa"/>
            <w:noWrap w:val="0"/>
            <w:vAlign w:val="center"/>
          </w:tcPr>
          <w:p w14:paraId="4F6D763A">
            <w:pPr>
              <w:rPr>
                <w:rFonts w:ascii="宋体" w:hAnsi="宋体" w:eastAsia="宋体" w:cs="宋体"/>
                <w:sz w:val="20"/>
                <w:szCs w:val="20"/>
              </w:rPr>
            </w:pPr>
          </w:p>
        </w:tc>
        <w:tc>
          <w:tcPr>
            <w:tcW w:w="795" w:type="dxa"/>
            <w:noWrap w:val="0"/>
            <w:vAlign w:val="center"/>
          </w:tcPr>
          <w:p w14:paraId="7C7E6CF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经济</w:t>
            </w:r>
          </w:p>
          <w:p w14:paraId="78927732">
            <w:pPr>
              <w:keepNext w:val="0"/>
              <w:keepLines w:val="0"/>
              <w:widowControl/>
              <w:suppressLineNumbers w:val="0"/>
              <w:jc w:val="center"/>
              <w:textAlignment w:val="center"/>
              <w:rPr>
                <w:rFonts w:ascii="宋体" w:hAnsi="宋体" w:eastAsia="宋体" w:cs="宋体"/>
                <w:sz w:val="20"/>
                <w:szCs w:val="20"/>
              </w:rPr>
            </w:pPr>
            <w:r>
              <w:rPr>
                <w:rFonts w:hint="eastAsia" w:ascii="宋体" w:hAnsi="宋体" w:eastAsia="宋体" w:cs="宋体"/>
                <w:i w:val="0"/>
                <w:iCs w:val="0"/>
                <w:color w:val="000000"/>
                <w:kern w:val="0"/>
                <w:sz w:val="24"/>
                <w:szCs w:val="24"/>
                <w:u w:val="none"/>
                <w:lang w:val="en-US" w:eastAsia="zh-CN" w:bidi="ar"/>
              </w:rPr>
              <w:t>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2371" w:type="dxa"/>
            <w:gridSpan w:val="2"/>
            <w:noWrap w:val="0"/>
            <w:vAlign w:val="center"/>
          </w:tcPr>
          <w:p w14:paraId="23C66D2E">
            <w:pPr>
              <w:keepNext w:val="0"/>
              <w:keepLines w:val="0"/>
              <w:widowControl/>
              <w:suppressLineNumbers w:val="0"/>
              <w:jc w:val="left"/>
              <w:textAlignment w:val="center"/>
              <w:rPr>
                <w:rFonts w:ascii="宋体" w:hAnsi="宋体" w:eastAsia="宋体" w:cs="宋体"/>
                <w:sz w:val="20"/>
                <w:szCs w:val="20"/>
              </w:rPr>
            </w:pPr>
            <w:r>
              <w:rPr>
                <w:rFonts w:hint="eastAsia" w:ascii="宋体" w:hAnsi="宋体" w:eastAsia="宋体" w:cs="宋体"/>
                <w:i w:val="0"/>
                <w:iCs w:val="0"/>
                <w:color w:val="000000"/>
                <w:kern w:val="0"/>
                <w:sz w:val="24"/>
                <w:szCs w:val="24"/>
                <w:u w:val="none"/>
                <w:lang w:val="en-US" w:eastAsia="zh-CN" w:bidi="ar"/>
              </w:rPr>
              <w:t xml:space="preserve"> 指标1：医院就诊人次增加</w:t>
            </w:r>
          </w:p>
        </w:tc>
        <w:tc>
          <w:tcPr>
            <w:tcW w:w="1279" w:type="dxa"/>
            <w:noWrap w:val="0"/>
            <w:vAlign w:val="center"/>
          </w:tcPr>
          <w:p w14:paraId="02B41CAC">
            <w:pPr>
              <w:keepNext w:val="0"/>
              <w:keepLines w:val="0"/>
              <w:widowControl/>
              <w:suppressLineNumbers w:val="0"/>
              <w:jc w:val="left"/>
              <w:textAlignment w:val="center"/>
              <w:rPr>
                <w:rFonts w:ascii="宋体" w:hAnsi="宋体" w:eastAsia="宋体" w:cs="宋体"/>
                <w:sz w:val="20"/>
                <w:szCs w:val="20"/>
              </w:rPr>
            </w:pPr>
            <w:r>
              <w:rPr>
                <w:rFonts w:hint="eastAsia" w:ascii="宋体" w:hAnsi="宋体" w:eastAsia="宋体" w:cs="宋体"/>
                <w:i w:val="0"/>
                <w:iCs w:val="0"/>
                <w:color w:val="000000"/>
                <w:kern w:val="0"/>
                <w:sz w:val="24"/>
                <w:szCs w:val="24"/>
                <w:u w:val="none"/>
                <w:lang w:val="en-US" w:eastAsia="zh-CN" w:bidi="ar"/>
              </w:rPr>
              <w:t>增加</w:t>
            </w:r>
          </w:p>
        </w:tc>
        <w:tc>
          <w:tcPr>
            <w:tcW w:w="809" w:type="dxa"/>
            <w:noWrap w:val="0"/>
            <w:vAlign w:val="center"/>
          </w:tcPr>
          <w:p w14:paraId="242D1FBE">
            <w:pPr>
              <w:keepNext w:val="0"/>
              <w:keepLines w:val="0"/>
              <w:widowControl/>
              <w:suppressLineNumbers w:val="0"/>
              <w:jc w:val="left"/>
              <w:textAlignment w:val="center"/>
              <w:rPr>
                <w:rFonts w:ascii="宋体" w:hAnsi="宋体" w:eastAsia="宋体" w:cs="宋体"/>
                <w:sz w:val="20"/>
                <w:szCs w:val="20"/>
              </w:rPr>
            </w:pPr>
            <w:r>
              <w:rPr>
                <w:rFonts w:hint="eastAsia" w:ascii="宋体" w:hAnsi="宋体" w:eastAsia="宋体" w:cs="宋体"/>
                <w:i w:val="0"/>
                <w:iCs w:val="0"/>
                <w:color w:val="000000"/>
                <w:kern w:val="0"/>
                <w:sz w:val="24"/>
                <w:szCs w:val="24"/>
                <w:u w:val="none"/>
                <w:lang w:val="en-US" w:eastAsia="zh-CN" w:bidi="ar"/>
              </w:rPr>
              <w:t>计划标准</w:t>
            </w:r>
          </w:p>
        </w:tc>
      </w:tr>
      <w:tr w14:paraId="7A7CA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31" w:type="dxa"/>
            <w:vMerge w:val="continue"/>
            <w:noWrap w:val="0"/>
            <w:vAlign w:val="center"/>
          </w:tcPr>
          <w:p w14:paraId="301803C4">
            <w:pPr>
              <w:jc w:val="center"/>
              <w:rPr>
                <w:rFonts w:ascii="宋体" w:hAnsi="宋体" w:eastAsia="宋体" w:cs="宋体"/>
                <w:sz w:val="20"/>
                <w:szCs w:val="20"/>
              </w:rPr>
            </w:pPr>
          </w:p>
        </w:tc>
        <w:tc>
          <w:tcPr>
            <w:tcW w:w="623" w:type="dxa"/>
            <w:vMerge w:val="continue"/>
            <w:noWrap w:val="0"/>
            <w:vAlign w:val="center"/>
          </w:tcPr>
          <w:p w14:paraId="0E2C1130">
            <w:pPr>
              <w:jc w:val="center"/>
              <w:rPr>
                <w:rFonts w:ascii="宋体" w:hAnsi="宋体" w:eastAsia="宋体" w:cs="宋体"/>
                <w:sz w:val="20"/>
                <w:szCs w:val="20"/>
              </w:rPr>
            </w:pPr>
          </w:p>
        </w:tc>
        <w:tc>
          <w:tcPr>
            <w:tcW w:w="724" w:type="dxa"/>
            <w:gridSpan w:val="2"/>
            <w:noWrap w:val="0"/>
            <w:vAlign w:val="center"/>
          </w:tcPr>
          <w:p w14:paraId="13FE6EE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社会效益指标</w:t>
            </w:r>
          </w:p>
        </w:tc>
        <w:tc>
          <w:tcPr>
            <w:tcW w:w="826" w:type="dxa"/>
            <w:noWrap w:val="0"/>
            <w:vAlign w:val="center"/>
          </w:tcPr>
          <w:p w14:paraId="06A584F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指标1：</w:t>
            </w:r>
          </w:p>
        </w:tc>
        <w:tc>
          <w:tcPr>
            <w:tcW w:w="764" w:type="dxa"/>
            <w:gridSpan w:val="2"/>
            <w:noWrap w:val="0"/>
            <w:vAlign w:val="center"/>
          </w:tcPr>
          <w:p w14:paraId="3B1716DB">
            <w:pPr>
              <w:rPr>
                <w:rFonts w:ascii="宋体" w:hAnsi="宋体" w:eastAsia="宋体" w:cs="宋体"/>
                <w:sz w:val="20"/>
                <w:szCs w:val="20"/>
              </w:rPr>
            </w:pPr>
          </w:p>
        </w:tc>
        <w:tc>
          <w:tcPr>
            <w:tcW w:w="737" w:type="dxa"/>
            <w:noWrap w:val="0"/>
            <w:vAlign w:val="center"/>
          </w:tcPr>
          <w:p w14:paraId="4BD7E21B">
            <w:pPr>
              <w:rPr>
                <w:rFonts w:ascii="宋体" w:hAnsi="宋体" w:eastAsia="宋体" w:cs="宋体"/>
                <w:sz w:val="20"/>
                <w:szCs w:val="20"/>
              </w:rPr>
            </w:pPr>
          </w:p>
        </w:tc>
        <w:tc>
          <w:tcPr>
            <w:tcW w:w="795" w:type="dxa"/>
            <w:noWrap w:val="0"/>
            <w:vAlign w:val="center"/>
          </w:tcPr>
          <w:p w14:paraId="675D814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社会效益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2371" w:type="dxa"/>
            <w:gridSpan w:val="2"/>
            <w:noWrap w:val="0"/>
            <w:vAlign w:val="center"/>
          </w:tcPr>
          <w:p w14:paraId="2304401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指标1：提升医疗服务水平</w:t>
            </w:r>
          </w:p>
        </w:tc>
        <w:tc>
          <w:tcPr>
            <w:tcW w:w="1279" w:type="dxa"/>
            <w:noWrap w:val="0"/>
            <w:vAlign w:val="center"/>
          </w:tcPr>
          <w:p w14:paraId="6A1443F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提升</w:t>
            </w:r>
          </w:p>
        </w:tc>
        <w:tc>
          <w:tcPr>
            <w:tcW w:w="809" w:type="dxa"/>
            <w:noWrap w:val="0"/>
            <w:vAlign w:val="center"/>
          </w:tcPr>
          <w:p w14:paraId="7BF3CEC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计划标准</w:t>
            </w:r>
          </w:p>
        </w:tc>
      </w:tr>
      <w:tr w14:paraId="75853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31" w:type="dxa"/>
            <w:vMerge w:val="continue"/>
            <w:noWrap w:val="0"/>
            <w:vAlign w:val="center"/>
          </w:tcPr>
          <w:p w14:paraId="577795FF">
            <w:pPr>
              <w:jc w:val="center"/>
              <w:rPr>
                <w:rFonts w:ascii="宋体" w:hAnsi="宋体" w:eastAsia="宋体" w:cs="宋体"/>
                <w:sz w:val="20"/>
                <w:szCs w:val="20"/>
              </w:rPr>
            </w:pPr>
          </w:p>
        </w:tc>
        <w:tc>
          <w:tcPr>
            <w:tcW w:w="623" w:type="dxa"/>
            <w:vMerge w:val="continue"/>
            <w:noWrap w:val="0"/>
            <w:vAlign w:val="center"/>
          </w:tcPr>
          <w:p w14:paraId="5EA6571E">
            <w:pPr>
              <w:jc w:val="center"/>
              <w:rPr>
                <w:rFonts w:ascii="宋体" w:hAnsi="宋体" w:eastAsia="宋体" w:cs="宋体"/>
                <w:sz w:val="20"/>
                <w:szCs w:val="20"/>
              </w:rPr>
            </w:pPr>
          </w:p>
        </w:tc>
        <w:tc>
          <w:tcPr>
            <w:tcW w:w="724" w:type="dxa"/>
            <w:gridSpan w:val="2"/>
            <w:noWrap w:val="0"/>
            <w:vAlign w:val="center"/>
          </w:tcPr>
          <w:p w14:paraId="04F15234">
            <w:pPr>
              <w:keepNext w:val="0"/>
              <w:keepLines w:val="0"/>
              <w:widowControl/>
              <w:suppressLineNumbers w:val="0"/>
              <w:jc w:val="center"/>
              <w:textAlignment w:val="center"/>
              <w:rPr>
                <w:rFonts w:ascii="宋体" w:hAnsi="宋体" w:eastAsia="宋体" w:cs="宋体"/>
                <w:sz w:val="20"/>
                <w:szCs w:val="20"/>
              </w:rPr>
            </w:pPr>
            <w:r>
              <w:rPr>
                <w:rFonts w:hint="eastAsia" w:ascii="宋体" w:hAnsi="宋体" w:eastAsia="宋体" w:cs="宋体"/>
                <w:i w:val="0"/>
                <w:iCs w:val="0"/>
                <w:color w:val="000000"/>
                <w:kern w:val="0"/>
                <w:sz w:val="24"/>
                <w:szCs w:val="24"/>
                <w:u w:val="none"/>
                <w:lang w:val="en-US" w:eastAsia="zh-CN" w:bidi="ar"/>
              </w:rPr>
              <w:t>可持续影响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826" w:type="dxa"/>
            <w:noWrap w:val="0"/>
            <w:vAlign w:val="center"/>
          </w:tcPr>
          <w:p w14:paraId="3DDE1D30">
            <w:pPr>
              <w:keepNext w:val="0"/>
              <w:keepLines w:val="0"/>
              <w:widowControl/>
              <w:suppressLineNumbers w:val="0"/>
              <w:jc w:val="left"/>
              <w:textAlignment w:val="center"/>
              <w:rPr>
                <w:rFonts w:ascii="宋体" w:hAnsi="宋体" w:eastAsia="宋体" w:cs="宋体"/>
                <w:sz w:val="20"/>
                <w:szCs w:val="20"/>
              </w:rPr>
            </w:pPr>
            <w:r>
              <w:rPr>
                <w:rFonts w:hint="eastAsia" w:ascii="宋体" w:hAnsi="宋体" w:eastAsia="宋体" w:cs="宋体"/>
                <w:i w:val="0"/>
                <w:iCs w:val="0"/>
                <w:color w:val="000000"/>
                <w:kern w:val="0"/>
                <w:sz w:val="24"/>
                <w:szCs w:val="24"/>
                <w:u w:val="none"/>
                <w:lang w:val="en-US" w:eastAsia="zh-CN" w:bidi="ar"/>
              </w:rPr>
              <w:t xml:space="preserve"> 指标1：</w:t>
            </w:r>
          </w:p>
        </w:tc>
        <w:tc>
          <w:tcPr>
            <w:tcW w:w="764" w:type="dxa"/>
            <w:gridSpan w:val="2"/>
            <w:noWrap w:val="0"/>
            <w:vAlign w:val="center"/>
          </w:tcPr>
          <w:p w14:paraId="0D6B8197">
            <w:pPr>
              <w:rPr>
                <w:rFonts w:ascii="宋体" w:hAnsi="宋体" w:eastAsia="宋体" w:cs="宋体"/>
                <w:sz w:val="20"/>
                <w:szCs w:val="20"/>
              </w:rPr>
            </w:pPr>
          </w:p>
        </w:tc>
        <w:tc>
          <w:tcPr>
            <w:tcW w:w="737" w:type="dxa"/>
            <w:noWrap w:val="0"/>
            <w:vAlign w:val="center"/>
          </w:tcPr>
          <w:p w14:paraId="2D1AEAA7">
            <w:pPr>
              <w:rPr>
                <w:rFonts w:ascii="宋体" w:hAnsi="宋体" w:eastAsia="宋体" w:cs="宋体"/>
                <w:sz w:val="20"/>
                <w:szCs w:val="20"/>
              </w:rPr>
            </w:pPr>
          </w:p>
        </w:tc>
        <w:tc>
          <w:tcPr>
            <w:tcW w:w="795" w:type="dxa"/>
            <w:noWrap w:val="0"/>
            <w:vAlign w:val="center"/>
          </w:tcPr>
          <w:p w14:paraId="0182E918">
            <w:pPr>
              <w:keepNext w:val="0"/>
              <w:keepLines w:val="0"/>
              <w:widowControl/>
              <w:suppressLineNumbers w:val="0"/>
              <w:jc w:val="center"/>
              <w:textAlignment w:val="center"/>
              <w:rPr>
                <w:rFonts w:ascii="宋体" w:hAnsi="宋体" w:eastAsia="宋体" w:cs="宋体"/>
                <w:sz w:val="20"/>
                <w:szCs w:val="20"/>
              </w:rPr>
            </w:pPr>
            <w:r>
              <w:rPr>
                <w:rFonts w:hint="eastAsia" w:ascii="宋体" w:hAnsi="宋体" w:eastAsia="宋体" w:cs="宋体"/>
                <w:i w:val="0"/>
                <w:iCs w:val="0"/>
                <w:color w:val="000000"/>
                <w:kern w:val="0"/>
                <w:sz w:val="24"/>
                <w:szCs w:val="24"/>
                <w:u w:val="none"/>
                <w:lang w:val="en-US" w:eastAsia="zh-CN" w:bidi="ar"/>
              </w:rPr>
              <w:t>可持续影响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2371" w:type="dxa"/>
            <w:gridSpan w:val="2"/>
            <w:noWrap w:val="0"/>
            <w:vAlign w:val="center"/>
          </w:tcPr>
          <w:p w14:paraId="449D3F24">
            <w:pPr>
              <w:keepNext w:val="0"/>
              <w:keepLines w:val="0"/>
              <w:widowControl/>
              <w:suppressLineNumbers w:val="0"/>
              <w:jc w:val="left"/>
              <w:textAlignment w:val="center"/>
              <w:rPr>
                <w:rFonts w:ascii="宋体" w:hAnsi="宋体" w:eastAsia="宋体" w:cs="宋体"/>
                <w:sz w:val="20"/>
                <w:szCs w:val="20"/>
              </w:rPr>
            </w:pPr>
            <w:r>
              <w:rPr>
                <w:rFonts w:hint="eastAsia" w:ascii="宋体" w:hAnsi="宋体" w:eastAsia="宋体" w:cs="宋体"/>
                <w:i w:val="0"/>
                <w:iCs w:val="0"/>
                <w:color w:val="000000"/>
                <w:kern w:val="0"/>
                <w:sz w:val="24"/>
                <w:szCs w:val="24"/>
                <w:u w:val="none"/>
                <w:lang w:val="en-US" w:eastAsia="zh-CN" w:bidi="ar"/>
              </w:rPr>
              <w:t xml:space="preserve"> 指标1：群众看病难问题</w:t>
            </w:r>
          </w:p>
        </w:tc>
        <w:tc>
          <w:tcPr>
            <w:tcW w:w="1279" w:type="dxa"/>
            <w:noWrap w:val="0"/>
            <w:vAlign w:val="center"/>
          </w:tcPr>
          <w:p w14:paraId="52E972A3">
            <w:pPr>
              <w:keepNext w:val="0"/>
              <w:keepLines w:val="0"/>
              <w:widowControl/>
              <w:suppressLineNumbers w:val="0"/>
              <w:jc w:val="left"/>
              <w:textAlignment w:val="center"/>
              <w:rPr>
                <w:rFonts w:ascii="宋体" w:hAnsi="宋体" w:eastAsia="宋体" w:cs="宋体"/>
                <w:sz w:val="20"/>
                <w:szCs w:val="20"/>
              </w:rPr>
            </w:pPr>
            <w:r>
              <w:rPr>
                <w:rFonts w:hint="eastAsia" w:ascii="宋体" w:hAnsi="宋体" w:eastAsia="宋体" w:cs="宋体"/>
                <w:i w:val="0"/>
                <w:iCs w:val="0"/>
                <w:color w:val="000000"/>
                <w:kern w:val="0"/>
                <w:sz w:val="24"/>
                <w:szCs w:val="24"/>
                <w:u w:val="none"/>
                <w:lang w:val="en-US" w:eastAsia="zh-CN" w:bidi="ar"/>
              </w:rPr>
              <w:t>缓解</w:t>
            </w:r>
          </w:p>
        </w:tc>
        <w:tc>
          <w:tcPr>
            <w:tcW w:w="809" w:type="dxa"/>
            <w:noWrap w:val="0"/>
            <w:vAlign w:val="center"/>
          </w:tcPr>
          <w:p w14:paraId="2C22EECF">
            <w:pPr>
              <w:keepNext w:val="0"/>
              <w:keepLines w:val="0"/>
              <w:widowControl/>
              <w:suppressLineNumbers w:val="0"/>
              <w:jc w:val="left"/>
              <w:textAlignment w:val="center"/>
              <w:rPr>
                <w:rFonts w:ascii="宋体" w:hAnsi="宋体" w:eastAsia="宋体" w:cs="宋体"/>
                <w:sz w:val="20"/>
                <w:szCs w:val="20"/>
              </w:rPr>
            </w:pPr>
            <w:r>
              <w:rPr>
                <w:rFonts w:hint="eastAsia" w:ascii="宋体" w:hAnsi="宋体" w:eastAsia="宋体" w:cs="宋体"/>
                <w:i w:val="0"/>
                <w:iCs w:val="0"/>
                <w:color w:val="000000"/>
                <w:kern w:val="0"/>
                <w:sz w:val="24"/>
                <w:szCs w:val="24"/>
                <w:u w:val="none"/>
                <w:lang w:val="en-US" w:eastAsia="zh-CN" w:bidi="ar"/>
              </w:rPr>
              <w:t>计划标准</w:t>
            </w:r>
          </w:p>
        </w:tc>
      </w:tr>
      <w:tr w14:paraId="4A437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31" w:type="dxa"/>
            <w:vMerge w:val="continue"/>
            <w:noWrap w:val="0"/>
            <w:vAlign w:val="center"/>
          </w:tcPr>
          <w:p w14:paraId="270A16F2">
            <w:pPr>
              <w:jc w:val="center"/>
              <w:rPr>
                <w:rFonts w:ascii="宋体" w:hAnsi="宋体" w:eastAsia="宋体" w:cs="宋体"/>
                <w:sz w:val="20"/>
                <w:szCs w:val="20"/>
              </w:rPr>
            </w:pPr>
          </w:p>
        </w:tc>
        <w:tc>
          <w:tcPr>
            <w:tcW w:w="623" w:type="dxa"/>
            <w:noWrap w:val="0"/>
            <w:vAlign w:val="center"/>
          </w:tcPr>
          <w:p w14:paraId="463E9DFA">
            <w:pPr>
              <w:keepNext w:val="0"/>
              <w:keepLines w:val="0"/>
              <w:widowControl/>
              <w:suppressLineNumbers w:val="0"/>
              <w:jc w:val="center"/>
              <w:textAlignment w:val="center"/>
              <w:rPr>
                <w:rFonts w:ascii="宋体" w:hAnsi="宋体" w:eastAsia="宋体" w:cs="宋体"/>
                <w:sz w:val="20"/>
                <w:szCs w:val="20"/>
              </w:rPr>
            </w:pPr>
            <w:r>
              <w:rPr>
                <w:rFonts w:hint="eastAsia" w:ascii="宋体" w:hAnsi="宋体" w:eastAsia="宋体" w:cs="宋体"/>
                <w:i w:val="0"/>
                <w:iCs w:val="0"/>
                <w:color w:val="000000"/>
                <w:kern w:val="0"/>
                <w:sz w:val="24"/>
                <w:szCs w:val="24"/>
                <w:u w:val="none"/>
                <w:lang w:val="en-US" w:eastAsia="zh-CN" w:bidi="ar"/>
              </w:rPr>
              <w:t>满意度指标</w:t>
            </w:r>
          </w:p>
        </w:tc>
        <w:tc>
          <w:tcPr>
            <w:tcW w:w="724" w:type="dxa"/>
            <w:gridSpan w:val="2"/>
            <w:noWrap w:val="0"/>
            <w:vAlign w:val="center"/>
          </w:tcPr>
          <w:p w14:paraId="7FDEF23F">
            <w:pPr>
              <w:keepNext w:val="0"/>
              <w:keepLines w:val="0"/>
              <w:widowControl/>
              <w:suppressLineNumbers w:val="0"/>
              <w:jc w:val="center"/>
              <w:textAlignment w:val="center"/>
              <w:rPr>
                <w:rFonts w:ascii="宋体" w:hAnsi="宋体" w:eastAsia="宋体" w:cs="宋体"/>
                <w:sz w:val="20"/>
                <w:szCs w:val="20"/>
              </w:rPr>
            </w:pPr>
            <w:r>
              <w:rPr>
                <w:rFonts w:hint="eastAsia" w:ascii="宋体" w:hAnsi="宋体" w:eastAsia="宋体" w:cs="宋体"/>
                <w:i w:val="0"/>
                <w:iCs w:val="0"/>
                <w:color w:val="000000"/>
                <w:kern w:val="0"/>
                <w:sz w:val="24"/>
                <w:szCs w:val="24"/>
                <w:u w:val="none"/>
                <w:lang w:val="en-US" w:eastAsia="zh-CN" w:bidi="ar"/>
              </w:rPr>
              <w:t>服务对象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满意度指标</w:t>
            </w:r>
          </w:p>
        </w:tc>
        <w:tc>
          <w:tcPr>
            <w:tcW w:w="826" w:type="dxa"/>
            <w:noWrap w:val="0"/>
            <w:vAlign w:val="center"/>
          </w:tcPr>
          <w:p w14:paraId="738FDD97">
            <w:pPr>
              <w:keepNext w:val="0"/>
              <w:keepLines w:val="0"/>
              <w:widowControl/>
              <w:suppressLineNumbers w:val="0"/>
              <w:jc w:val="left"/>
              <w:textAlignment w:val="center"/>
              <w:rPr>
                <w:rFonts w:ascii="宋体" w:hAnsi="宋体" w:eastAsia="宋体" w:cs="宋体"/>
                <w:sz w:val="20"/>
                <w:szCs w:val="20"/>
              </w:rPr>
            </w:pPr>
            <w:r>
              <w:rPr>
                <w:rFonts w:hint="eastAsia" w:ascii="宋体" w:hAnsi="宋体" w:eastAsia="宋体" w:cs="宋体"/>
                <w:i w:val="0"/>
                <w:iCs w:val="0"/>
                <w:color w:val="000000"/>
                <w:kern w:val="0"/>
                <w:sz w:val="24"/>
                <w:szCs w:val="24"/>
                <w:u w:val="none"/>
                <w:lang w:val="en-US" w:eastAsia="zh-CN" w:bidi="ar"/>
              </w:rPr>
              <w:t xml:space="preserve"> 指标1：</w:t>
            </w:r>
          </w:p>
        </w:tc>
        <w:tc>
          <w:tcPr>
            <w:tcW w:w="764" w:type="dxa"/>
            <w:gridSpan w:val="2"/>
            <w:noWrap w:val="0"/>
            <w:vAlign w:val="center"/>
          </w:tcPr>
          <w:p w14:paraId="3A380CBA">
            <w:pPr>
              <w:jc w:val="center"/>
              <w:rPr>
                <w:rFonts w:ascii="宋体" w:hAnsi="宋体" w:eastAsia="宋体" w:cs="宋体"/>
                <w:sz w:val="20"/>
                <w:szCs w:val="20"/>
              </w:rPr>
            </w:pPr>
          </w:p>
        </w:tc>
        <w:tc>
          <w:tcPr>
            <w:tcW w:w="737" w:type="dxa"/>
            <w:noWrap w:val="0"/>
            <w:vAlign w:val="center"/>
          </w:tcPr>
          <w:p w14:paraId="619B5B9E">
            <w:pPr>
              <w:jc w:val="center"/>
              <w:rPr>
                <w:rFonts w:ascii="宋体" w:hAnsi="宋体" w:eastAsia="宋体" w:cs="宋体"/>
                <w:sz w:val="20"/>
                <w:szCs w:val="20"/>
              </w:rPr>
            </w:pPr>
          </w:p>
        </w:tc>
        <w:tc>
          <w:tcPr>
            <w:tcW w:w="795" w:type="dxa"/>
            <w:noWrap w:val="0"/>
            <w:vAlign w:val="center"/>
          </w:tcPr>
          <w:p w14:paraId="1200F0CD">
            <w:pPr>
              <w:keepNext w:val="0"/>
              <w:keepLines w:val="0"/>
              <w:widowControl/>
              <w:suppressLineNumbers w:val="0"/>
              <w:jc w:val="center"/>
              <w:textAlignment w:val="center"/>
              <w:rPr>
                <w:rFonts w:ascii="宋体" w:hAnsi="宋体" w:eastAsia="宋体" w:cs="宋体"/>
                <w:sz w:val="20"/>
                <w:szCs w:val="20"/>
              </w:rPr>
            </w:pPr>
            <w:r>
              <w:rPr>
                <w:rFonts w:hint="eastAsia" w:ascii="宋体" w:hAnsi="宋体" w:eastAsia="宋体" w:cs="宋体"/>
                <w:i w:val="0"/>
                <w:iCs w:val="0"/>
                <w:color w:val="000000"/>
                <w:kern w:val="0"/>
                <w:sz w:val="24"/>
                <w:szCs w:val="24"/>
                <w:u w:val="none"/>
                <w:lang w:val="en-US" w:eastAsia="zh-CN" w:bidi="ar"/>
              </w:rPr>
              <w:t>服务对象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满意度指标</w:t>
            </w:r>
          </w:p>
        </w:tc>
        <w:tc>
          <w:tcPr>
            <w:tcW w:w="2371" w:type="dxa"/>
            <w:gridSpan w:val="2"/>
            <w:noWrap w:val="0"/>
            <w:vAlign w:val="center"/>
          </w:tcPr>
          <w:p w14:paraId="6FF0BDDD">
            <w:pPr>
              <w:keepNext w:val="0"/>
              <w:keepLines w:val="0"/>
              <w:widowControl/>
              <w:suppressLineNumbers w:val="0"/>
              <w:jc w:val="left"/>
              <w:textAlignment w:val="center"/>
              <w:rPr>
                <w:rFonts w:ascii="宋体" w:hAnsi="宋体" w:eastAsia="宋体" w:cs="宋体"/>
                <w:sz w:val="20"/>
                <w:szCs w:val="20"/>
              </w:rPr>
            </w:pPr>
            <w:r>
              <w:rPr>
                <w:rFonts w:hint="eastAsia" w:ascii="宋体" w:hAnsi="宋体" w:eastAsia="宋体" w:cs="宋体"/>
                <w:i w:val="0"/>
                <w:iCs w:val="0"/>
                <w:color w:val="000000"/>
                <w:kern w:val="0"/>
                <w:sz w:val="24"/>
                <w:szCs w:val="24"/>
                <w:u w:val="none"/>
                <w:lang w:val="en-US" w:eastAsia="zh-CN" w:bidi="ar"/>
              </w:rPr>
              <w:t xml:space="preserve"> 指标1：患者满意度</w:t>
            </w:r>
          </w:p>
        </w:tc>
        <w:tc>
          <w:tcPr>
            <w:tcW w:w="1279" w:type="dxa"/>
            <w:noWrap w:val="0"/>
            <w:vAlign w:val="center"/>
          </w:tcPr>
          <w:p w14:paraId="41CFA251">
            <w:pPr>
              <w:keepNext w:val="0"/>
              <w:keepLines w:val="0"/>
              <w:widowControl/>
              <w:suppressLineNumbers w:val="0"/>
              <w:jc w:val="left"/>
              <w:textAlignment w:val="center"/>
              <w:rPr>
                <w:rFonts w:hint="default" w:ascii="宋体" w:hAnsi="宋体" w:eastAsia="宋体" w:cs="宋体"/>
                <w:sz w:val="20"/>
                <w:szCs w:val="20"/>
                <w:lang w:val="en-US"/>
              </w:rPr>
            </w:pPr>
            <w:r>
              <w:rPr>
                <w:rFonts w:hint="eastAsia" w:ascii="宋体" w:hAnsi="宋体" w:eastAsia="宋体" w:cs="宋体"/>
                <w:i w:val="0"/>
                <w:iCs w:val="0"/>
                <w:color w:val="000000"/>
                <w:kern w:val="0"/>
                <w:sz w:val="24"/>
                <w:szCs w:val="24"/>
                <w:u w:val="none"/>
                <w:lang w:val="en-US" w:eastAsia="zh-CN" w:bidi="ar"/>
              </w:rPr>
              <w:t>90%以上</w:t>
            </w:r>
          </w:p>
        </w:tc>
        <w:tc>
          <w:tcPr>
            <w:tcW w:w="809" w:type="dxa"/>
            <w:noWrap w:val="0"/>
            <w:vAlign w:val="center"/>
          </w:tcPr>
          <w:p w14:paraId="7762F58E">
            <w:pPr>
              <w:keepNext w:val="0"/>
              <w:keepLines w:val="0"/>
              <w:widowControl/>
              <w:suppressLineNumbers w:val="0"/>
              <w:jc w:val="left"/>
              <w:textAlignment w:val="center"/>
              <w:rPr>
                <w:rFonts w:ascii="宋体" w:hAnsi="宋体" w:eastAsia="宋体" w:cs="宋体"/>
                <w:sz w:val="20"/>
                <w:szCs w:val="20"/>
              </w:rPr>
            </w:pPr>
            <w:r>
              <w:rPr>
                <w:rFonts w:hint="eastAsia" w:ascii="宋体" w:hAnsi="宋体" w:eastAsia="宋体" w:cs="宋体"/>
                <w:i w:val="0"/>
                <w:iCs w:val="0"/>
                <w:color w:val="000000"/>
                <w:kern w:val="0"/>
                <w:sz w:val="24"/>
                <w:szCs w:val="24"/>
                <w:u w:val="none"/>
                <w:lang w:val="en-US" w:eastAsia="zh-CN" w:bidi="ar"/>
              </w:rPr>
              <w:t>计划标准</w:t>
            </w:r>
          </w:p>
        </w:tc>
      </w:tr>
    </w:tbl>
    <w:p w14:paraId="3A25CAEA">
      <w:pPr>
        <w:adjustRightInd w:val="0"/>
        <w:snapToGrid w:val="0"/>
        <w:spacing w:line="600" w:lineRule="exact"/>
        <w:ind w:firstLine="643" w:firstLineChars="200"/>
        <w:rPr>
          <w:rFonts w:hint="eastAsia" w:ascii="楷体_GB2312" w:hAnsi="楷体_GB2312" w:eastAsia="楷体_GB2312" w:cs="楷体_GB2312"/>
          <w:b/>
          <w:color w:val="000000"/>
          <w:szCs w:val="32"/>
        </w:rPr>
      </w:pPr>
      <w:r>
        <w:rPr>
          <w:rFonts w:hint="eastAsia" w:ascii="楷体_GB2312" w:hAnsi="楷体_GB2312" w:eastAsia="楷体_GB2312" w:cs="楷体_GB2312"/>
          <w:b/>
          <w:color w:val="000000"/>
          <w:szCs w:val="32"/>
        </w:rPr>
        <w:t>（二）机关运行经费。</w:t>
      </w:r>
    </w:p>
    <w:p w14:paraId="47DB870A">
      <w:pPr>
        <w:adjustRightInd w:val="0"/>
        <w:snapToGrid w:val="0"/>
        <w:spacing w:line="600" w:lineRule="exact"/>
        <w:ind w:firstLine="640" w:firstLineChars="200"/>
        <w:rPr>
          <w:rFonts w:hAnsi="仿宋"/>
          <w:color w:val="auto"/>
          <w:szCs w:val="32"/>
        </w:rPr>
      </w:pPr>
      <w:r>
        <w:rPr>
          <w:rFonts w:hint="eastAsia" w:hAnsi="仿宋" w:cs="宋体"/>
          <w:color w:val="auto"/>
          <w:kern w:val="0"/>
          <w:szCs w:val="32"/>
        </w:rPr>
        <w:t>枞阳县</w:t>
      </w:r>
      <w:r>
        <w:rPr>
          <w:rFonts w:hint="eastAsia" w:hAnsi="仿宋" w:cs="宋体"/>
          <w:color w:val="auto"/>
          <w:kern w:val="0"/>
          <w:szCs w:val="32"/>
          <w:lang w:eastAsia="zh-CN"/>
        </w:rPr>
        <w:t>中医院为非参照公务员法管理的事业单位，按照部门预算机关运行经费口径，</w:t>
      </w:r>
      <w:r>
        <w:rPr>
          <w:rFonts w:hint="eastAsia" w:hAnsi="仿宋" w:cs="宋体"/>
          <w:color w:val="auto"/>
          <w:kern w:val="0"/>
          <w:szCs w:val="32"/>
          <w:lang w:val="en-US" w:eastAsia="zh-CN"/>
        </w:rPr>
        <w:t>2023年无机关运行经费财政拨款预算</w:t>
      </w:r>
      <w:r>
        <w:rPr>
          <w:rFonts w:hint="eastAsia" w:hAnsi="仿宋"/>
          <w:color w:val="auto"/>
          <w:szCs w:val="32"/>
        </w:rPr>
        <w:t>。</w:t>
      </w:r>
    </w:p>
    <w:p w14:paraId="3622E944">
      <w:pPr>
        <w:adjustRightInd w:val="0"/>
        <w:snapToGrid w:val="0"/>
        <w:spacing w:line="600" w:lineRule="exact"/>
        <w:ind w:firstLine="643" w:firstLineChars="200"/>
        <w:rPr>
          <w:rFonts w:hint="eastAsia" w:ascii="楷体_GB2312" w:hAnsi="楷体_GB2312" w:eastAsia="楷体_GB2312" w:cs="楷体_GB2312"/>
          <w:b/>
          <w:color w:val="000000"/>
          <w:szCs w:val="32"/>
        </w:rPr>
      </w:pPr>
      <w:r>
        <w:rPr>
          <w:rFonts w:hint="eastAsia" w:ascii="楷体_GB2312" w:hAnsi="楷体_GB2312" w:eastAsia="楷体_GB2312" w:cs="楷体_GB2312"/>
          <w:b/>
          <w:color w:val="000000"/>
          <w:szCs w:val="32"/>
        </w:rPr>
        <w:t>（三）政府采购情况。</w:t>
      </w:r>
    </w:p>
    <w:p w14:paraId="4368BC22">
      <w:pPr>
        <w:adjustRightInd w:val="0"/>
        <w:snapToGrid w:val="0"/>
        <w:spacing w:line="600" w:lineRule="exact"/>
        <w:ind w:firstLine="640" w:firstLineChars="200"/>
        <w:rPr>
          <w:rFonts w:hAnsi="楷体"/>
          <w:color w:val="000000"/>
          <w:szCs w:val="32"/>
        </w:rPr>
      </w:pPr>
      <w:r>
        <w:rPr>
          <w:rFonts w:hint="eastAsia" w:hAnsi="仿宋" w:cs="宋体"/>
          <w:color w:val="000000"/>
          <w:kern w:val="0"/>
          <w:szCs w:val="32"/>
          <w:lang w:eastAsia="zh-CN"/>
        </w:rPr>
        <w:t>枞阳县</w:t>
      </w:r>
      <w:r>
        <w:rPr>
          <w:rFonts w:hint="eastAsia" w:ascii="仿宋_GB2312" w:hAnsi="仿宋_GB2312" w:eastAsia="仿宋_GB2312" w:cs="仿宋_GB2312"/>
          <w:color w:val="000000"/>
          <w:sz w:val="32"/>
          <w:szCs w:val="32"/>
          <w:lang w:eastAsia="zh-CN"/>
        </w:rPr>
        <w:t>中医院</w:t>
      </w:r>
      <w:r>
        <w:rPr>
          <w:rFonts w:hint="eastAsia" w:hAnsi="楷体"/>
          <w:color w:val="000000"/>
          <w:szCs w:val="32"/>
        </w:rPr>
        <w:t>2023年政府采购预</w:t>
      </w:r>
      <w:r>
        <w:rPr>
          <w:rFonts w:hint="eastAsia" w:hAnsi="楷体"/>
          <w:color w:val="000000"/>
          <w:szCs w:val="32"/>
          <w:lang w:val="en-US" w:eastAsia="zh-CN"/>
        </w:rPr>
        <w:t>723.76</w:t>
      </w:r>
      <w:r>
        <w:rPr>
          <w:rFonts w:hint="eastAsia" w:hAnsi="楷体"/>
          <w:color w:val="000000"/>
          <w:szCs w:val="32"/>
        </w:rPr>
        <w:t>万元。其中：政府采购货物预算</w:t>
      </w:r>
      <w:r>
        <w:rPr>
          <w:rFonts w:hint="eastAsia" w:hAnsi="楷体"/>
          <w:color w:val="000000"/>
          <w:szCs w:val="32"/>
          <w:lang w:val="en-US" w:eastAsia="zh-CN"/>
        </w:rPr>
        <w:t>723.76</w:t>
      </w:r>
      <w:r>
        <w:rPr>
          <w:rFonts w:hint="eastAsia" w:hAnsi="楷体"/>
          <w:color w:val="000000"/>
          <w:szCs w:val="32"/>
        </w:rPr>
        <w:t>万元，政府采购工程预算</w:t>
      </w:r>
      <w:r>
        <w:rPr>
          <w:rFonts w:hint="eastAsia" w:hAnsi="楷体"/>
          <w:color w:val="000000"/>
          <w:szCs w:val="32"/>
          <w:lang w:val="en-US" w:eastAsia="zh-CN"/>
        </w:rPr>
        <w:t>0</w:t>
      </w:r>
      <w:r>
        <w:rPr>
          <w:rFonts w:hint="eastAsia" w:hAnsi="楷体"/>
          <w:color w:val="000000"/>
          <w:szCs w:val="32"/>
        </w:rPr>
        <w:t>万元，政府采购服务预算</w:t>
      </w:r>
      <w:r>
        <w:rPr>
          <w:rFonts w:hint="eastAsia" w:hAnsi="楷体"/>
          <w:color w:val="000000"/>
          <w:szCs w:val="32"/>
          <w:lang w:val="en-US" w:eastAsia="zh-CN"/>
        </w:rPr>
        <w:t>0</w:t>
      </w:r>
      <w:r>
        <w:rPr>
          <w:rFonts w:hint="eastAsia" w:hAnsi="楷体"/>
          <w:color w:val="000000"/>
          <w:szCs w:val="32"/>
        </w:rPr>
        <w:t>万元。</w:t>
      </w:r>
    </w:p>
    <w:p w14:paraId="65E2196D">
      <w:pPr>
        <w:adjustRightInd w:val="0"/>
        <w:snapToGrid w:val="0"/>
        <w:spacing w:line="600" w:lineRule="exact"/>
        <w:ind w:firstLine="643" w:firstLineChars="200"/>
        <w:rPr>
          <w:rFonts w:hint="eastAsia" w:ascii="楷体_GB2312" w:hAnsi="楷体_GB2312" w:eastAsia="楷体_GB2312" w:cs="楷体_GB2312"/>
          <w:b/>
          <w:color w:val="000000"/>
          <w:szCs w:val="32"/>
        </w:rPr>
      </w:pPr>
      <w:r>
        <w:rPr>
          <w:rFonts w:hint="eastAsia" w:ascii="楷体_GB2312" w:hAnsi="楷体_GB2312" w:eastAsia="楷体_GB2312" w:cs="楷体_GB2312"/>
          <w:b/>
          <w:color w:val="000000"/>
          <w:szCs w:val="32"/>
        </w:rPr>
        <w:t>（四）国有资产占有使用情况。</w:t>
      </w:r>
    </w:p>
    <w:p w14:paraId="7440EDEF">
      <w:pPr>
        <w:adjustRightInd w:val="0"/>
        <w:snapToGrid w:val="0"/>
        <w:spacing w:line="600" w:lineRule="exact"/>
        <w:ind w:firstLine="640" w:firstLineChars="200"/>
        <w:rPr>
          <w:rFonts w:hint="eastAsia" w:hAnsi="仿宋_GB2312" w:cs="仿宋_GB2312"/>
          <w:color w:val="auto"/>
          <w:szCs w:val="32"/>
        </w:rPr>
      </w:pPr>
      <w:r>
        <w:rPr>
          <w:rFonts w:hint="eastAsia" w:hAnsi="仿宋_GB2312" w:cs="仿宋_GB2312"/>
          <w:color w:val="auto"/>
          <w:szCs w:val="32"/>
        </w:rPr>
        <w:t>截至202</w:t>
      </w:r>
      <w:r>
        <w:rPr>
          <w:rFonts w:hint="eastAsia" w:hAnsi="仿宋_GB2312" w:cs="仿宋_GB2312"/>
          <w:color w:val="auto"/>
          <w:szCs w:val="32"/>
          <w:lang w:val="en-US" w:eastAsia="zh-CN"/>
        </w:rPr>
        <w:t>2</w:t>
      </w:r>
      <w:r>
        <w:rPr>
          <w:rFonts w:hint="eastAsia" w:hAnsi="仿宋_GB2312" w:cs="仿宋_GB2312"/>
          <w:color w:val="auto"/>
          <w:szCs w:val="32"/>
        </w:rPr>
        <w:t>年12月31日，</w:t>
      </w:r>
      <w:r>
        <w:rPr>
          <w:rFonts w:hint="eastAsia" w:hAnsi="仿宋_GB2312" w:cs="仿宋_GB2312"/>
          <w:color w:val="auto"/>
          <w:kern w:val="0"/>
          <w:szCs w:val="32"/>
        </w:rPr>
        <w:t>枞阳县</w:t>
      </w:r>
      <w:r>
        <w:rPr>
          <w:rFonts w:hint="eastAsia" w:hAnsi="仿宋_GB2312" w:cs="仿宋_GB2312"/>
          <w:color w:val="auto"/>
          <w:kern w:val="0"/>
          <w:szCs w:val="32"/>
          <w:lang w:eastAsia="zh-CN"/>
        </w:rPr>
        <w:t>中医院</w:t>
      </w:r>
      <w:r>
        <w:rPr>
          <w:rFonts w:hint="eastAsia" w:hAnsi="仿宋_GB2312" w:cs="仿宋_GB2312"/>
          <w:color w:val="auto"/>
          <w:szCs w:val="32"/>
        </w:rPr>
        <w:t>共有车辆</w:t>
      </w:r>
      <w:r>
        <w:rPr>
          <w:rFonts w:hint="eastAsia" w:hAnsi="仿宋_GB2312" w:cs="仿宋_GB2312"/>
          <w:color w:val="auto"/>
          <w:szCs w:val="32"/>
          <w:lang w:val="en-US" w:eastAsia="zh-CN"/>
        </w:rPr>
        <w:t>5</w:t>
      </w:r>
      <w:r>
        <w:rPr>
          <w:rFonts w:hint="eastAsia" w:hAnsi="仿宋_GB2312" w:cs="仿宋_GB2312"/>
          <w:color w:val="auto"/>
          <w:szCs w:val="32"/>
        </w:rPr>
        <w:t>辆，其中：特种专业技术用车</w:t>
      </w:r>
      <w:r>
        <w:rPr>
          <w:rFonts w:hint="eastAsia" w:hAnsi="仿宋_GB2312" w:cs="仿宋_GB2312"/>
          <w:color w:val="auto"/>
          <w:szCs w:val="32"/>
          <w:lang w:val="en-US" w:eastAsia="zh-CN"/>
        </w:rPr>
        <w:t>5</w:t>
      </w:r>
      <w:r>
        <w:rPr>
          <w:rFonts w:hint="eastAsia" w:hAnsi="仿宋_GB2312" w:cs="仿宋_GB2312"/>
          <w:color w:val="auto"/>
          <w:szCs w:val="32"/>
        </w:rPr>
        <w:t>辆。单位价值50万元以上的通用设备</w:t>
      </w:r>
      <w:r>
        <w:rPr>
          <w:rFonts w:hint="eastAsia" w:hAnsi="仿宋_GB2312" w:cs="仿宋_GB2312"/>
          <w:color w:val="auto"/>
          <w:szCs w:val="32"/>
          <w:lang w:val="en-US" w:eastAsia="zh-CN"/>
        </w:rPr>
        <w:t>0</w:t>
      </w:r>
      <w:r>
        <w:rPr>
          <w:rFonts w:hint="eastAsia" w:hAnsi="仿宋_GB2312" w:cs="仿宋_GB2312"/>
          <w:color w:val="auto"/>
          <w:szCs w:val="32"/>
        </w:rPr>
        <w:t>台（套），单位价值100万元以上的专用设备</w:t>
      </w:r>
      <w:r>
        <w:rPr>
          <w:rFonts w:hint="eastAsia" w:hAnsi="仿宋_GB2312" w:cs="仿宋_GB2312"/>
          <w:color w:val="auto"/>
          <w:szCs w:val="32"/>
          <w:lang w:val="en-US" w:eastAsia="zh-CN"/>
        </w:rPr>
        <w:t>5</w:t>
      </w:r>
      <w:r>
        <w:rPr>
          <w:rFonts w:hint="eastAsia" w:hAnsi="仿宋_GB2312" w:cs="仿宋_GB2312"/>
          <w:color w:val="auto"/>
          <w:szCs w:val="32"/>
        </w:rPr>
        <w:t>台（套）。</w:t>
      </w:r>
    </w:p>
    <w:p w14:paraId="2925CCDB">
      <w:pPr>
        <w:adjustRightInd w:val="0"/>
        <w:snapToGrid w:val="0"/>
        <w:spacing w:line="600" w:lineRule="exact"/>
        <w:ind w:firstLine="640" w:firstLineChars="200"/>
        <w:rPr>
          <w:rFonts w:hint="eastAsia"/>
        </w:rPr>
      </w:pPr>
      <w:r>
        <w:rPr>
          <w:rFonts w:hint="eastAsia" w:hAnsi="仿宋_GB2312" w:cs="仿宋_GB2312"/>
          <w:color w:val="auto"/>
          <w:szCs w:val="32"/>
        </w:rPr>
        <w:t>202</w:t>
      </w:r>
      <w:r>
        <w:rPr>
          <w:rFonts w:hint="eastAsia" w:hAnsi="仿宋_GB2312" w:cs="仿宋_GB2312"/>
          <w:color w:val="auto"/>
          <w:szCs w:val="32"/>
          <w:lang w:val="en-US" w:eastAsia="zh-CN"/>
        </w:rPr>
        <w:t>3</w:t>
      </w:r>
      <w:r>
        <w:rPr>
          <w:rFonts w:hint="eastAsia" w:hAnsi="仿宋_GB2312" w:cs="仿宋_GB2312"/>
          <w:color w:val="auto"/>
          <w:szCs w:val="32"/>
        </w:rPr>
        <w:t>年</w:t>
      </w:r>
      <w:r>
        <w:rPr>
          <w:rFonts w:hint="eastAsia" w:hAnsi="仿宋_GB2312" w:cs="仿宋_GB2312"/>
          <w:color w:val="auto"/>
          <w:szCs w:val="32"/>
          <w:u w:val="none"/>
        </w:rPr>
        <w:t>单位</w:t>
      </w:r>
      <w:r>
        <w:rPr>
          <w:rFonts w:hint="eastAsia" w:hAnsi="仿宋_GB2312" w:cs="仿宋_GB2312"/>
          <w:color w:val="auto"/>
          <w:szCs w:val="32"/>
        </w:rPr>
        <w:t>预算安排购置公务用车</w:t>
      </w:r>
      <w:r>
        <w:rPr>
          <w:rFonts w:hint="eastAsia" w:hAnsi="仿宋_GB2312" w:cs="仿宋_GB2312"/>
          <w:color w:val="auto"/>
          <w:szCs w:val="32"/>
          <w:lang w:val="en-US" w:eastAsia="zh-CN"/>
        </w:rPr>
        <w:t>0</w:t>
      </w:r>
      <w:r>
        <w:rPr>
          <w:rFonts w:hint="eastAsia" w:hAnsi="仿宋_GB2312" w:cs="仿宋_GB2312"/>
          <w:color w:val="auto"/>
          <w:szCs w:val="32"/>
        </w:rPr>
        <w:t>辆，购置费</w:t>
      </w:r>
      <w:r>
        <w:rPr>
          <w:rFonts w:hint="eastAsia" w:hAnsi="仿宋_GB2312" w:cs="仿宋_GB2312"/>
          <w:color w:val="auto"/>
          <w:szCs w:val="32"/>
          <w:lang w:val="en-US" w:eastAsia="zh-CN"/>
        </w:rPr>
        <w:t>0</w:t>
      </w:r>
      <w:r>
        <w:rPr>
          <w:rFonts w:hint="eastAsia" w:hAnsi="仿宋_GB2312" w:cs="仿宋_GB2312"/>
          <w:color w:val="auto"/>
          <w:szCs w:val="32"/>
        </w:rPr>
        <w:t>万元；安排购置单位价值50万元以上的通用设备</w:t>
      </w:r>
      <w:r>
        <w:rPr>
          <w:rFonts w:hint="eastAsia" w:hAnsi="仿宋_GB2312" w:cs="仿宋_GB2312"/>
          <w:color w:val="auto"/>
          <w:szCs w:val="32"/>
          <w:lang w:val="en-US" w:eastAsia="zh-CN"/>
        </w:rPr>
        <w:t>0</w:t>
      </w:r>
      <w:r>
        <w:rPr>
          <w:rFonts w:hint="eastAsia" w:hAnsi="仿宋_GB2312" w:cs="仿宋_GB2312"/>
          <w:color w:val="auto"/>
          <w:szCs w:val="32"/>
        </w:rPr>
        <w:t>台（套），购置费</w:t>
      </w:r>
      <w:r>
        <w:rPr>
          <w:rFonts w:hint="eastAsia" w:hAnsi="仿宋_GB2312" w:cs="仿宋_GB2312"/>
          <w:color w:val="auto"/>
          <w:szCs w:val="32"/>
          <w:lang w:val="en-US" w:eastAsia="zh-CN"/>
        </w:rPr>
        <w:t>0</w:t>
      </w:r>
      <w:r>
        <w:rPr>
          <w:rFonts w:hint="eastAsia" w:hAnsi="仿宋_GB2312" w:cs="仿宋_GB2312"/>
          <w:color w:val="auto"/>
          <w:szCs w:val="32"/>
        </w:rPr>
        <w:t>万元；安排购置单位价值100万元以上专用设备</w:t>
      </w:r>
      <w:r>
        <w:rPr>
          <w:rFonts w:hint="eastAsia" w:hAnsi="仿宋_GB2312" w:cs="仿宋_GB2312"/>
          <w:color w:val="auto"/>
          <w:szCs w:val="32"/>
          <w:lang w:val="en-US" w:eastAsia="zh-CN"/>
        </w:rPr>
        <w:t>2</w:t>
      </w:r>
      <w:r>
        <w:rPr>
          <w:rFonts w:hint="eastAsia" w:hAnsi="仿宋_GB2312" w:cs="仿宋_GB2312"/>
          <w:color w:val="auto"/>
          <w:szCs w:val="32"/>
        </w:rPr>
        <w:t>台（套），购置费</w:t>
      </w:r>
      <w:r>
        <w:rPr>
          <w:rFonts w:hint="eastAsia" w:hAnsi="仿宋_GB2312" w:cs="仿宋_GB2312"/>
          <w:color w:val="auto"/>
          <w:szCs w:val="32"/>
          <w:lang w:val="en-US" w:eastAsia="zh-CN"/>
        </w:rPr>
        <w:t>370</w:t>
      </w:r>
      <w:r>
        <w:rPr>
          <w:rFonts w:hint="eastAsia" w:hAnsi="仿宋_GB2312" w:cs="仿宋_GB2312"/>
          <w:color w:val="auto"/>
          <w:szCs w:val="32"/>
        </w:rPr>
        <w:t>万元。</w:t>
      </w:r>
    </w:p>
    <w:p w14:paraId="40274468">
      <w:pPr>
        <w:adjustRightInd w:val="0"/>
        <w:snapToGrid w:val="0"/>
        <w:spacing w:line="600" w:lineRule="exact"/>
        <w:ind w:firstLine="643" w:firstLineChars="200"/>
        <w:rPr>
          <w:rFonts w:hint="eastAsia" w:ascii="楷体_GB2312" w:hAnsi="楷体_GB2312" w:eastAsia="楷体_GB2312" w:cs="楷体_GB2312"/>
          <w:b/>
          <w:color w:val="000000"/>
          <w:szCs w:val="32"/>
        </w:rPr>
      </w:pPr>
      <w:r>
        <w:rPr>
          <w:rFonts w:hint="eastAsia" w:ascii="楷体_GB2312" w:hAnsi="楷体_GB2312" w:eastAsia="楷体_GB2312" w:cs="楷体_GB2312"/>
          <w:b/>
          <w:color w:val="000000"/>
          <w:szCs w:val="32"/>
        </w:rPr>
        <w:t>（五）绩效目标设置情况。</w:t>
      </w:r>
    </w:p>
    <w:p w14:paraId="3431A25C">
      <w:pPr>
        <w:adjustRightInd w:val="0"/>
        <w:snapToGrid w:val="0"/>
        <w:spacing w:line="600" w:lineRule="exact"/>
        <w:ind w:firstLine="640" w:firstLineChars="200"/>
        <w:outlineLvl w:val="0"/>
        <w:rPr>
          <w:rFonts w:hAnsi="仿宋"/>
          <w:color w:val="000000"/>
          <w:szCs w:val="32"/>
        </w:rPr>
      </w:pPr>
      <w:r>
        <w:rPr>
          <w:rFonts w:hint="eastAsia" w:hAnsi="仿宋"/>
          <w:color w:val="000000"/>
          <w:szCs w:val="32"/>
        </w:rPr>
        <w:t>2023年，</w:t>
      </w:r>
      <w:r>
        <w:rPr>
          <w:rFonts w:hint="eastAsia" w:hAnsi="仿宋" w:cs="宋体"/>
          <w:color w:val="000000"/>
          <w:kern w:val="0"/>
          <w:szCs w:val="32"/>
          <w:lang w:eastAsia="zh-CN"/>
        </w:rPr>
        <w:t>枞阳县</w:t>
      </w:r>
      <w:r>
        <w:rPr>
          <w:rFonts w:hint="eastAsia" w:ascii="仿宋_GB2312" w:hAnsi="仿宋_GB2312" w:eastAsia="仿宋_GB2312" w:cs="仿宋_GB2312"/>
          <w:color w:val="000000"/>
          <w:sz w:val="32"/>
          <w:szCs w:val="32"/>
          <w:lang w:eastAsia="zh-CN"/>
        </w:rPr>
        <w:t>中医院</w:t>
      </w:r>
      <w:r>
        <w:rPr>
          <w:rFonts w:hint="eastAsia" w:hAnsi="仿宋"/>
          <w:color w:val="000000"/>
          <w:szCs w:val="32"/>
          <w:lang w:val="en-US" w:eastAsia="zh-CN"/>
        </w:rPr>
        <w:t>1</w:t>
      </w:r>
      <w:r>
        <w:rPr>
          <w:rFonts w:hint="eastAsia" w:hAnsi="仿宋"/>
          <w:color w:val="000000"/>
          <w:szCs w:val="32"/>
        </w:rPr>
        <w:t>个项目实行了绩效目标管理，涉及一般公共预算当年财政拨款</w:t>
      </w:r>
      <w:r>
        <w:rPr>
          <w:rFonts w:hint="eastAsia" w:hAnsi="仿宋"/>
          <w:color w:val="000000"/>
          <w:szCs w:val="32"/>
          <w:lang w:val="en-US" w:eastAsia="zh-CN"/>
        </w:rPr>
        <w:t>0</w:t>
      </w:r>
      <w:r>
        <w:rPr>
          <w:rFonts w:hint="eastAsia" w:hAnsi="仿宋"/>
          <w:color w:val="000000"/>
          <w:szCs w:val="32"/>
        </w:rPr>
        <w:t>万元、政府性基金预算当年财政拨款</w:t>
      </w:r>
      <w:r>
        <w:rPr>
          <w:rFonts w:hint="eastAsia" w:hAnsi="仿宋"/>
          <w:color w:val="000000"/>
          <w:szCs w:val="32"/>
          <w:lang w:val="en-US" w:eastAsia="zh-CN"/>
        </w:rPr>
        <w:t>0</w:t>
      </w:r>
      <w:r>
        <w:rPr>
          <w:rFonts w:hint="eastAsia" w:hAnsi="仿宋"/>
          <w:color w:val="000000"/>
          <w:szCs w:val="32"/>
        </w:rPr>
        <w:t>万元、国有资本经营预算当年财政拨款</w:t>
      </w:r>
      <w:r>
        <w:rPr>
          <w:rFonts w:hint="eastAsia" w:hAnsi="仿宋"/>
          <w:color w:val="000000"/>
          <w:szCs w:val="32"/>
          <w:lang w:val="en-US" w:eastAsia="zh-CN"/>
        </w:rPr>
        <w:t>0</w:t>
      </w:r>
      <w:r>
        <w:rPr>
          <w:rFonts w:hint="eastAsia" w:hAnsi="仿宋"/>
          <w:color w:val="000000"/>
          <w:szCs w:val="32"/>
        </w:rPr>
        <w:t>万元、财政专户管理资金当年安排</w:t>
      </w:r>
      <w:r>
        <w:rPr>
          <w:rFonts w:hint="eastAsia" w:hAnsi="仿宋"/>
          <w:color w:val="000000"/>
          <w:szCs w:val="32"/>
          <w:lang w:val="en-US" w:eastAsia="zh-CN"/>
        </w:rPr>
        <w:t>0</w:t>
      </w:r>
      <w:r>
        <w:rPr>
          <w:rFonts w:hint="eastAsia" w:hAnsi="仿宋"/>
          <w:color w:val="000000"/>
          <w:szCs w:val="32"/>
        </w:rPr>
        <w:t>万元和单位资金</w:t>
      </w:r>
      <w:r>
        <w:rPr>
          <w:rFonts w:hint="eastAsia" w:hAnsi="仿宋"/>
          <w:color w:val="000000"/>
          <w:szCs w:val="32"/>
          <w:lang w:eastAsia="zh-CN"/>
        </w:rPr>
        <w:t>当年</w:t>
      </w:r>
      <w:r>
        <w:rPr>
          <w:rFonts w:hint="eastAsia" w:hAnsi="仿宋"/>
          <w:color w:val="000000"/>
          <w:szCs w:val="32"/>
        </w:rPr>
        <w:t>安排</w:t>
      </w:r>
      <w:r>
        <w:rPr>
          <w:rFonts w:hint="eastAsia" w:hAnsi="仿宋"/>
          <w:color w:val="000000"/>
          <w:szCs w:val="32"/>
          <w:lang w:val="en-US" w:eastAsia="zh-CN"/>
        </w:rPr>
        <w:t>500</w:t>
      </w:r>
      <w:r>
        <w:rPr>
          <w:rFonts w:hint="eastAsia" w:hAnsi="仿宋"/>
          <w:color w:val="000000"/>
          <w:szCs w:val="32"/>
        </w:rPr>
        <w:t>万元。</w:t>
      </w:r>
    </w:p>
    <w:p w14:paraId="3F9B1F4E">
      <w:pPr>
        <w:tabs>
          <w:tab w:val="left" w:pos="3316"/>
        </w:tabs>
        <w:adjustRightInd w:val="0"/>
        <w:snapToGrid w:val="0"/>
        <w:spacing w:line="600" w:lineRule="exact"/>
        <w:outlineLvl w:val="0"/>
        <w:rPr>
          <w:rFonts w:ascii="黑体" w:eastAsia="黑体" w:cs="宋体"/>
          <w:color w:val="000000"/>
          <w:sz w:val="36"/>
          <w:szCs w:val="36"/>
        </w:rPr>
      </w:pPr>
    </w:p>
    <w:p w14:paraId="2C4F87F6">
      <w:pPr>
        <w:adjustRightInd w:val="0"/>
        <w:snapToGrid w:val="0"/>
        <w:spacing w:line="640" w:lineRule="exact"/>
        <w:jc w:val="center"/>
        <w:rPr>
          <w:rFonts w:hint="eastAsia" w:ascii="黑体" w:eastAsia="黑体" w:cs="宋体"/>
          <w:color w:val="000000"/>
          <w:sz w:val="36"/>
          <w:szCs w:val="36"/>
        </w:rPr>
      </w:pPr>
    </w:p>
    <w:p w14:paraId="21A065C6">
      <w:pPr>
        <w:adjustRightInd w:val="0"/>
        <w:snapToGrid w:val="0"/>
        <w:spacing w:line="640" w:lineRule="exact"/>
        <w:jc w:val="center"/>
        <w:rPr>
          <w:rFonts w:ascii="黑体" w:eastAsia="黑体" w:cs="宋体"/>
          <w:color w:val="000000"/>
          <w:sz w:val="36"/>
          <w:szCs w:val="36"/>
        </w:rPr>
      </w:pPr>
      <w:r>
        <w:rPr>
          <w:rFonts w:hint="eastAsia" w:ascii="黑体" w:eastAsia="黑体" w:cs="宋体"/>
          <w:color w:val="000000"/>
          <w:sz w:val="36"/>
          <w:szCs w:val="36"/>
        </w:rPr>
        <w:t>第四部分 名词解释</w:t>
      </w:r>
    </w:p>
    <w:p w14:paraId="7C205E57">
      <w:pPr>
        <w:adjustRightInd w:val="0"/>
        <w:snapToGrid w:val="0"/>
        <w:spacing w:line="640" w:lineRule="exact"/>
        <w:ind w:firstLine="640" w:firstLineChars="200"/>
        <w:jc w:val="center"/>
        <w:rPr>
          <w:rFonts w:ascii="黑体" w:hAnsi="黑体" w:eastAsia="黑体"/>
          <w:color w:val="000000"/>
          <w:szCs w:val="32"/>
        </w:rPr>
      </w:pPr>
    </w:p>
    <w:p w14:paraId="67D31DF1">
      <w:pPr>
        <w:adjustRightInd w:val="0"/>
        <w:snapToGrid w:val="0"/>
        <w:spacing w:line="640" w:lineRule="exact"/>
        <w:ind w:firstLine="640" w:firstLineChars="200"/>
        <w:rPr>
          <w:rFonts w:hAnsi="仿宋"/>
          <w:color w:val="000000"/>
          <w:szCs w:val="32"/>
        </w:rPr>
      </w:pPr>
      <w:r>
        <w:rPr>
          <w:rFonts w:hint="eastAsia" w:ascii="黑体" w:hAnsi="仿宋" w:eastAsia="黑体"/>
          <w:color w:val="000000"/>
          <w:szCs w:val="32"/>
        </w:rPr>
        <w:t>一、财政拨款收入</w:t>
      </w:r>
      <w:r>
        <w:rPr>
          <w:rFonts w:hint="eastAsia" w:hAnsi="仿宋"/>
          <w:b/>
          <w:color w:val="000000"/>
          <w:szCs w:val="32"/>
        </w:rPr>
        <w:t>：</w:t>
      </w:r>
      <w:r>
        <w:rPr>
          <w:rFonts w:hint="eastAsia" w:hAnsi="仿宋"/>
          <w:color w:val="000000"/>
          <w:szCs w:val="32"/>
        </w:rPr>
        <w:t>指部门或单位从同级财政部门取得的财政预算资金。</w:t>
      </w:r>
    </w:p>
    <w:p w14:paraId="520F3B02">
      <w:pPr>
        <w:pStyle w:val="6"/>
        <w:adjustRightInd w:val="0"/>
        <w:snapToGrid w:val="0"/>
        <w:spacing w:before="0" w:beforeAutospacing="0" w:after="0" w:afterAutospacing="0" w:line="640" w:lineRule="exact"/>
        <w:ind w:firstLine="640" w:firstLineChars="200"/>
        <w:rPr>
          <w:rFonts w:ascii="黑体" w:hAnsi="黑体" w:eastAsia="黑体"/>
          <w:color w:val="000000"/>
          <w:sz w:val="32"/>
          <w:szCs w:val="32"/>
        </w:rPr>
      </w:pPr>
      <w:r>
        <w:rPr>
          <w:rFonts w:hint="eastAsia" w:ascii="黑体" w:hAnsi="仿宋" w:eastAsia="黑体" w:cs="Times New Roman"/>
          <w:color w:val="000000"/>
          <w:kern w:val="2"/>
          <w:sz w:val="32"/>
          <w:szCs w:val="32"/>
        </w:rPr>
        <w:t>二、事业收入：</w:t>
      </w:r>
      <w:r>
        <w:rPr>
          <w:rFonts w:hint="eastAsia" w:ascii="仿宋_GB2312" w:hAnsi="仿宋" w:eastAsia="仿宋_GB2312" w:cs="Times New Roman"/>
          <w:color w:val="000000"/>
          <w:kern w:val="2"/>
          <w:sz w:val="32"/>
          <w:szCs w:val="32"/>
        </w:rPr>
        <w:t>指事业单位开展专业业务活动及辅助活动所取得的收入。</w:t>
      </w:r>
    </w:p>
    <w:p w14:paraId="191F3C54">
      <w:pPr>
        <w:pStyle w:val="6"/>
        <w:adjustRightInd w:val="0"/>
        <w:snapToGrid w:val="0"/>
        <w:spacing w:before="0" w:beforeAutospacing="0" w:after="0" w:afterAutospacing="0" w:line="640" w:lineRule="exact"/>
        <w:ind w:firstLine="640" w:firstLineChars="200"/>
        <w:rPr>
          <w:rFonts w:ascii="仿宋_GB2312" w:hAnsi="仿宋" w:eastAsia="仿宋_GB2312" w:cs="Times New Roman"/>
          <w:color w:val="000000"/>
          <w:kern w:val="2"/>
          <w:sz w:val="32"/>
          <w:szCs w:val="32"/>
        </w:rPr>
      </w:pPr>
      <w:r>
        <w:rPr>
          <w:rFonts w:hint="eastAsia" w:ascii="黑体" w:hAnsi="黑体" w:eastAsia="黑体"/>
          <w:color w:val="000000"/>
          <w:sz w:val="32"/>
          <w:szCs w:val="32"/>
        </w:rPr>
        <w:t>三、财政专户管理资金：</w:t>
      </w:r>
      <w:r>
        <w:rPr>
          <w:rFonts w:hint="eastAsia" w:ascii="仿宋_GB2312" w:hAnsi="仿宋" w:eastAsia="仿宋_GB2312" w:cs="Times New Roman"/>
          <w:color w:val="000000"/>
          <w:kern w:val="2"/>
          <w:sz w:val="32"/>
          <w:szCs w:val="32"/>
        </w:rPr>
        <w:t>指按照非税收入管理相关规定，纳入财政专户管理的教育收费等。</w:t>
      </w:r>
    </w:p>
    <w:p w14:paraId="7254F05E">
      <w:pPr>
        <w:pStyle w:val="6"/>
        <w:adjustRightInd w:val="0"/>
        <w:snapToGrid w:val="0"/>
        <w:spacing w:before="0" w:beforeAutospacing="0" w:after="0" w:afterAutospacing="0" w:line="640" w:lineRule="exact"/>
        <w:ind w:firstLine="640" w:firstLineChars="200"/>
        <w:rPr>
          <w:rFonts w:ascii="仿宋_GB2312" w:hAnsi="仿宋" w:eastAsia="仿宋_GB2312" w:cs="Times New Roman"/>
          <w:color w:val="000000"/>
          <w:kern w:val="2"/>
          <w:sz w:val="32"/>
          <w:szCs w:val="32"/>
        </w:rPr>
      </w:pPr>
      <w:r>
        <w:rPr>
          <w:rFonts w:hint="eastAsia" w:ascii="黑体" w:hAnsi="黑体" w:eastAsia="黑体"/>
          <w:color w:val="000000"/>
          <w:sz w:val="32"/>
          <w:szCs w:val="32"/>
        </w:rPr>
        <w:t>四、事业单位经营收入：</w:t>
      </w:r>
      <w:r>
        <w:rPr>
          <w:rFonts w:hint="eastAsia" w:ascii="仿宋_GB2312" w:hAnsi="仿宋" w:eastAsia="仿宋_GB2312" w:cs="Times New Roman"/>
          <w:color w:val="000000"/>
          <w:kern w:val="2"/>
          <w:sz w:val="32"/>
          <w:szCs w:val="32"/>
        </w:rPr>
        <w:t>指事业单位在专业业务活动及其辅助活动之外开展非独立核算经营活动取得的收入。</w:t>
      </w:r>
    </w:p>
    <w:p w14:paraId="4AE04771">
      <w:pPr>
        <w:pStyle w:val="6"/>
        <w:adjustRightInd w:val="0"/>
        <w:snapToGrid w:val="0"/>
        <w:spacing w:before="0" w:beforeAutospacing="0" w:after="0" w:afterAutospacing="0" w:line="640" w:lineRule="exact"/>
        <w:ind w:firstLine="640" w:firstLineChars="200"/>
        <w:rPr>
          <w:rFonts w:ascii="仿宋_GB2312" w:hAnsi="仿宋" w:eastAsia="仿宋_GB2312" w:cs="Times New Roman"/>
          <w:color w:val="000000"/>
          <w:kern w:val="2"/>
          <w:sz w:val="32"/>
          <w:szCs w:val="32"/>
        </w:rPr>
      </w:pPr>
      <w:r>
        <w:rPr>
          <w:rFonts w:hint="eastAsia" w:ascii="黑体" w:hAnsi="黑体" w:eastAsia="黑体"/>
          <w:color w:val="000000"/>
          <w:sz w:val="32"/>
          <w:szCs w:val="32"/>
        </w:rPr>
        <w:t>五、附属单位上缴收入：</w:t>
      </w:r>
      <w:r>
        <w:rPr>
          <w:rFonts w:hint="eastAsia" w:ascii="仿宋_GB2312" w:hAnsi="仿宋" w:eastAsia="仿宋_GB2312" w:cs="Times New Roman"/>
          <w:color w:val="000000"/>
          <w:kern w:val="2"/>
          <w:sz w:val="32"/>
          <w:szCs w:val="32"/>
        </w:rPr>
        <w:t>本单位所属下级单位上缴给本单位的全部收入。</w:t>
      </w:r>
    </w:p>
    <w:p w14:paraId="79E96079">
      <w:pPr>
        <w:pStyle w:val="6"/>
        <w:adjustRightInd w:val="0"/>
        <w:snapToGrid w:val="0"/>
        <w:spacing w:before="0" w:beforeAutospacing="0" w:after="0" w:afterAutospacing="0" w:line="640" w:lineRule="exact"/>
        <w:ind w:firstLine="640" w:firstLineChars="200"/>
        <w:rPr>
          <w:rFonts w:ascii="仿宋_GB2312" w:hAnsi="仿宋" w:eastAsia="仿宋_GB2312" w:cs="Times New Roman"/>
          <w:color w:val="000000"/>
          <w:kern w:val="2"/>
          <w:sz w:val="32"/>
          <w:szCs w:val="32"/>
        </w:rPr>
      </w:pPr>
      <w:r>
        <w:rPr>
          <w:rFonts w:hint="eastAsia" w:ascii="黑体" w:hAnsi="黑体" w:eastAsia="黑体"/>
          <w:color w:val="000000"/>
          <w:sz w:val="32"/>
          <w:szCs w:val="32"/>
        </w:rPr>
        <w:t>六、上年结转：</w:t>
      </w:r>
      <w:r>
        <w:rPr>
          <w:rFonts w:hint="eastAsia" w:ascii="仿宋_GB2312" w:hAnsi="仿宋" w:eastAsia="仿宋_GB2312" w:cs="Times New Roman"/>
          <w:color w:val="000000"/>
          <w:kern w:val="2"/>
          <w:sz w:val="32"/>
          <w:szCs w:val="32"/>
        </w:rPr>
        <w:t>指以前年度安排、结转到本年仍按原用途继续使用的资金。</w:t>
      </w:r>
    </w:p>
    <w:p w14:paraId="49165562">
      <w:pPr>
        <w:pStyle w:val="6"/>
        <w:adjustRightInd w:val="0"/>
        <w:snapToGrid w:val="0"/>
        <w:spacing w:before="0" w:beforeAutospacing="0" w:after="0" w:afterAutospacing="0" w:line="640" w:lineRule="exact"/>
        <w:ind w:firstLine="640" w:firstLineChars="200"/>
        <w:rPr>
          <w:rFonts w:ascii="仿宋_GB2312" w:hAnsi="仿宋" w:eastAsia="仿宋_GB2312" w:cs="Times New Roman"/>
          <w:color w:val="000000"/>
          <w:kern w:val="2"/>
          <w:sz w:val="32"/>
          <w:szCs w:val="32"/>
        </w:rPr>
      </w:pPr>
      <w:r>
        <w:rPr>
          <w:rFonts w:hint="eastAsia" w:ascii="黑体" w:hAnsi="黑体" w:eastAsia="黑体"/>
          <w:color w:val="000000"/>
          <w:sz w:val="32"/>
          <w:szCs w:val="32"/>
        </w:rPr>
        <w:t>七、结转下年：</w:t>
      </w:r>
      <w:r>
        <w:rPr>
          <w:rFonts w:hint="eastAsia" w:ascii="仿宋_GB2312" w:hAnsi="仿宋" w:eastAsia="仿宋_GB2312" w:cs="Times New Roman"/>
          <w:color w:val="000000"/>
          <w:kern w:val="2"/>
          <w:sz w:val="32"/>
          <w:szCs w:val="32"/>
        </w:rPr>
        <w:t>指以前年度预算安排、因客观条件发生变化无法按原计划实施，需以后年度按原用途继续使用的资金。</w:t>
      </w:r>
    </w:p>
    <w:p w14:paraId="2B537526">
      <w:pPr>
        <w:pStyle w:val="6"/>
        <w:adjustRightInd w:val="0"/>
        <w:snapToGrid w:val="0"/>
        <w:spacing w:before="0" w:beforeAutospacing="0" w:after="0" w:afterAutospacing="0" w:line="640" w:lineRule="exact"/>
        <w:ind w:firstLine="640" w:firstLineChars="200"/>
        <w:rPr>
          <w:rFonts w:ascii="仿宋_GB2312" w:hAnsi="黑体" w:eastAsia="仿宋_GB2312"/>
          <w:color w:val="000000"/>
          <w:sz w:val="32"/>
          <w:szCs w:val="32"/>
        </w:rPr>
      </w:pPr>
      <w:r>
        <w:rPr>
          <w:rFonts w:hint="eastAsia" w:ascii="黑体" w:hAnsi="黑体" w:eastAsia="黑体"/>
          <w:color w:val="000000"/>
          <w:sz w:val="32"/>
          <w:szCs w:val="32"/>
        </w:rPr>
        <w:t>八、基本支出</w:t>
      </w:r>
      <w:r>
        <w:rPr>
          <w:rFonts w:hint="eastAsia" w:ascii="仿宋_GB2312" w:hAnsi="黑体" w:eastAsia="仿宋_GB2312"/>
          <w:b/>
          <w:color w:val="000000"/>
          <w:sz w:val="32"/>
          <w:szCs w:val="32"/>
        </w:rPr>
        <w:t>：</w:t>
      </w:r>
      <w:r>
        <w:rPr>
          <w:rFonts w:hint="eastAsia" w:ascii="仿宋_GB2312" w:hAnsi="黑体" w:eastAsia="仿宋_GB2312"/>
          <w:color w:val="000000"/>
          <w:sz w:val="32"/>
          <w:szCs w:val="32"/>
        </w:rPr>
        <w:t>指为保障机构正常运转、完成日常工作任务而发生的人员支出和公用支出。</w:t>
      </w:r>
    </w:p>
    <w:p w14:paraId="4AC4AF2B">
      <w:pPr>
        <w:pStyle w:val="6"/>
        <w:spacing w:before="0" w:beforeAutospacing="0" w:after="0" w:afterAutospacing="0" w:line="640" w:lineRule="exact"/>
        <w:ind w:firstLine="640" w:firstLineChars="200"/>
        <w:jc w:val="both"/>
        <w:rPr>
          <w:rFonts w:ascii="仿宋_GB2312" w:hAnsi="黑体" w:eastAsia="仿宋_GB2312"/>
          <w:color w:val="000000"/>
          <w:sz w:val="32"/>
          <w:szCs w:val="32"/>
        </w:rPr>
      </w:pPr>
      <w:r>
        <w:rPr>
          <w:rFonts w:hint="eastAsia" w:ascii="黑体" w:hAnsi="黑体" w:eastAsia="黑体"/>
          <w:color w:val="000000"/>
          <w:sz w:val="32"/>
          <w:szCs w:val="32"/>
        </w:rPr>
        <w:t>九、项目支出</w:t>
      </w:r>
      <w:r>
        <w:rPr>
          <w:rFonts w:hint="eastAsia" w:ascii="仿宋_GB2312" w:hAnsi="黑体" w:eastAsia="仿宋_GB2312"/>
          <w:b/>
          <w:color w:val="000000"/>
          <w:sz w:val="32"/>
          <w:szCs w:val="32"/>
        </w:rPr>
        <w:t>：</w:t>
      </w:r>
      <w:r>
        <w:rPr>
          <w:rFonts w:hint="eastAsia" w:ascii="仿宋_GB2312" w:hAnsi="黑体" w:eastAsia="仿宋_GB2312"/>
          <w:color w:val="000000"/>
          <w:sz w:val="32"/>
          <w:szCs w:val="32"/>
        </w:rPr>
        <w:t>指在除基本支出之外的支出，主要用于完成特定的工作任务和事业发展目标。</w:t>
      </w:r>
    </w:p>
    <w:p w14:paraId="16472592">
      <w:pPr>
        <w:pStyle w:val="6"/>
        <w:spacing w:before="0" w:beforeAutospacing="0" w:after="0" w:afterAutospacing="0" w:line="640" w:lineRule="exact"/>
        <w:ind w:firstLine="640" w:firstLineChars="200"/>
        <w:jc w:val="both"/>
        <w:rPr>
          <w:rFonts w:hint="eastAsia" w:ascii="仿宋_GB2312" w:eastAsia="仿宋_GB2312" w:cs="Times New Roman"/>
          <w:color w:val="000000"/>
          <w:sz w:val="32"/>
          <w:szCs w:val="32"/>
        </w:rPr>
      </w:pPr>
      <w:r>
        <w:rPr>
          <w:rFonts w:hint="eastAsia" w:ascii="黑体" w:hAnsi="黑体" w:eastAsia="黑体"/>
          <w:color w:val="000000"/>
          <w:sz w:val="32"/>
          <w:szCs w:val="32"/>
        </w:rPr>
        <w:t>十、机关运行经费:</w:t>
      </w:r>
      <w:r>
        <w:rPr>
          <w:rFonts w:hint="eastAsia" w:ascii="仿宋_GB2312" w:hAnsi="黑体" w:eastAsia="仿宋_GB2312"/>
          <w:color w:val="000000"/>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2DBD87B9">
      <w:pPr>
        <w:autoSpaceDN w:val="0"/>
        <w:jc w:val="left"/>
        <w:textAlignment w:val="bottom"/>
        <w:rPr>
          <w:rFonts w:hint="eastAsia" w:hAnsi="仿宋_GB2312" w:cs="仿宋_GB2312"/>
          <w:color w:val="000000"/>
          <w:kern w:val="0"/>
          <w:szCs w:val="32"/>
          <w:lang w:bidi="ar"/>
        </w:rPr>
      </w:pPr>
    </w:p>
    <w:sectPr>
      <w:footerReference r:id="rId4" w:type="default"/>
      <w:pgSz w:w="11906" w:h="16838"/>
      <w:pgMar w:top="1440" w:right="1531" w:bottom="1440" w:left="1531"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1" w:usb1="080E0000" w:usb2="00000000" w:usb3="00000000" w:csb0="00040000" w:csb1="00000000"/>
  </w:font>
  <w:font w:name="方正小标宋简体">
    <w:altName w:val="黑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572C6">
    <w:pPr>
      <w:pStyle w:val="4"/>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5F4FAA">
                          <w:pPr>
                            <w:pStyle w:val="4"/>
                            <w:jc w:val="right"/>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rPr>
                            <w:t>4</w:t>
                          </w:r>
                          <w:r>
                            <w:rPr>
                              <w:rFonts w:hint="eastAsia" w:ascii="宋体" w:hAnsi="宋体" w:eastAsia="宋体" w:cs="宋体"/>
                              <w:sz w:val="28"/>
                              <w:szCs w:val="28"/>
                              <w:lang w:val="zh-CN"/>
                            </w:rPr>
                            <w:fldChar w:fldCharType="end"/>
                          </w:r>
                        </w:p>
                      </w:txbxContent>
                    </wps:txbx>
                    <wps:bodyPr vert="horz" wrap="none" lIns="0" tIns="0" rIns="0" bIns="0" anchor="t" anchorCtr="0" upright="0">
                      <a:spAutoFit/>
                    </wps:bodyPr>
                  </wps:wsp>
                </a:graphicData>
              </a:graphic>
            </wp:anchor>
          </w:drawing>
        </mc:Choice>
        <mc:Fallback>
          <w:pict>
            <v:shape id="文本框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O4JAd0BAAC9AwAADgAAAGRycy9lMm9Eb2MueG1srVPNjtMwEL4j8Q6W&#10;7zTZHlAVNV0tVIuQECAtPIDrOI0l/2k8bVIeAN6AExfuPFefg7GTdJflsoe9JOPx+Jvv+zxeXw/W&#10;sKOCqL2r+dWi5Ew56Rvt9jX/+uX21YqziMI1wninan5SkV9vXr5Y96FSS9950yhgBOJi1Yead4ih&#10;KoooO2VFXPigHG22HqxAWsK+aED0hG5NsSzL10XvoQngpYqRsttxk0+I8BRA37Zaqq2XB6scjqig&#10;jECSFDsdIt9ktm2rJH5q26iQmZqTUsxfakLxLn2LzVpUexCh03KiIJ5C4ZEmK7SjpheorUDBDqD/&#10;g7Jago++xYX0thiFZEdIxVX5yJu7TgSVtZDVMVxMj88HKz8ePwPTDU0CZ05YuvDzzx/nX3/Ov78v&#10;kzt9iBUV3QUqw+GNH1LllI+UTKKHFmz6kxxG++Tt6eKtGpDJdGi1XK1K2pK0Ny8Ip7g/HiDiO+Ut&#10;S0HNgS4veyqOHyKOpXNJ6ub8rTaG8qIy7p8EYaZMkbiPHFOEw26YiO98cyI99AqoT+fhG2c9zUDN&#10;HY08Z+a9I4vTuMwBzMFuDoSTdLDmyNkYvsVxrA4B9L7Lg5ZIxXBzQGKaBSQaY++JHd1qtmCawDQ2&#10;D9e56v7Vbf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MzuCQHdAQAAvQMAAA4AAAAAAAAA&#10;AQAgAAAAHgEAAGRycy9lMm9Eb2MueG1sUEsFBgAAAAAGAAYAWQEAAG0FAAAAAA==&#10;">
              <v:fill on="f" focussize="0,0"/>
              <v:stroke on="f"/>
              <v:imagedata o:title=""/>
              <o:lock v:ext="edit" aspectratio="f"/>
              <v:textbox inset="0mm,0mm,0mm,0mm" style="mso-fit-shape-to-text:t;">
                <w:txbxContent>
                  <w:p w14:paraId="4F5F4FAA">
                    <w:pPr>
                      <w:pStyle w:val="4"/>
                      <w:jc w:val="right"/>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rPr>
                      <w:t>4</w:t>
                    </w:r>
                    <w:r>
                      <w:rPr>
                        <w:rFonts w:hint="eastAsia" w:ascii="宋体" w:hAnsi="宋体" w:eastAsia="宋体" w:cs="宋体"/>
                        <w:sz w:val="28"/>
                        <w:szCs w:val="28"/>
                        <w:lang w:val="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E92DD">
    <w:pPr>
      <w:pStyle w:val="4"/>
      <w:jc w:val="right"/>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592074">
                          <w:pPr>
                            <w:pStyle w:val="4"/>
                            <w:rPr>
                              <w:rFonts w:hint="eastAsia" w:ascii="宋体" w:hAnsi="宋体" w:eastAsia="宋体" w:cs="宋体"/>
                              <w:sz w:val="28"/>
                              <w:szCs w:val="44"/>
                            </w:rPr>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44</w:t>
                          </w:r>
                          <w:r>
                            <w:rPr>
                              <w:rFonts w:hint="eastAsia" w:ascii="宋体" w:hAnsi="宋体" w:eastAsia="宋体" w:cs="宋体"/>
                              <w:sz w:val="28"/>
                              <w:szCs w:val="44"/>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14:paraId="76592074">
                    <w:pPr>
                      <w:pStyle w:val="4"/>
                      <w:rPr>
                        <w:rFonts w:hint="eastAsia" w:ascii="宋体" w:hAnsi="宋体" w:eastAsia="宋体" w:cs="宋体"/>
                        <w:sz w:val="28"/>
                        <w:szCs w:val="44"/>
                      </w:rPr>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44</w:t>
                    </w:r>
                    <w:r>
                      <w:rPr>
                        <w:rFonts w:hint="eastAsia" w:ascii="宋体" w:hAnsi="宋体" w:eastAsia="宋体" w:cs="宋体"/>
                        <w:sz w:val="28"/>
                        <w:szCs w:val="44"/>
                      </w:rPr>
                      <w:fldChar w:fldCharType="end"/>
                    </w:r>
                  </w:p>
                </w:txbxContent>
              </v:textbox>
            </v:shape>
          </w:pict>
        </mc:Fallback>
      </mc:AlternateContent>
    </w:r>
  </w:p>
  <w:p w14:paraId="6E2514FC">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219"/>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jZGRjOWQ2N2IzMjRlNWZkYzBjYWJiZjM5OGQzZTUifQ=="/>
    <w:docVar w:name="KSO_WPS_MARK_KEY" w:val="f8f6c8b8-c9b2-426d-9e34-80ca20462f53"/>
  </w:docVars>
  <w:rsids>
    <w:rsidRoot w:val="00172A27"/>
    <w:rsid w:val="00F348EE"/>
    <w:rsid w:val="0103164E"/>
    <w:rsid w:val="04293AE6"/>
    <w:rsid w:val="049B69AA"/>
    <w:rsid w:val="071302B9"/>
    <w:rsid w:val="08517143"/>
    <w:rsid w:val="087A4A9E"/>
    <w:rsid w:val="0AF76F8B"/>
    <w:rsid w:val="0CCF0636"/>
    <w:rsid w:val="0E4D3F08"/>
    <w:rsid w:val="0E9E4B10"/>
    <w:rsid w:val="0F2729AB"/>
    <w:rsid w:val="100859CF"/>
    <w:rsid w:val="104C1533"/>
    <w:rsid w:val="11000B26"/>
    <w:rsid w:val="11044AF4"/>
    <w:rsid w:val="136715C8"/>
    <w:rsid w:val="16021A65"/>
    <w:rsid w:val="16D056D6"/>
    <w:rsid w:val="18B039B6"/>
    <w:rsid w:val="18BE5BD4"/>
    <w:rsid w:val="199D433D"/>
    <w:rsid w:val="1BFC2ACA"/>
    <w:rsid w:val="1C6B7534"/>
    <w:rsid w:val="1D214EDE"/>
    <w:rsid w:val="1D8D4321"/>
    <w:rsid w:val="1E3B4F3D"/>
    <w:rsid w:val="1EE56B16"/>
    <w:rsid w:val="1F8D3F2E"/>
    <w:rsid w:val="1FA53BA4"/>
    <w:rsid w:val="203F7A70"/>
    <w:rsid w:val="20C444FE"/>
    <w:rsid w:val="20CF121D"/>
    <w:rsid w:val="22501E8E"/>
    <w:rsid w:val="227F194B"/>
    <w:rsid w:val="230961F8"/>
    <w:rsid w:val="235A6A54"/>
    <w:rsid w:val="26CB6113"/>
    <w:rsid w:val="27140065"/>
    <w:rsid w:val="27B00541"/>
    <w:rsid w:val="281318C7"/>
    <w:rsid w:val="299808EA"/>
    <w:rsid w:val="29C13B68"/>
    <w:rsid w:val="2AF254D7"/>
    <w:rsid w:val="2C712B81"/>
    <w:rsid w:val="2DC51A8B"/>
    <w:rsid w:val="2F0A4710"/>
    <w:rsid w:val="2F9E57B3"/>
    <w:rsid w:val="320E382B"/>
    <w:rsid w:val="3240586F"/>
    <w:rsid w:val="327B4BD7"/>
    <w:rsid w:val="327C753A"/>
    <w:rsid w:val="34D523DE"/>
    <w:rsid w:val="35712D26"/>
    <w:rsid w:val="35A907AF"/>
    <w:rsid w:val="36712E0A"/>
    <w:rsid w:val="38E8244D"/>
    <w:rsid w:val="3A2E7449"/>
    <w:rsid w:val="3AEC0481"/>
    <w:rsid w:val="3BA46823"/>
    <w:rsid w:val="3D2D46F5"/>
    <w:rsid w:val="3DA340EC"/>
    <w:rsid w:val="3E2F77CF"/>
    <w:rsid w:val="3F122481"/>
    <w:rsid w:val="3F134379"/>
    <w:rsid w:val="40913136"/>
    <w:rsid w:val="409969B6"/>
    <w:rsid w:val="421D0174"/>
    <w:rsid w:val="42817701"/>
    <w:rsid w:val="42D47775"/>
    <w:rsid w:val="43707776"/>
    <w:rsid w:val="46D3013B"/>
    <w:rsid w:val="48414D7C"/>
    <w:rsid w:val="4937506D"/>
    <w:rsid w:val="496B1FD3"/>
    <w:rsid w:val="4AB12B4E"/>
    <w:rsid w:val="4B4F6B78"/>
    <w:rsid w:val="4BB23AB9"/>
    <w:rsid w:val="4BB43A79"/>
    <w:rsid w:val="4C2671EE"/>
    <w:rsid w:val="4C6D136E"/>
    <w:rsid w:val="4D0F1621"/>
    <w:rsid w:val="4F0911AA"/>
    <w:rsid w:val="5003044F"/>
    <w:rsid w:val="50C350C1"/>
    <w:rsid w:val="511B20E1"/>
    <w:rsid w:val="520C3120"/>
    <w:rsid w:val="5246272F"/>
    <w:rsid w:val="527B665E"/>
    <w:rsid w:val="531F15DA"/>
    <w:rsid w:val="54B020C8"/>
    <w:rsid w:val="557C5222"/>
    <w:rsid w:val="56D82392"/>
    <w:rsid w:val="57D94165"/>
    <w:rsid w:val="57F47CE7"/>
    <w:rsid w:val="588274CB"/>
    <w:rsid w:val="58ED7447"/>
    <w:rsid w:val="59905953"/>
    <w:rsid w:val="5CD821BC"/>
    <w:rsid w:val="5D1D4073"/>
    <w:rsid w:val="5D632A00"/>
    <w:rsid w:val="5D9A003B"/>
    <w:rsid w:val="5EBE2C82"/>
    <w:rsid w:val="5FC708D6"/>
    <w:rsid w:val="60BA0556"/>
    <w:rsid w:val="60D3786A"/>
    <w:rsid w:val="60D90CE7"/>
    <w:rsid w:val="614F7276"/>
    <w:rsid w:val="61F73097"/>
    <w:rsid w:val="62143C96"/>
    <w:rsid w:val="625422E5"/>
    <w:rsid w:val="62EE2198"/>
    <w:rsid w:val="642C4724"/>
    <w:rsid w:val="64E134C3"/>
    <w:rsid w:val="64F21356"/>
    <w:rsid w:val="654D5A0C"/>
    <w:rsid w:val="65784906"/>
    <w:rsid w:val="65CB4E3A"/>
    <w:rsid w:val="65FC55DE"/>
    <w:rsid w:val="6645532E"/>
    <w:rsid w:val="671F53C1"/>
    <w:rsid w:val="674A1F08"/>
    <w:rsid w:val="67FC60FE"/>
    <w:rsid w:val="687D51A2"/>
    <w:rsid w:val="69DE02AE"/>
    <w:rsid w:val="69EC72A7"/>
    <w:rsid w:val="6A84188C"/>
    <w:rsid w:val="6B982619"/>
    <w:rsid w:val="6CC9017D"/>
    <w:rsid w:val="6DB17D11"/>
    <w:rsid w:val="6DD77B50"/>
    <w:rsid w:val="6E1B45FE"/>
    <w:rsid w:val="6EEF4D85"/>
    <w:rsid w:val="6EFC1D3A"/>
    <w:rsid w:val="6F484508"/>
    <w:rsid w:val="6FE437FB"/>
    <w:rsid w:val="719B548F"/>
    <w:rsid w:val="720F447A"/>
    <w:rsid w:val="721253F9"/>
    <w:rsid w:val="72A936C4"/>
    <w:rsid w:val="742968A3"/>
    <w:rsid w:val="74F71595"/>
    <w:rsid w:val="76FD580B"/>
    <w:rsid w:val="77DE25E8"/>
    <w:rsid w:val="77E50F42"/>
    <w:rsid w:val="784C1F84"/>
    <w:rsid w:val="78A67251"/>
    <w:rsid w:val="78AE7C9F"/>
    <w:rsid w:val="7A505FD6"/>
    <w:rsid w:val="7AEC5669"/>
    <w:rsid w:val="7D1252BB"/>
    <w:rsid w:val="7DCD2926"/>
    <w:rsid w:val="7E390D10"/>
    <w:rsid w:val="7F286B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1" w:name="heading 2"/>
    <w:lsdException w:qFormat="1" w:uiPriority="1" w:name="heading 3"/>
    <w:lsdException w:qFormat="1" w:uiPriority="1" w:name="heading 4"/>
    <w:lsdException w:qFormat="1" w:uiPriority="1" w:name="heading 5"/>
    <w:lsdException w:qFormat="1" w:uiPriority="1" w:name="heading 6"/>
    <w:lsdException w:qFormat="1" w:uiPriority="1" w:name="heading 7"/>
    <w:lsdException w:qFormat="1" w:uiPriority="1" w:name="heading 8"/>
    <w:lsdException w:qFormat="1" w:uiPriority="1" w:name="heading 9"/>
    <w:lsdException w:uiPriority="1" w:name="index 1"/>
    <w:lsdException w:uiPriority="1" w:name="index 2"/>
    <w:lsdException w:uiPriority="1" w:name="index 3"/>
    <w:lsdException w:uiPriority="1" w:name="index 4"/>
    <w:lsdException w:uiPriority="1" w:name="index 5"/>
    <w:lsdException w:uiPriority="1" w:name="index 6"/>
    <w:lsdException w:uiPriority="1" w:name="index 7"/>
    <w:lsdException w:uiPriority="1" w:name="index 8"/>
    <w:lsdException w:uiPriority="1" w:name="index 9"/>
    <w:lsdException w:uiPriority="1" w:name="toc 1"/>
    <w:lsdException w:uiPriority="1" w:name="toc 2"/>
    <w:lsdException w:uiPriority="1" w:name="toc 3"/>
    <w:lsdException w:uiPriority="1" w:name="toc 4"/>
    <w:lsdException w:uiPriority="1" w:name="toc 5"/>
    <w:lsdException w:uiPriority="1" w:name="toc 6"/>
    <w:lsdException w:uiPriority="1" w:name="toc 7"/>
    <w:lsdException w:uiPriority="1" w:name="toc 8"/>
    <w:lsdException w:uiPriority="1" w:name="toc 9"/>
    <w:lsdException w:uiPriority="1" w:name="Normal Indent"/>
    <w:lsdException w:uiPriority="1" w:name="footnote text"/>
    <w:lsdException w:uiPriority="1" w:name="annotation text"/>
    <w:lsdException w:unhideWhenUsed="0" w:uiPriority="0" w:semiHidden="0" w:name="header"/>
    <w:lsdException w:unhideWhenUsed="0" w:uiPriority="0" w:semiHidden="0" w:name="footer"/>
    <w:lsdException w:uiPriority="1" w:name="index heading"/>
    <w:lsdException w:qFormat="1" w:uiPriority="1" w:name="caption"/>
    <w:lsdException w:uiPriority="1" w:name="table of figures"/>
    <w:lsdException w:uiPriority="1" w:name="envelope address"/>
    <w:lsdException w:uiPriority="1" w:name="envelope return"/>
    <w:lsdException w:uiPriority="1" w:name="footnote reference"/>
    <w:lsdException w:uiPriority="1" w:name="annotation reference"/>
    <w:lsdException w:uiPriority="1" w:name="line number"/>
    <w:lsdException w:uiPriority="1" w:name="page number"/>
    <w:lsdException w:uiPriority="1" w:name="endnote reference"/>
    <w:lsdException w:uiPriority="1" w:name="endnote text"/>
    <w:lsdException w:uiPriority="1" w:name="table of authorities"/>
    <w:lsdException w:uiPriority="1" w:name="macro"/>
    <w:lsdException w:uiPriority="1" w:name="toa heading"/>
    <w:lsdException w:uiPriority="1" w:name="List"/>
    <w:lsdException w:uiPriority="1" w:name="List Bullet"/>
    <w:lsdException w:uiPriority="1" w:name="List Number"/>
    <w:lsdException w:uiPriority="1" w:name="List 2"/>
    <w:lsdException w:uiPriority="1" w:name="List 3"/>
    <w:lsdException w:uiPriority="1" w:name="List 4"/>
    <w:lsdException w:uiPriority="1" w:name="List 5"/>
    <w:lsdException w:uiPriority="1" w:name="List Bullet 2"/>
    <w:lsdException w:uiPriority="1" w:name="List Bullet 3"/>
    <w:lsdException w:uiPriority="1" w:name="List Bullet 4"/>
    <w:lsdException w:uiPriority="1" w:name="List Bullet 5"/>
    <w:lsdException w:uiPriority="1" w:name="List Number 2"/>
    <w:lsdException w:uiPriority="1" w:name="List Number 3"/>
    <w:lsdException w:uiPriority="1" w:name="List Number 4"/>
    <w:lsdException w:uiPriority="1" w:name="List Number 5"/>
    <w:lsdException w:qFormat="1" w:unhideWhenUsed="0" w:uiPriority="1" w:semiHidden="0" w:name="Title"/>
    <w:lsdException w:uiPriority="1" w:name="Closing"/>
    <w:lsdException w:uiPriority="1" w:name="Signature"/>
    <w:lsdException w:unhideWhenUsed="0" w:uiPriority="0" w:semiHidden="0" w:name="Default Paragraph Font"/>
    <w:lsdException w:uiPriority="1" w:name="Body Text"/>
    <w:lsdException w:uiPriority="1" w:name="Body Text Indent"/>
    <w:lsdException w:uiPriority="1" w:name="List Continue"/>
    <w:lsdException w:uiPriority="1" w:name="List Continue 2"/>
    <w:lsdException w:uiPriority="1" w:name="List Continue 3"/>
    <w:lsdException w:uiPriority="1" w:name="List Continue 4"/>
    <w:lsdException w:uiPriority="1" w:name="List Continue 5"/>
    <w:lsdException w:uiPriority="1" w:name="Message Header"/>
    <w:lsdException w:qFormat="1" w:unhideWhenUsed="0" w:uiPriority="1" w:semiHidden="0" w:name="Subtitle"/>
    <w:lsdException w:uiPriority="1" w:name="Salutation"/>
    <w:lsdException w:uiPriority="1" w:name="Date"/>
    <w:lsdException w:uiPriority="1" w:name="Body Text First Indent"/>
    <w:lsdException w:uiPriority="1" w:name="Body Text First Indent 2"/>
    <w:lsdException w:uiPriority="1" w:name="Note Heading"/>
    <w:lsdException w:uiPriority="1" w:name="Body Text 2"/>
    <w:lsdException w:uiPriority="1" w:name="Body Text 3"/>
    <w:lsdException w:uiPriority="1" w:name="Body Text Indent 2"/>
    <w:lsdException w:uiPriority="1" w:name="Body Text Indent 3"/>
    <w:lsdException w:uiPriority="1" w:name="Block Text"/>
    <w:lsdException w:uiPriority="1" w:name="Hyperlink"/>
    <w:lsdException w:uiPriority="1" w:name="FollowedHyperlink"/>
    <w:lsdException w:qFormat="1" w:unhideWhenUsed="0" w:uiPriority="0" w:semiHidden="0" w:name="Strong"/>
    <w:lsdException w:qFormat="1" w:unhideWhenUsed="0" w:uiPriority="1" w:semiHidden="0" w:name="Emphasis"/>
    <w:lsdException w:uiPriority="1" w:name="Document Map"/>
    <w:lsdException w:uiPriority="1" w:name="Plain Text"/>
    <w:lsdException w:uiPriority="1" w:name="E-mail Signature"/>
    <w:lsdException w:unhideWhenUsed="0" w:uiPriority="0" w:semiHidden="0" w:name="Normal (Web)"/>
    <w:lsdException w:uiPriority="1" w:name="HTML Acronym"/>
    <w:lsdException w:uiPriority="1" w:name="HTML Address"/>
    <w:lsdException w:uiPriority="1" w:name="HTML Cite"/>
    <w:lsdException w:uiPriority="1" w:name="HTML Code"/>
    <w:lsdException w:uiPriority="1" w:name="HTML Definition"/>
    <w:lsdException w:uiPriority="1" w:name="HTML Keyboard"/>
    <w:lsdException w:uiPriority="1" w:name="HTML Preformatted"/>
    <w:lsdException w:uiPriority="1" w:name="HTML Sample"/>
    <w:lsdException w:uiPriority="1" w:name="HTML Typewriter"/>
    <w:lsdException w:uiPriority="1" w:name="HTML Variable"/>
    <w:lsdException w:uiPriority="99" w:semiHidden="0" w:name="Normal Table"/>
    <w:lsdException w:uiPriority="1" w:name="annotation subject"/>
    <w:lsdException w:uiPriority="1" w:name="Table Simple 1"/>
    <w:lsdException w:uiPriority="1" w:name="Table Simple 2"/>
    <w:lsdException w:uiPriority="1" w:name="Table Simple 3"/>
    <w:lsdException w:uiPriority="1" w:name="Table Classic 1"/>
    <w:lsdException w:uiPriority="1" w:name="Table Classic 2"/>
    <w:lsdException w:uiPriority="1" w:name="Table Classic 3"/>
    <w:lsdException w:uiPriority="1" w:name="Table Classic 4"/>
    <w:lsdException w:uiPriority="1" w:name="Table Colorful 1"/>
    <w:lsdException w:uiPriority="1" w:name="Table Colorful 2"/>
    <w:lsdException w:uiPriority="1" w:name="Table Colorful 3"/>
    <w:lsdException w:uiPriority="1" w:name="Table Columns 1"/>
    <w:lsdException w:uiPriority="1" w:name="Table Columns 2"/>
    <w:lsdException w:uiPriority="1" w:name="Table Columns 3"/>
    <w:lsdException w:uiPriority="1" w:name="Table Columns 4"/>
    <w:lsdException w:uiPriority="1" w:name="Table Columns 5"/>
    <w:lsdException w:uiPriority="1" w:name="Table Grid 1"/>
    <w:lsdException w:uiPriority="1" w:name="Table Grid 2"/>
    <w:lsdException w:uiPriority="1" w:name="Table Grid 3"/>
    <w:lsdException w:uiPriority="1" w:name="Table Grid 4"/>
    <w:lsdException w:uiPriority="1" w:name="Table Grid 5"/>
    <w:lsdException w:uiPriority="1" w:name="Table Grid 6"/>
    <w:lsdException w:uiPriority="1" w:name="Table Grid 7"/>
    <w:lsdException w:uiPriority="1" w:name="Table Grid 8"/>
    <w:lsdException w:uiPriority="1" w:name="Table List 1"/>
    <w:lsdException w:uiPriority="1" w:name="Table List 2"/>
    <w:lsdException w:uiPriority="1" w:name="Table List 3"/>
    <w:lsdException w:uiPriority="1" w:name="Table List 4"/>
    <w:lsdException w:uiPriority="1" w:name="Table List 5"/>
    <w:lsdException w:uiPriority="1" w:name="Table List 6"/>
    <w:lsdException w:uiPriority="1" w:name="Table List 7"/>
    <w:lsdException w:uiPriority="1" w:name="Table List 8"/>
    <w:lsdException w:uiPriority="1" w:name="Table 3D effects 1"/>
    <w:lsdException w:uiPriority="1" w:name="Table 3D effects 2"/>
    <w:lsdException w:uiPriority="1" w:name="Table 3D effects 3"/>
    <w:lsdException w:uiPriority="1" w:name="Table Contemporary"/>
    <w:lsdException w:uiPriority="1" w:name="Table Elegant"/>
    <w:lsdException w:uiPriority="1" w:name="Table Professional"/>
    <w:lsdException w:uiPriority="1" w:name="Table Subtle 1"/>
    <w:lsdException w:uiPriority="1" w:name="Table Subtle 2"/>
    <w:lsdException w:uiPriority="1" w:name="Table Web 1"/>
    <w:lsdException w:uiPriority="1" w:name="Table Web 2"/>
    <w:lsdException w:uiPriority="1" w:name="Table Web 3"/>
    <w:lsdException w:uiPriority="99" w:semiHidden="0" w:name="Balloon Text"/>
    <w:lsdException w:unhideWhenUsed="0" w:uiPriority="1" w:semiHidden="0" w:name="Table Grid"/>
    <w:lsdException w:uiPriority="1" w:name="Table Theme"/>
    <w:lsdException w:unhideWhenUsed="0" w:uiPriority="1" w:semiHidden="0" w:name="Light Shading"/>
    <w:lsdException w:unhideWhenUsed="0" w:uiPriority="1" w:semiHidden="0" w:name="Light List"/>
    <w:lsdException w:unhideWhenUsed="0" w:uiPriority="1" w:semiHidden="0" w:name="Light Grid"/>
    <w:lsdException w:unhideWhenUsed="0" w:uiPriority="1" w:semiHidden="0" w:name="Medium Shading 1"/>
    <w:lsdException w:unhideWhenUsed="0" w:uiPriority="1" w:semiHidden="0" w:name="Medium Shading 2"/>
    <w:lsdException w:unhideWhenUsed="0" w:uiPriority="1" w:semiHidden="0" w:name="Medium List 1"/>
    <w:lsdException w:unhideWhenUsed="0" w:uiPriority="1" w:semiHidden="0" w:name="Medium List 2"/>
    <w:lsdException w:unhideWhenUsed="0" w:uiPriority="1" w:semiHidden="0" w:name="Medium Grid 1"/>
    <w:lsdException w:unhideWhenUsed="0" w:uiPriority="1" w:semiHidden="0" w:name="Medium Grid 2"/>
    <w:lsdException w:unhideWhenUsed="0" w:uiPriority="1" w:semiHidden="0" w:name="Medium Grid 3"/>
    <w:lsdException w:unhideWhenUsed="0" w:uiPriority="1" w:semiHidden="0" w:name="Dark List"/>
    <w:lsdException w:unhideWhenUsed="0" w:uiPriority="1" w:semiHidden="0" w:name="Colorful Shading"/>
    <w:lsdException w:unhideWhenUsed="0" w:uiPriority="1" w:semiHidden="0" w:name="Colorful List"/>
    <w:lsdException w:unhideWhenUsed="0" w:uiPriority="1" w:semiHidden="0" w:name="Colorful Grid"/>
    <w:lsdException w:unhideWhenUsed="0" w:uiPriority="1" w:semiHidden="0" w:name="Light Shading Accent 1"/>
    <w:lsdException w:unhideWhenUsed="0" w:uiPriority="1" w:semiHidden="0" w:name="Light List Accent 1"/>
    <w:lsdException w:unhideWhenUsed="0" w:uiPriority="1" w:semiHidden="0" w:name="Light Grid Accent 1"/>
    <w:lsdException w:unhideWhenUsed="0" w:uiPriority="1" w:semiHidden="0" w:name="Medium Shading 1 Accent 1"/>
    <w:lsdException w:unhideWhenUsed="0" w:uiPriority="1" w:semiHidden="0" w:name="Medium Shading 2 Accent 1"/>
    <w:lsdException w:unhideWhenUsed="0" w:uiPriority="1" w:semiHidden="0" w:name="Medium List 1 Accent 1"/>
    <w:lsdException w:unhideWhenUsed="0" w:uiPriority="1" w:semiHidden="0" w:name="Medium List 2 Accent 1"/>
    <w:lsdException w:unhideWhenUsed="0" w:uiPriority="1" w:semiHidden="0" w:name="Medium Grid 1 Accent 1"/>
    <w:lsdException w:unhideWhenUsed="0" w:uiPriority="1" w:semiHidden="0" w:name="Medium Grid 2 Accent 1"/>
    <w:lsdException w:unhideWhenUsed="0" w:uiPriority="1" w:semiHidden="0" w:name="Medium Grid 3 Accent 1"/>
    <w:lsdException w:unhideWhenUsed="0" w:uiPriority="1" w:semiHidden="0" w:name="Dark List Accent 1"/>
    <w:lsdException w:unhideWhenUsed="0" w:uiPriority="1" w:semiHidden="0" w:name="Colorful Shading Accent 1"/>
    <w:lsdException w:unhideWhenUsed="0" w:uiPriority="1" w:semiHidden="0" w:name="Colorful List Accent 1"/>
    <w:lsdException w:unhideWhenUsed="0" w:uiPriority="1" w:semiHidden="0" w:name="Colorful Grid Accent 1"/>
    <w:lsdException w:unhideWhenUsed="0" w:uiPriority="1" w:semiHidden="0" w:name="Light Shading Accent 2"/>
    <w:lsdException w:unhideWhenUsed="0" w:uiPriority="1" w:semiHidden="0" w:name="Light List Accent 2"/>
    <w:lsdException w:unhideWhenUsed="0" w:uiPriority="1" w:semiHidden="0" w:name="Light Grid Accent 2"/>
    <w:lsdException w:unhideWhenUsed="0" w:uiPriority="1" w:semiHidden="0" w:name="Medium Shading 1 Accent 2"/>
    <w:lsdException w:unhideWhenUsed="0" w:uiPriority="1" w:semiHidden="0" w:name="Medium Shading 2 Accent 2"/>
    <w:lsdException w:unhideWhenUsed="0" w:uiPriority="1" w:semiHidden="0" w:name="Medium List 1 Accent 2"/>
    <w:lsdException w:unhideWhenUsed="0" w:uiPriority="1" w:semiHidden="0" w:name="Medium List 2 Accent 2"/>
    <w:lsdException w:unhideWhenUsed="0" w:uiPriority="1" w:semiHidden="0" w:name="Medium Grid 1 Accent 2"/>
    <w:lsdException w:unhideWhenUsed="0" w:uiPriority="1" w:semiHidden="0" w:name="Medium Grid 2 Accent 2"/>
    <w:lsdException w:unhideWhenUsed="0" w:uiPriority="1" w:semiHidden="0" w:name="Medium Grid 3 Accent 2"/>
    <w:lsdException w:unhideWhenUsed="0" w:uiPriority="1" w:semiHidden="0" w:name="Dark List Accent 2"/>
    <w:lsdException w:unhideWhenUsed="0" w:uiPriority="1" w:semiHidden="0" w:name="Colorful Shading Accent 2"/>
    <w:lsdException w:unhideWhenUsed="0" w:uiPriority="1" w:semiHidden="0" w:name="Colorful List Accent 2"/>
    <w:lsdException w:unhideWhenUsed="0" w:uiPriority="1" w:semiHidden="0" w:name="Colorful Grid Accent 2"/>
    <w:lsdException w:unhideWhenUsed="0" w:uiPriority="1" w:semiHidden="0" w:name="Light Shading Accent 3"/>
    <w:lsdException w:unhideWhenUsed="0" w:uiPriority="1" w:semiHidden="0" w:name="Light List Accent 3"/>
    <w:lsdException w:unhideWhenUsed="0" w:uiPriority="1" w:semiHidden="0" w:name="Light Grid Accent 3"/>
    <w:lsdException w:unhideWhenUsed="0" w:uiPriority="1" w:semiHidden="0" w:name="Medium Shading 1 Accent 3"/>
    <w:lsdException w:unhideWhenUsed="0" w:uiPriority="1" w:semiHidden="0" w:name="Medium Shading 2 Accent 3"/>
    <w:lsdException w:unhideWhenUsed="0" w:uiPriority="1" w:semiHidden="0" w:name="Medium List 1 Accent 3"/>
    <w:lsdException w:unhideWhenUsed="0" w:uiPriority="1" w:semiHidden="0" w:name="Medium List 2 Accent 3"/>
    <w:lsdException w:unhideWhenUsed="0" w:uiPriority="1" w:semiHidden="0" w:name="Medium Grid 1 Accent 3"/>
    <w:lsdException w:unhideWhenUsed="0" w:uiPriority="1" w:semiHidden="0" w:name="Medium Grid 2 Accent 3"/>
    <w:lsdException w:unhideWhenUsed="0" w:uiPriority="1" w:semiHidden="0" w:name="Medium Grid 3 Accent 3"/>
    <w:lsdException w:unhideWhenUsed="0" w:uiPriority="1" w:semiHidden="0" w:name="Dark List Accent 3"/>
    <w:lsdException w:unhideWhenUsed="0" w:uiPriority="1" w:semiHidden="0" w:name="Colorful Shading Accent 3"/>
    <w:lsdException w:unhideWhenUsed="0" w:uiPriority="1" w:semiHidden="0" w:name="Colorful List Accent 3"/>
    <w:lsdException w:unhideWhenUsed="0" w:uiPriority="1" w:semiHidden="0" w:name="Colorful Grid Accent 3"/>
    <w:lsdException w:unhideWhenUsed="0" w:uiPriority="1" w:semiHidden="0" w:name="Light Shading Accent 4"/>
    <w:lsdException w:unhideWhenUsed="0" w:uiPriority="1" w:semiHidden="0" w:name="Light List Accent 4"/>
    <w:lsdException w:unhideWhenUsed="0" w:uiPriority="1" w:semiHidden="0" w:name="Light Grid Accent 4"/>
    <w:lsdException w:unhideWhenUsed="0" w:uiPriority="1" w:semiHidden="0" w:name="Medium Shading 1 Accent 4"/>
    <w:lsdException w:unhideWhenUsed="0" w:uiPriority="1" w:semiHidden="0" w:name="Medium Shading 2 Accent 4"/>
    <w:lsdException w:unhideWhenUsed="0" w:uiPriority="1" w:semiHidden="0" w:name="Medium List 1 Accent 4"/>
    <w:lsdException w:unhideWhenUsed="0" w:uiPriority="1" w:semiHidden="0" w:name="Medium List 2 Accent 4"/>
    <w:lsdException w:unhideWhenUsed="0" w:uiPriority="1" w:semiHidden="0" w:name="Medium Grid 1 Accent 4"/>
    <w:lsdException w:unhideWhenUsed="0" w:uiPriority="1" w:semiHidden="0" w:name="Medium Grid 2 Accent 4"/>
    <w:lsdException w:unhideWhenUsed="0" w:uiPriority="1" w:semiHidden="0" w:name="Medium Grid 3 Accent 4"/>
    <w:lsdException w:unhideWhenUsed="0" w:uiPriority="1" w:semiHidden="0" w:name="Dark List Accent 4"/>
    <w:lsdException w:unhideWhenUsed="0" w:uiPriority="1" w:semiHidden="0" w:name="Colorful Shading Accent 4"/>
    <w:lsdException w:unhideWhenUsed="0" w:uiPriority="1" w:semiHidden="0" w:name="Colorful List Accent 4"/>
    <w:lsdException w:unhideWhenUsed="0" w:uiPriority="1" w:semiHidden="0" w:name="Colorful Grid Accent 4"/>
    <w:lsdException w:unhideWhenUsed="0" w:uiPriority="1" w:semiHidden="0" w:name="Light Shading Accent 5"/>
    <w:lsdException w:unhideWhenUsed="0" w:uiPriority="1" w:semiHidden="0" w:name="Light List Accent 5"/>
    <w:lsdException w:unhideWhenUsed="0" w:uiPriority="1" w:semiHidden="0" w:name="Light Grid Accent 5"/>
    <w:lsdException w:unhideWhenUsed="0" w:uiPriority="1" w:semiHidden="0" w:name="Medium Shading 1 Accent 5"/>
    <w:lsdException w:unhideWhenUsed="0" w:uiPriority="1" w:semiHidden="0" w:name="Medium Shading 2 Accent 5"/>
    <w:lsdException w:unhideWhenUsed="0" w:uiPriority="1" w:semiHidden="0" w:name="Medium List 1 Accent 5"/>
    <w:lsdException w:unhideWhenUsed="0" w:uiPriority="1" w:semiHidden="0" w:name="Medium List 2 Accent 5"/>
    <w:lsdException w:unhideWhenUsed="0" w:uiPriority="1" w:semiHidden="0" w:name="Medium Grid 1 Accent 5"/>
    <w:lsdException w:unhideWhenUsed="0" w:uiPriority="1" w:semiHidden="0" w:name="Medium Grid 2 Accent 5"/>
    <w:lsdException w:unhideWhenUsed="0" w:uiPriority="1" w:semiHidden="0" w:name="Medium Grid 3 Accent 5"/>
    <w:lsdException w:unhideWhenUsed="0" w:uiPriority="1" w:semiHidden="0" w:name="Dark List Accent 5"/>
    <w:lsdException w:unhideWhenUsed="0" w:uiPriority="1" w:semiHidden="0" w:name="Colorful Shading Accent 5"/>
    <w:lsdException w:unhideWhenUsed="0" w:uiPriority="1" w:semiHidden="0" w:name="Colorful List Accent 5"/>
    <w:lsdException w:unhideWhenUsed="0" w:uiPriority="1" w:semiHidden="0" w:name="Colorful Grid Accent 5"/>
    <w:lsdException w:unhideWhenUsed="0" w:uiPriority="1" w:semiHidden="0" w:name="Light Shading Accent 6"/>
    <w:lsdException w:unhideWhenUsed="0" w:uiPriority="1" w:semiHidden="0" w:name="Light List Accent 6"/>
    <w:lsdException w:unhideWhenUsed="0" w:uiPriority="1" w:semiHidden="0" w:name="Light Grid Accent 6"/>
    <w:lsdException w:unhideWhenUsed="0" w:uiPriority="1" w:semiHidden="0" w:name="Medium Shading 1 Accent 6"/>
    <w:lsdException w:unhideWhenUsed="0" w:uiPriority="1" w:semiHidden="0" w:name="Medium Shading 2 Accent 6"/>
    <w:lsdException w:unhideWhenUsed="0" w:uiPriority="1" w:semiHidden="0" w:name="Medium List 1 Accent 6"/>
    <w:lsdException w:unhideWhenUsed="0" w:uiPriority="1" w:semiHidden="0" w:name="Medium List 2 Accent 6"/>
    <w:lsdException w:unhideWhenUsed="0" w:uiPriority="1" w:semiHidden="0" w:name="Medium Grid 1 Accent 6"/>
    <w:lsdException w:unhideWhenUsed="0" w:uiPriority="1" w:semiHidden="0" w:name="Medium Grid 2 Accent 6"/>
    <w:lsdException w:unhideWhenUsed="0" w:uiPriority="1" w:semiHidden="0" w:name="Medium Grid 3 Accent 6"/>
    <w:lsdException w:unhideWhenUsed="0" w:uiPriority="1" w:semiHidden="0" w:name="Dark List Accent 6"/>
    <w:lsdException w:unhideWhenUsed="0" w:uiPriority="1" w:semiHidden="0" w:name="Colorful Shading Accent 6"/>
    <w:lsdException w:unhideWhenUsed="0" w:uiPriority="1" w:semiHidden="0" w:name="Colorful List Accent 6"/>
    <w:lsdException w:unhideWhenUsed="0" w:uiPriority="1" w:semiHidden="0" w:name="Colorful Grid Accent 6"/>
  </w:latentStyles>
  <w:style w:type="paragraph" w:default="1" w:styleId="1">
    <w:name w:val="Normal"/>
    <w:next w:val="2"/>
    <w:qFormat/>
    <w:uiPriority w:val="0"/>
    <w:pPr>
      <w:widowControl w:val="0"/>
      <w:jc w:val="both"/>
    </w:pPr>
    <w:rPr>
      <w:rFonts w:ascii="仿宋_GB2312" w:eastAsia="仿宋_GB2312"/>
      <w:color w:val="020202"/>
      <w:kern w:val="2"/>
      <w:sz w:val="32"/>
      <w:szCs w:val="24"/>
      <w:lang w:val="en-US" w:eastAsia="zh-CN" w:bidi="ar-SA"/>
    </w:rPr>
  </w:style>
  <w:style w:type="character" w:default="1" w:styleId="9">
    <w:name w:val="Default Paragraph Font"/>
    <w:uiPriority w:val="0"/>
  </w:style>
  <w:style w:type="table" w:default="1" w:styleId="7">
    <w:name w:val="Normal Table"/>
    <w:unhideWhenUsed/>
    <w:uiPriority w:val="99"/>
    <w:tblPr>
      <w:tblStyle w:val="7"/>
      <w:tblCellMar>
        <w:top w:w="0" w:type="dxa"/>
        <w:left w:w="108" w:type="dxa"/>
        <w:bottom w:w="0" w:type="dxa"/>
        <w:right w:w="108" w:type="dxa"/>
      </w:tblCellMar>
    </w:tblPr>
  </w:style>
  <w:style w:type="paragraph" w:customStyle="1" w:styleId="2">
    <w:name w:val="Normal Indent"/>
    <w:basedOn w:val="1"/>
    <w:uiPriority w:val="0"/>
  </w:style>
  <w:style w:type="paragraph" w:styleId="3">
    <w:name w:val="Balloon Text"/>
    <w:basedOn w:val="1"/>
    <w:link w:val="11"/>
    <w:unhideWhenUsed/>
    <w:uiPriority w:val="99"/>
    <w:rPr>
      <w:sz w:val="18"/>
      <w:szCs w:val="18"/>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Normal (Web)"/>
    <w:basedOn w:val="1"/>
    <w:uiPriority w:val="0"/>
    <w:pPr>
      <w:widowControl/>
      <w:spacing w:before="100" w:beforeAutospacing="1" w:after="100" w:afterAutospacing="1"/>
      <w:jc w:val="left"/>
    </w:pPr>
    <w:rPr>
      <w:rFonts w:ascii="宋体" w:hAnsi="宋体" w:eastAsia="宋体" w:cs="宋体"/>
      <w:color w:val="auto"/>
      <w:kern w:val="0"/>
      <w:sz w:val="24"/>
    </w:rPr>
  </w:style>
  <w:style w:type="table" w:styleId="8">
    <w:name w:val="Table Grid"/>
    <w:basedOn w:val="7"/>
    <w:uiPriority w:val="1"/>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character" w:customStyle="1" w:styleId="11">
    <w:name w:val="批注框文本 Char"/>
    <w:link w:val="3"/>
    <w:semiHidden/>
    <w:uiPriority w:val="99"/>
    <w:rPr>
      <w:rFonts w:ascii="仿宋_GB2312" w:eastAsia="仿宋_GB2312"/>
      <w:color w:val="020202"/>
      <w:kern w:val="2"/>
      <w:sz w:val="18"/>
      <w:szCs w:val="18"/>
    </w:rPr>
  </w:style>
  <w:style w:type="paragraph" w:customStyle="1" w:styleId="12">
    <w:name w:val="p0"/>
    <w:basedOn w:val="1"/>
    <w:uiPriority w:val="0"/>
    <w:pPr>
      <w:widowControl/>
    </w:pPr>
    <w:rPr>
      <w:kern w:val="0"/>
      <w:szCs w:val="21"/>
    </w:rPr>
  </w:style>
  <w:style w:type="paragraph" w:customStyle="1" w:styleId="13">
    <w:name w:val="Char Char Char Char Char Char Char"/>
    <w:basedOn w:val="1"/>
    <w:uiPriority w:val="0"/>
  </w:style>
  <w:style w:type="character" w:customStyle="1" w:styleId="14">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TLCZJ</Company>
  <Pages>29</Pages>
  <Words>9119</Words>
  <Characters>11065</Characters>
  <Lines>156</Lines>
  <Paragraphs>44</Paragraphs>
  <TotalTime>4</TotalTime>
  <ScaleCrop>false</ScaleCrop>
  <LinksUpToDate>false</LinksUpToDate>
  <CharactersWithSpaces>12984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2012-11-13T07:58:00Z</dcterms:created>
  <dc:creator>TLCZJ</dc:creator>
  <cp:lastModifiedBy>Administrator</cp:lastModifiedBy>
  <cp:lastPrinted>2023-02-11T04:14:00Z</cp:lastPrinted>
  <dcterms:modified xsi:type="dcterms:W3CDTF">2024-07-23T01:35:09Z</dcterms:modified>
  <dc:title>铜陵市财政局文件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C7F2082281BB43C5BDA7317A4A4CA028_13</vt:lpwstr>
  </property>
</Properties>
</file>